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91" w:rsidRDefault="00657291" w:rsidP="00AA1452">
      <w:pPr>
        <w:spacing w:line="48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657291">
        <w:rPr>
          <w:rFonts w:ascii="Arial" w:hAnsi="Arial" w:cs="Arial"/>
          <w:b/>
          <w:color w:val="000000"/>
          <w:sz w:val="24"/>
          <w:szCs w:val="24"/>
        </w:rPr>
        <w:t>GRAVIDADE DA</w:t>
      </w:r>
      <w:r w:rsidR="00D40204">
        <w:rPr>
          <w:rFonts w:ascii="Arial" w:hAnsi="Arial" w:cs="Arial"/>
          <w:b/>
          <w:color w:val="000000"/>
          <w:sz w:val="24"/>
          <w:szCs w:val="24"/>
        </w:rPr>
        <w:t>S</w:t>
      </w:r>
      <w:r w:rsidRPr="006572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40204">
        <w:rPr>
          <w:rFonts w:ascii="Arial" w:hAnsi="Arial" w:cs="Arial"/>
          <w:b/>
          <w:color w:val="000000"/>
          <w:sz w:val="24"/>
          <w:szCs w:val="24"/>
        </w:rPr>
        <w:t>DOENÇAS RESPIRATÓRIAS</w:t>
      </w:r>
      <w:r w:rsidR="00D40204" w:rsidRPr="006572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05950">
        <w:rPr>
          <w:rFonts w:ascii="Arial" w:hAnsi="Arial" w:cs="Arial"/>
          <w:b/>
          <w:color w:val="000000"/>
          <w:sz w:val="24"/>
          <w:szCs w:val="24"/>
        </w:rPr>
        <w:t xml:space="preserve">DE CRIANÇAS E ADOLESCENTES </w:t>
      </w:r>
      <w:r w:rsidR="00D40204">
        <w:rPr>
          <w:rFonts w:ascii="Arial" w:hAnsi="Arial" w:cs="Arial"/>
          <w:b/>
          <w:color w:val="000000"/>
          <w:sz w:val="24"/>
          <w:szCs w:val="24"/>
        </w:rPr>
        <w:t>ATRAVÉS DO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VEF</w:t>
      </w:r>
      <w:r w:rsidRPr="00657291">
        <w:rPr>
          <w:rFonts w:ascii="Arial" w:hAnsi="Arial" w:cs="Arial"/>
          <w:b/>
          <w:color w:val="000000"/>
          <w:sz w:val="24"/>
          <w:szCs w:val="24"/>
          <w:vertAlign w:val="subscript"/>
        </w:rPr>
        <w:t>1</w:t>
      </w:r>
      <w:r w:rsidRPr="00657291">
        <w:rPr>
          <w:rFonts w:ascii="Arial" w:hAnsi="Arial" w:cs="Arial"/>
          <w:b/>
          <w:color w:val="000000"/>
          <w:sz w:val="24"/>
          <w:szCs w:val="24"/>
        </w:rPr>
        <w:t xml:space="preserve">: PERCENTUAL PREDITO </w:t>
      </w:r>
      <w:r w:rsidRPr="00657291">
        <w:rPr>
          <w:rFonts w:ascii="Arial" w:hAnsi="Arial" w:cs="Arial"/>
          <w:b/>
          <w:i/>
          <w:color w:val="000000"/>
          <w:sz w:val="24"/>
          <w:szCs w:val="24"/>
        </w:rPr>
        <w:t>VERSUS</w:t>
      </w:r>
      <w:r w:rsidRPr="006572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57291">
        <w:rPr>
          <w:rFonts w:ascii="Arial" w:hAnsi="Arial" w:cs="Arial"/>
          <w:b/>
          <w:i/>
          <w:color w:val="000000"/>
          <w:sz w:val="24"/>
          <w:szCs w:val="24"/>
        </w:rPr>
        <w:t>Z-ESCORE</w:t>
      </w:r>
      <w:r w:rsidRPr="006572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bookmarkEnd w:id="0"/>
    <w:p w:rsidR="00A05950" w:rsidRDefault="00A05950" w:rsidP="00A059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  <w:r w:rsidRPr="00D40204">
        <w:rPr>
          <w:rFonts w:ascii="Arial" w:eastAsia="Times New Roman" w:hAnsi="Arial" w:cs="Arial"/>
          <w:color w:val="212121"/>
          <w:sz w:val="24"/>
          <w:szCs w:val="24"/>
          <w:lang w:val="en" w:eastAsia="pt-BR"/>
        </w:rPr>
        <w:t xml:space="preserve">RESPIRATORY DISEASE GRAVITY </w:t>
      </w:r>
      <w:r w:rsidRPr="00A05950"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  <w:t>OF CHILDREN AND ADOLESCENTS THROUGH FEV1: PERCENTAGE PREVIOUS VERSUS Z-ESCORE</w:t>
      </w:r>
    </w:p>
    <w:p w:rsidR="00A05950" w:rsidRDefault="00A05950" w:rsidP="00A059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-US" w:eastAsia="pt-BR"/>
        </w:rPr>
      </w:pPr>
    </w:p>
    <w:p w:rsidR="00332DD9" w:rsidRPr="000A05A9" w:rsidRDefault="00976BF8" w:rsidP="000A05A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A05A9">
        <w:rPr>
          <w:rFonts w:ascii="Arial" w:hAnsi="Arial" w:cs="Arial"/>
          <w:sz w:val="24"/>
          <w:szCs w:val="24"/>
        </w:rPr>
        <w:t>Sandra Lisbo</w:t>
      </w:r>
      <w:r w:rsidR="00D40204" w:rsidRPr="000A05A9">
        <w:rPr>
          <w:rFonts w:ascii="Arial" w:hAnsi="Arial" w:cs="Arial"/>
          <w:sz w:val="24"/>
          <w:szCs w:val="24"/>
        </w:rPr>
        <w:t>a</w:t>
      </w:r>
      <w:r w:rsidR="000A05A9">
        <w:rPr>
          <w:rFonts w:ascii="Arial" w:hAnsi="Arial" w:cs="Arial"/>
          <w:sz w:val="24"/>
          <w:szCs w:val="24"/>
        </w:rPr>
        <w:t>,</w:t>
      </w:r>
      <w:r w:rsidR="00D40204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DE4810">
        <w:rPr>
          <w:rFonts w:ascii="Arial" w:hAnsi="Arial" w:cs="Arial"/>
          <w:sz w:val="24"/>
          <w:szCs w:val="24"/>
        </w:rPr>
        <w:t xml:space="preserve"> </w:t>
      </w:r>
      <w:r w:rsidRPr="000A05A9">
        <w:rPr>
          <w:rFonts w:ascii="Arial" w:hAnsi="Arial" w:cs="Arial"/>
          <w:sz w:val="24"/>
          <w:szCs w:val="24"/>
        </w:rPr>
        <w:t xml:space="preserve">Luanda Dias da Silva </w:t>
      </w:r>
      <w:proofErr w:type="spellStart"/>
      <w:r w:rsidRPr="000A05A9">
        <w:rPr>
          <w:rFonts w:ascii="Arial" w:hAnsi="Arial" w:cs="Arial"/>
          <w:sz w:val="24"/>
          <w:szCs w:val="24"/>
        </w:rPr>
        <w:t>Salviano</w:t>
      </w:r>
      <w:proofErr w:type="spellEnd"/>
      <w:r w:rsidR="000A05A9">
        <w:rPr>
          <w:rFonts w:ascii="Arial" w:hAnsi="Arial" w:cs="Arial"/>
          <w:sz w:val="24"/>
          <w:szCs w:val="24"/>
        </w:rPr>
        <w:t>,</w:t>
      </w:r>
      <w:r w:rsidR="00D40204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0A05A9">
        <w:rPr>
          <w:rFonts w:ascii="Arial" w:hAnsi="Arial" w:cs="Arial"/>
          <w:sz w:val="24"/>
          <w:szCs w:val="24"/>
        </w:rPr>
        <w:t xml:space="preserve"> </w:t>
      </w:r>
      <w:r w:rsidRPr="000A05A9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Pr="000A05A9">
        <w:rPr>
          <w:rFonts w:ascii="Arial" w:hAnsi="Arial" w:cs="Arial"/>
          <w:sz w:val="24"/>
          <w:szCs w:val="24"/>
        </w:rPr>
        <w:t>Stoll</w:t>
      </w:r>
      <w:proofErr w:type="spellEnd"/>
      <w:r w:rsidRPr="000A05A9">
        <w:rPr>
          <w:rFonts w:ascii="Arial" w:hAnsi="Arial" w:cs="Arial"/>
          <w:sz w:val="24"/>
          <w:szCs w:val="24"/>
        </w:rPr>
        <w:t xml:space="preserve"> Leão</w:t>
      </w:r>
      <w:r w:rsidR="000A05A9">
        <w:rPr>
          <w:rFonts w:ascii="Arial" w:hAnsi="Arial" w:cs="Arial"/>
          <w:sz w:val="24"/>
          <w:szCs w:val="24"/>
        </w:rPr>
        <w:t>,</w:t>
      </w:r>
      <w:r w:rsidR="000A05A9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0A05A9">
        <w:rPr>
          <w:rFonts w:ascii="Arial" w:hAnsi="Arial" w:cs="Arial"/>
          <w:sz w:val="24"/>
          <w:szCs w:val="24"/>
        </w:rPr>
        <w:t xml:space="preserve"> </w:t>
      </w:r>
      <w:r w:rsidR="000A05A9" w:rsidRPr="00AA1452">
        <w:rPr>
          <w:rFonts w:ascii="Arial" w:hAnsi="Arial" w:cs="Arial"/>
          <w:sz w:val="24"/>
          <w:szCs w:val="24"/>
        </w:rPr>
        <w:t>Ana Carolina Carioca da Costa</w:t>
      </w:r>
      <w:r w:rsidR="000A05A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A05A9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4"/>
      </w:r>
      <w:r w:rsidR="000A05A9">
        <w:rPr>
          <w:rFonts w:ascii="Arial" w:hAnsi="Arial" w:cs="Arial"/>
          <w:sz w:val="24"/>
          <w:szCs w:val="24"/>
        </w:rPr>
        <w:t xml:space="preserve"> Alessandra Lisboa </w:t>
      </w:r>
      <w:proofErr w:type="spellStart"/>
      <w:r w:rsidR="000A05A9">
        <w:rPr>
          <w:rFonts w:ascii="Arial" w:hAnsi="Arial" w:cs="Arial"/>
          <w:sz w:val="24"/>
          <w:szCs w:val="24"/>
        </w:rPr>
        <w:t>Malafaia</w:t>
      </w:r>
      <w:proofErr w:type="spellEnd"/>
      <w:r w:rsidR="000A05A9">
        <w:rPr>
          <w:rFonts w:ascii="Arial" w:hAnsi="Arial" w:cs="Arial"/>
          <w:sz w:val="24"/>
          <w:szCs w:val="24"/>
        </w:rPr>
        <w:t>,</w:t>
      </w:r>
      <w:r w:rsidR="000A05A9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Pr="000A05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2DD9" w:rsidRPr="00AA1452">
        <w:rPr>
          <w:rFonts w:ascii="Arial" w:hAnsi="Arial" w:cs="Arial"/>
          <w:sz w:val="24"/>
          <w:szCs w:val="24"/>
        </w:rPr>
        <w:t>Shandra</w:t>
      </w:r>
      <w:proofErr w:type="spellEnd"/>
      <w:r w:rsidR="00332DD9" w:rsidRPr="00AA1452">
        <w:rPr>
          <w:rFonts w:ascii="Arial" w:hAnsi="Arial" w:cs="Arial"/>
          <w:sz w:val="24"/>
          <w:szCs w:val="24"/>
        </w:rPr>
        <w:t xml:space="preserve"> Lisboa </w:t>
      </w:r>
      <w:r w:rsidR="000A05A9">
        <w:rPr>
          <w:rFonts w:ascii="Arial" w:hAnsi="Arial" w:cs="Arial"/>
          <w:sz w:val="24"/>
          <w:szCs w:val="24"/>
        </w:rPr>
        <w:t>Monteiro,</w:t>
      </w:r>
      <w:r w:rsidR="000A05A9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0A05A9">
        <w:rPr>
          <w:rFonts w:ascii="Arial" w:hAnsi="Arial" w:cs="Arial"/>
          <w:sz w:val="24"/>
          <w:szCs w:val="24"/>
        </w:rPr>
        <w:t xml:space="preserve"> </w:t>
      </w:r>
      <w:r w:rsidR="00DE4810">
        <w:rPr>
          <w:rFonts w:ascii="Arial" w:hAnsi="Arial" w:cs="Arial"/>
          <w:sz w:val="24"/>
          <w:szCs w:val="24"/>
        </w:rPr>
        <w:t xml:space="preserve">Tânia </w:t>
      </w:r>
      <w:proofErr w:type="spellStart"/>
      <w:r w:rsidR="00DE4810">
        <w:rPr>
          <w:rFonts w:ascii="Arial" w:hAnsi="Arial" w:cs="Arial"/>
          <w:sz w:val="24"/>
          <w:szCs w:val="24"/>
        </w:rPr>
        <w:t>Wrobel</w:t>
      </w:r>
      <w:proofErr w:type="spellEnd"/>
      <w:r w:rsidR="00DE48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810">
        <w:rPr>
          <w:rFonts w:ascii="Arial" w:hAnsi="Arial" w:cs="Arial"/>
          <w:sz w:val="24"/>
          <w:szCs w:val="24"/>
        </w:rPr>
        <w:t>Folescu</w:t>
      </w:r>
      <w:proofErr w:type="spellEnd"/>
      <w:r w:rsidR="00DE4810">
        <w:rPr>
          <w:rStyle w:val="Refdenotaderodap"/>
          <w:rFonts w:ascii="Arial" w:hAnsi="Arial" w:cs="Arial"/>
          <w:sz w:val="24"/>
          <w:szCs w:val="24"/>
        </w:rPr>
        <w:footnoteReference w:id="7"/>
      </w:r>
    </w:p>
    <w:p w:rsidR="00261191" w:rsidRDefault="00261191" w:rsidP="0026119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61191" w:rsidRPr="00261191" w:rsidRDefault="00261191" w:rsidP="00261191">
      <w:pPr>
        <w:spacing w:line="360" w:lineRule="auto"/>
        <w:rPr>
          <w:rFonts w:ascii="Arial" w:hAnsi="Arial" w:cs="Arial"/>
          <w:sz w:val="24"/>
          <w:szCs w:val="24"/>
        </w:rPr>
      </w:pPr>
      <w:r w:rsidRPr="00261191">
        <w:rPr>
          <w:rFonts w:ascii="Arial" w:hAnsi="Arial" w:cs="Arial"/>
          <w:b/>
          <w:sz w:val="24"/>
          <w:szCs w:val="24"/>
        </w:rPr>
        <w:t xml:space="preserve">Conflito de interesse: </w:t>
      </w:r>
      <w:r w:rsidRPr="00261191">
        <w:rPr>
          <w:rFonts w:ascii="Arial" w:hAnsi="Arial" w:cs="Arial"/>
          <w:sz w:val="24"/>
          <w:szCs w:val="24"/>
        </w:rPr>
        <w:t>nada a declarar.</w:t>
      </w:r>
    </w:p>
    <w:p w:rsidR="00261191" w:rsidRPr="00261191" w:rsidRDefault="00261191" w:rsidP="00261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1191">
        <w:rPr>
          <w:rFonts w:ascii="Arial" w:hAnsi="Arial" w:cs="Arial"/>
          <w:b/>
          <w:sz w:val="24"/>
          <w:szCs w:val="24"/>
        </w:rPr>
        <w:t>Fonte financiadora:</w:t>
      </w:r>
      <w:r w:rsidRPr="00261191">
        <w:rPr>
          <w:rFonts w:ascii="Arial" w:hAnsi="Arial" w:cs="Arial"/>
          <w:sz w:val="24"/>
          <w:szCs w:val="24"/>
        </w:rPr>
        <w:t xml:space="preserve"> o estudo não recebeu financiamento.</w:t>
      </w:r>
    </w:p>
    <w:p w:rsidR="00261191" w:rsidRPr="00185C0E" w:rsidRDefault="00261191" w:rsidP="002611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32DD9" w:rsidRPr="00DE4810" w:rsidRDefault="00332DD9" w:rsidP="00DE481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32DD9" w:rsidRPr="00DE4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DF" w:rsidRDefault="008576DF" w:rsidP="00D40204">
      <w:pPr>
        <w:spacing w:after="0" w:line="240" w:lineRule="auto"/>
      </w:pPr>
      <w:r>
        <w:separator/>
      </w:r>
    </w:p>
  </w:endnote>
  <w:endnote w:type="continuationSeparator" w:id="0">
    <w:p w:rsidR="008576DF" w:rsidRDefault="008576DF" w:rsidP="00D4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DF" w:rsidRDefault="008576DF" w:rsidP="00D40204">
      <w:pPr>
        <w:spacing w:after="0" w:line="240" w:lineRule="auto"/>
      </w:pPr>
      <w:r>
        <w:separator/>
      </w:r>
    </w:p>
  </w:footnote>
  <w:footnote w:type="continuationSeparator" w:id="0">
    <w:p w:rsidR="008576DF" w:rsidRDefault="008576DF" w:rsidP="00D40204">
      <w:pPr>
        <w:spacing w:after="0" w:line="240" w:lineRule="auto"/>
      </w:pPr>
      <w:r>
        <w:continuationSeparator/>
      </w:r>
    </w:p>
  </w:footnote>
  <w:footnote w:id="1">
    <w:p w:rsidR="00D40204" w:rsidRPr="00DE4810" w:rsidRDefault="00D40204" w:rsidP="00DE4810">
      <w:pPr>
        <w:spacing w:line="240" w:lineRule="auto"/>
        <w:jc w:val="both"/>
        <w:rPr>
          <w:rFonts w:cs="Arial"/>
          <w:sz w:val="20"/>
          <w:szCs w:val="20"/>
        </w:rPr>
      </w:pPr>
      <w:r w:rsidRPr="00DE4810">
        <w:rPr>
          <w:rStyle w:val="Refdenotaderodap"/>
          <w:sz w:val="20"/>
          <w:szCs w:val="20"/>
        </w:rPr>
        <w:footnoteRef/>
      </w:r>
      <w:r w:rsidRPr="00DE4810">
        <w:rPr>
          <w:sz w:val="20"/>
          <w:szCs w:val="20"/>
        </w:rPr>
        <w:t xml:space="preserve"> </w:t>
      </w:r>
      <w:r w:rsidRPr="00DE4810">
        <w:rPr>
          <w:rFonts w:cs="Arial"/>
          <w:sz w:val="20"/>
          <w:szCs w:val="20"/>
        </w:rPr>
        <w:t>Doutora em Ciência pela Universidade Federal do Rio de Janeiro. Instituto Nacional de Saúde da Mulher, da Criança e do Adolescente Fernandes Figueira da Funda</w:t>
      </w:r>
      <w:r w:rsidR="00DE4810" w:rsidRPr="00DE4810">
        <w:rPr>
          <w:rFonts w:cs="Arial"/>
          <w:sz w:val="20"/>
          <w:szCs w:val="20"/>
        </w:rPr>
        <w:t>ção Oswaldo Cruz - IFF/Fiocruz.</w:t>
      </w:r>
      <w:r w:rsidR="00DE4810">
        <w:rPr>
          <w:rFonts w:cs="Arial"/>
          <w:sz w:val="20"/>
          <w:szCs w:val="20"/>
        </w:rPr>
        <w:t xml:space="preserve"> Autor </w:t>
      </w:r>
      <w:r w:rsidR="00A05950">
        <w:rPr>
          <w:rFonts w:cs="Arial"/>
          <w:sz w:val="20"/>
          <w:szCs w:val="20"/>
        </w:rPr>
        <w:t>para correspondência</w:t>
      </w:r>
      <w:r w:rsidR="00DE4810">
        <w:rPr>
          <w:rFonts w:cs="Arial"/>
          <w:sz w:val="20"/>
          <w:szCs w:val="20"/>
        </w:rPr>
        <w:t>: Sandra.lisboa@iff.fiocruz.br</w:t>
      </w:r>
    </w:p>
  </w:footnote>
  <w:footnote w:id="2">
    <w:p w:rsidR="00D40204" w:rsidRPr="00DE4810" w:rsidRDefault="00D40204" w:rsidP="00DE4810">
      <w:pPr>
        <w:spacing w:line="240" w:lineRule="auto"/>
        <w:jc w:val="both"/>
        <w:rPr>
          <w:rFonts w:cs="Arial"/>
          <w:sz w:val="20"/>
          <w:szCs w:val="20"/>
        </w:rPr>
      </w:pPr>
      <w:r w:rsidRPr="00DE4810">
        <w:rPr>
          <w:rStyle w:val="Refdenotaderodap"/>
          <w:sz w:val="20"/>
          <w:szCs w:val="20"/>
        </w:rPr>
        <w:footnoteRef/>
      </w:r>
      <w:r w:rsidRPr="00DE4810">
        <w:rPr>
          <w:sz w:val="20"/>
          <w:szCs w:val="20"/>
        </w:rPr>
        <w:t xml:space="preserve"> </w:t>
      </w:r>
      <w:r w:rsidRPr="00DE4810">
        <w:rPr>
          <w:rFonts w:cs="Arial"/>
          <w:sz w:val="20"/>
          <w:szCs w:val="20"/>
        </w:rPr>
        <w:t xml:space="preserve">Doutoranda em </w:t>
      </w:r>
      <w:r w:rsidRPr="00DE4810">
        <w:rPr>
          <w:rFonts w:eastAsia="Times New Roman" w:cs="Arial"/>
          <w:sz w:val="20"/>
          <w:szCs w:val="20"/>
          <w:lang w:eastAsia="pt-BR"/>
        </w:rPr>
        <w:t xml:space="preserve">pesquisa aplicada a saúde da criança e da mulher </w:t>
      </w:r>
      <w:r w:rsidRPr="00DE4810">
        <w:rPr>
          <w:rFonts w:cs="Arial"/>
          <w:sz w:val="20"/>
          <w:szCs w:val="20"/>
        </w:rPr>
        <w:t>do Instituto Nacional de Saúde da Mulher, da Criança e do Adolescente Fernandes Figueira da Fundaç</w:t>
      </w:r>
      <w:r w:rsidR="00DE4810" w:rsidRPr="00DE4810">
        <w:rPr>
          <w:rFonts w:cs="Arial"/>
          <w:sz w:val="20"/>
          <w:szCs w:val="20"/>
        </w:rPr>
        <w:t>ão Oswaldo Cruz - IFF/ Fiocruz.</w:t>
      </w:r>
      <w:r w:rsidRPr="00DE4810">
        <w:rPr>
          <w:rFonts w:cs="Arial"/>
          <w:sz w:val="20"/>
          <w:szCs w:val="20"/>
        </w:rPr>
        <w:t xml:space="preserve"> </w:t>
      </w:r>
    </w:p>
  </w:footnote>
  <w:footnote w:id="3">
    <w:p w:rsidR="000A05A9" w:rsidRDefault="000A05A9" w:rsidP="00DE4810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DE4810">
        <w:rPr>
          <w:rStyle w:val="Refdenotaderodap"/>
          <w:sz w:val="20"/>
          <w:szCs w:val="20"/>
        </w:rPr>
        <w:footnoteRef/>
      </w:r>
      <w:r w:rsidRPr="00DE4810">
        <w:rPr>
          <w:sz w:val="20"/>
          <w:szCs w:val="20"/>
        </w:rPr>
        <w:t xml:space="preserve"> </w:t>
      </w:r>
      <w:r w:rsidRPr="00DE4810">
        <w:rPr>
          <w:rFonts w:cs="Arial"/>
          <w:sz w:val="20"/>
          <w:szCs w:val="20"/>
        </w:rPr>
        <w:t>Mestre em Saúde Materno-Infantil pela Universidade Federal Fluminense.</w:t>
      </w:r>
      <w:r w:rsidR="00DE4810" w:rsidRPr="00DE4810">
        <w:rPr>
          <w:rFonts w:cs="Arial"/>
          <w:sz w:val="20"/>
          <w:szCs w:val="20"/>
        </w:rPr>
        <w:t xml:space="preserve"> </w:t>
      </w:r>
      <w:r w:rsidRPr="00DE4810">
        <w:rPr>
          <w:rFonts w:eastAsia="Times New Roman" w:cs="Arial"/>
          <w:sz w:val="20"/>
          <w:szCs w:val="20"/>
          <w:lang w:eastAsia="pt-BR"/>
        </w:rPr>
        <w:t>Policlínica</w:t>
      </w:r>
      <w:r w:rsidR="00DE4810" w:rsidRPr="00DE4810">
        <w:rPr>
          <w:rFonts w:eastAsia="Times New Roman" w:cs="Arial"/>
          <w:sz w:val="20"/>
          <w:szCs w:val="20"/>
          <w:lang w:eastAsia="pt-BR"/>
        </w:rPr>
        <w:t xml:space="preserve"> Naval Nossa Senhora da Glória.</w:t>
      </w:r>
    </w:p>
    <w:p w:rsidR="00DE4810" w:rsidRPr="00DE4810" w:rsidRDefault="00DE4810" w:rsidP="00DE4810">
      <w:pPr>
        <w:spacing w:after="0" w:line="240" w:lineRule="auto"/>
        <w:jc w:val="both"/>
        <w:rPr>
          <w:sz w:val="20"/>
          <w:szCs w:val="20"/>
        </w:rPr>
      </w:pPr>
    </w:p>
  </w:footnote>
  <w:footnote w:id="4">
    <w:p w:rsidR="000A05A9" w:rsidRDefault="000A05A9" w:rsidP="00DE4810">
      <w:pPr>
        <w:spacing w:after="0" w:line="240" w:lineRule="auto"/>
        <w:jc w:val="both"/>
        <w:rPr>
          <w:rFonts w:cs="Arial"/>
          <w:sz w:val="20"/>
          <w:szCs w:val="20"/>
        </w:rPr>
      </w:pPr>
      <w:r w:rsidRPr="00DE4810">
        <w:rPr>
          <w:rStyle w:val="Refdenotaderodap"/>
          <w:sz w:val="20"/>
          <w:szCs w:val="20"/>
        </w:rPr>
        <w:footnoteRef/>
      </w:r>
      <w:r w:rsidRPr="00DE4810">
        <w:rPr>
          <w:sz w:val="20"/>
          <w:szCs w:val="20"/>
        </w:rPr>
        <w:t xml:space="preserve"> </w:t>
      </w:r>
      <w:r w:rsidRPr="00DE4810">
        <w:rPr>
          <w:rFonts w:cs="Arial"/>
          <w:sz w:val="20"/>
          <w:szCs w:val="20"/>
          <w:shd w:val="clear" w:color="auto" w:fill="FFFFFF"/>
        </w:rPr>
        <w:t>Doutora em Epidemiologia em Saúde Pública</w:t>
      </w:r>
      <w:r w:rsidRPr="00DE4810">
        <w:rPr>
          <w:rStyle w:val="ajaxcapes"/>
          <w:rFonts w:cs="Arial"/>
          <w:sz w:val="20"/>
          <w:szCs w:val="20"/>
          <w:bdr w:val="none" w:sz="0" w:space="0" w:color="auto" w:frame="1"/>
          <w:shd w:val="clear" w:color="auto" w:fill="FFFFFF"/>
        </w:rPr>
        <w:t xml:space="preserve"> pela </w:t>
      </w:r>
      <w:r w:rsidRPr="00DE4810">
        <w:rPr>
          <w:rFonts w:cs="Arial"/>
          <w:sz w:val="20"/>
          <w:szCs w:val="20"/>
          <w:shd w:val="clear" w:color="auto" w:fill="FFFFFF"/>
        </w:rPr>
        <w:t xml:space="preserve">Fundação Oswaldo Cruz. Estatística do </w:t>
      </w:r>
      <w:r w:rsidRPr="00DE4810">
        <w:rPr>
          <w:rFonts w:cs="Arial"/>
          <w:sz w:val="20"/>
          <w:szCs w:val="20"/>
        </w:rPr>
        <w:t>Instituto Nacional de Saúde da Mulher, da Criança e do Adolescente Fe</w:t>
      </w:r>
      <w:r w:rsidR="00DE4810" w:rsidRPr="00DE4810">
        <w:rPr>
          <w:rFonts w:cs="Arial"/>
          <w:sz w:val="20"/>
          <w:szCs w:val="20"/>
        </w:rPr>
        <w:t>rnandes Figueira - IFF/ Fiocruz.</w:t>
      </w:r>
    </w:p>
    <w:p w:rsidR="00DE4810" w:rsidRPr="00DE4810" w:rsidRDefault="00DE4810" w:rsidP="00DE4810">
      <w:pPr>
        <w:spacing w:after="0" w:line="240" w:lineRule="auto"/>
        <w:jc w:val="both"/>
        <w:rPr>
          <w:sz w:val="20"/>
          <w:szCs w:val="20"/>
        </w:rPr>
      </w:pPr>
    </w:p>
  </w:footnote>
  <w:footnote w:id="5">
    <w:p w:rsidR="000A05A9" w:rsidRPr="00DE4810" w:rsidRDefault="000A05A9" w:rsidP="00DE4810">
      <w:pPr>
        <w:spacing w:line="240" w:lineRule="auto"/>
        <w:jc w:val="both"/>
        <w:rPr>
          <w:sz w:val="20"/>
          <w:szCs w:val="20"/>
        </w:rPr>
      </w:pPr>
      <w:r w:rsidRPr="00DE4810">
        <w:rPr>
          <w:rStyle w:val="Refdenotaderodap"/>
          <w:sz w:val="20"/>
          <w:szCs w:val="20"/>
        </w:rPr>
        <w:footnoteRef/>
      </w:r>
      <w:r w:rsidRPr="00DE4810">
        <w:rPr>
          <w:sz w:val="20"/>
          <w:szCs w:val="20"/>
        </w:rPr>
        <w:t xml:space="preserve"> </w:t>
      </w:r>
      <w:r w:rsidRPr="00DE4810">
        <w:rPr>
          <w:rFonts w:cs="Arial"/>
          <w:sz w:val="20"/>
          <w:szCs w:val="20"/>
        </w:rPr>
        <w:t>Acadêmica de Medicina do Centro Universitário Serra dos Órgãos</w:t>
      </w:r>
      <w:r w:rsidR="00DE4810" w:rsidRPr="00DE4810">
        <w:rPr>
          <w:rFonts w:cs="Arial"/>
          <w:sz w:val="20"/>
          <w:szCs w:val="20"/>
        </w:rPr>
        <w:t xml:space="preserve"> – UNIFESO.</w:t>
      </w:r>
    </w:p>
  </w:footnote>
  <w:footnote w:id="6">
    <w:p w:rsidR="000A05A9" w:rsidRDefault="000A05A9" w:rsidP="00DE4810">
      <w:pPr>
        <w:pStyle w:val="Textodenotaderodap"/>
        <w:jc w:val="both"/>
        <w:rPr>
          <w:rFonts w:cs="Arial"/>
        </w:rPr>
      </w:pPr>
      <w:r w:rsidRPr="00DE4810">
        <w:rPr>
          <w:rStyle w:val="Refdenotaderodap"/>
        </w:rPr>
        <w:footnoteRef/>
      </w:r>
      <w:r w:rsidRPr="00DE4810">
        <w:t xml:space="preserve"> </w:t>
      </w:r>
      <w:r w:rsidRPr="00DE4810">
        <w:rPr>
          <w:rFonts w:cs="Arial"/>
        </w:rPr>
        <w:t xml:space="preserve">Acadêmica de Medicina da Fundação Técnico Educacional Souza Marques. </w:t>
      </w:r>
    </w:p>
    <w:p w:rsidR="00DE4810" w:rsidRPr="00DE4810" w:rsidRDefault="00DE4810" w:rsidP="00DE4810">
      <w:pPr>
        <w:pStyle w:val="Textodenotaderodap"/>
        <w:jc w:val="both"/>
      </w:pPr>
    </w:p>
  </w:footnote>
  <w:footnote w:id="7">
    <w:p w:rsidR="00DE4810" w:rsidRPr="00DE4810" w:rsidRDefault="00DE4810" w:rsidP="00DE4810">
      <w:pPr>
        <w:pStyle w:val="Textodenotaderodap"/>
        <w:jc w:val="both"/>
      </w:pPr>
      <w:r w:rsidRPr="00DE4810">
        <w:rPr>
          <w:rStyle w:val="Refdenotaderodap"/>
        </w:rPr>
        <w:footnoteRef/>
      </w:r>
      <w:r w:rsidRPr="00DE4810">
        <w:t xml:space="preserve"> </w:t>
      </w:r>
      <w:r w:rsidRPr="00DE4810">
        <w:rPr>
          <w:rFonts w:cs="Arial"/>
        </w:rPr>
        <w:t xml:space="preserve">Doutora em Ciência Médicas pela Universidade Federal do Rio de Janeiro. Instituto Nacional de Saúde da Mulher, da Criança e do Adolescente Fernandes Figueira -IFF/ Fiocruz.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7624B"/>
    <w:multiLevelType w:val="hybridMultilevel"/>
    <w:tmpl w:val="C72EABE4"/>
    <w:lvl w:ilvl="0" w:tplc="CA3E43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CF"/>
    <w:rsid w:val="000A05A9"/>
    <w:rsid w:val="00164BCA"/>
    <w:rsid w:val="00261191"/>
    <w:rsid w:val="002F69CF"/>
    <w:rsid w:val="00332DD9"/>
    <w:rsid w:val="003A1ED8"/>
    <w:rsid w:val="003D2231"/>
    <w:rsid w:val="004E36FC"/>
    <w:rsid w:val="005B6969"/>
    <w:rsid w:val="005D2820"/>
    <w:rsid w:val="00640109"/>
    <w:rsid w:val="00657291"/>
    <w:rsid w:val="008576DF"/>
    <w:rsid w:val="008F2335"/>
    <w:rsid w:val="00976BF8"/>
    <w:rsid w:val="00A05950"/>
    <w:rsid w:val="00AA1452"/>
    <w:rsid w:val="00B20CDD"/>
    <w:rsid w:val="00D13AE1"/>
    <w:rsid w:val="00D40204"/>
    <w:rsid w:val="00DE4810"/>
    <w:rsid w:val="00E11D71"/>
    <w:rsid w:val="00F11BB3"/>
    <w:rsid w:val="00F1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74D6B-339A-452F-B617-2B597A78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F69CF"/>
    <w:pPr>
      <w:ind w:left="720"/>
      <w:contextualSpacing/>
    </w:pPr>
  </w:style>
  <w:style w:type="character" w:styleId="Hyperlink">
    <w:name w:val="Hyperlink"/>
    <w:uiPriority w:val="99"/>
    <w:unhideWhenUsed/>
    <w:rsid w:val="002F69CF"/>
    <w:rPr>
      <w:color w:val="0000FF"/>
      <w:u w:val="single"/>
    </w:rPr>
  </w:style>
  <w:style w:type="character" w:customStyle="1" w:styleId="ajaxcapes">
    <w:name w:val="ajaxcapes"/>
    <w:rsid w:val="002F69CF"/>
  </w:style>
  <w:style w:type="character" w:customStyle="1" w:styleId="yiv2087762581gmail-orcid-id-https">
    <w:name w:val="yiv2087762581gmail-orcid-id-https"/>
    <w:basedOn w:val="Fontepargpadro"/>
    <w:rsid w:val="004E36FC"/>
  </w:style>
  <w:style w:type="character" w:customStyle="1" w:styleId="orcid-id-https">
    <w:name w:val="orcid-id-https"/>
    <w:basedOn w:val="Fontepargpadro"/>
    <w:rsid w:val="003D2231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0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020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2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20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0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EF59-2D91-4E80-9483-F0A7AB5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428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Luanda Dias da Silva</dc:creator>
  <cp:keywords/>
  <dc:description/>
  <cp:lastModifiedBy>Luanda Dias da Silva</cp:lastModifiedBy>
  <cp:revision>3</cp:revision>
  <dcterms:created xsi:type="dcterms:W3CDTF">2019-03-21T15:11:00Z</dcterms:created>
  <dcterms:modified xsi:type="dcterms:W3CDTF">2019-03-21T15:43:00Z</dcterms:modified>
</cp:coreProperties>
</file>