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2BD42" w14:textId="2D244307" w:rsidR="00331BB9" w:rsidRDefault="00331BB9" w:rsidP="006F033D">
      <w:pPr>
        <w:spacing w:after="0" w:line="240" w:lineRule="auto"/>
        <w:jc w:val="both"/>
        <w:rPr>
          <w:noProof/>
        </w:rPr>
      </w:pPr>
      <w:bookmarkStart w:id="0" w:name="_Hlk46010018"/>
    </w:p>
    <w:p w14:paraId="2F5C96F5" w14:textId="449951E7" w:rsidR="005B53A2" w:rsidRDefault="006C33A6" w:rsidP="006F033D">
      <w:pPr>
        <w:spacing w:after="0" w:line="240" w:lineRule="auto"/>
        <w:jc w:val="both"/>
        <w:rPr>
          <w:noProof/>
        </w:rPr>
      </w:pPr>
      <w:r>
        <w:rPr>
          <w:noProof/>
        </w:rPr>
        <w:drawing>
          <wp:anchor distT="0" distB="0" distL="114300" distR="114300" simplePos="0" relativeHeight="251662336" behindDoc="0" locked="0" layoutInCell="1" allowOverlap="1" wp14:anchorId="118F3C99" wp14:editId="5FECA67E">
            <wp:simplePos x="0" y="0"/>
            <wp:positionH relativeFrom="column">
              <wp:posOffset>1263015</wp:posOffset>
            </wp:positionH>
            <wp:positionV relativeFrom="paragraph">
              <wp:posOffset>215900</wp:posOffset>
            </wp:positionV>
            <wp:extent cx="3974465" cy="895985"/>
            <wp:effectExtent l="0" t="0" r="6985"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4465" cy="89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03EBEE" w14:textId="77777777" w:rsidR="00F96744" w:rsidRDefault="00331BB9" w:rsidP="006F033D">
      <w:pPr>
        <w:spacing w:after="0" w:line="240" w:lineRule="auto"/>
        <w:jc w:val="both"/>
        <w:rPr>
          <w:rFonts w:ascii="Times New Roman" w:eastAsia="Times New Roman" w:hAnsi="Times New Roman" w:cs="Times New Roman"/>
          <w:sz w:val="24"/>
          <w:szCs w:val="24"/>
          <w:lang w:eastAsia="pt-BR"/>
        </w:rPr>
      </w:pPr>
      <w:r w:rsidRPr="00E9669C">
        <w:rPr>
          <w:rFonts w:ascii="Times New Roman" w:eastAsia="Times New Roman" w:hAnsi="Times New Roman" w:cs="Times New Roman"/>
          <w:sz w:val="24"/>
          <w:szCs w:val="24"/>
          <w:lang w:eastAsia="pt-BR"/>
        </w:rPr>
        <w:t xml:space="preserve">  </w:t>
      </w:r>
    </w:p>
    <w:p w14:paraId="7841EDA3" w14:textId="23295460" w:rsidR="004D29CB" w:rsidRPr="00E9669C" w:rsidRDefault="00F31635" w:rsidP="006F033D">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Ano-</w:t>
      </w:r>
      <w:proofErr w:type="spellStart"/>
      <w:r w:rsidR="00A061D4" w:rsidRPr="00E9669C">
        <w:rPr>
          <w:rFonts w:ascii="Times New Roman" w:eastAsia="Times New Roman" w:hAnsi="Times New Roman" w:cs="Times New Roman"/>
          <w:sz w:val="24"/>
          <w:szCs w:val="24"/>
          <w:lang w:eastAsia="pt-BR"/>
        </w:rPr>
        <w:t>xxxx</w:t>
      </w:r>
      <w:proofErr w:type="spellEnd"/>
      <w:r w:rsidR="004D29CB" w:rsidRPr="00E9669C">
        <w:rPr>
          <w:rFonts w:ascii="Times New Roman" w:eastAsia="Times New Roman" w:hAnsi="Times New Roman" w:cs="Times New Roman"/>
          <w:sz w:val="24"/>
          <w:szCs w:val="24"/>
          <w:lang w:eastAsia="pt-BR"/>
        </w:rPr>
        <w:t xml:space="preserve"> – Volume </w:t>
      </w:r>
      <w:r w:rsidR="00A061D4"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Número </w:t>
      </w:r>
      <w:r w:rsidR="00A061D4" w:rsidRPr="00E9669C">
        <w:rPr>
          <w:rFonts w:ascii="Times New Roman" w:eastAsia="Times New Roman" w:hAnsi="Times New Roman" w:cs="Times New Roman"/>
          <w:sz w:val="24"/>
          <w:szCs w:val="24"/>
          <w:lang w:eastAsia="pt-BR"/>
        </w:rPr>
        <w:t>x</w:t>
      </w:r>
      <w:r w:rsidR="00096E2A" w:rsidRPr="00E9669C">
        <w:rPr>
          <w:rFonts w:ascii="Times New Roman" w:eastAsia="Times New Roman" w:hAnsi="Times New Roman" w:cs="Times New Roman"/>
          <w:sz w:val="24"/>
          <w:szCs w:val="24"/>
          <w:lang w:eastAsia="pt-BR"/>
        </w:rPr>
        <w:t xml:space="preserve">, </w:t>
      </w:r>
      <w:r w:rsidR="00096E2A" w:rsidRPr="005222B1">
        <w:rPr>
          <w:rFonts w:ascii="Times New Roman" w:eastAsia="Times New Roman" w:hAnsi="Times New Roman" w:cs="Times New Roman"/>
          <w:sz w:val="24"/>
          <w:szCs w:val="24"/>
          <w:highlight w:val="green"/>
          <w:lang w:eastAsia="pt-BR"/>
        </w:rPr>
        <w:t>p</w:t>
      </w:r>
      <w:r w:rsidR="00C47D2D" w:rsidRPr="005222B1">
        <w:rPr>
          <w:rFonts w:ascii="Times New Roman" w:eastAsia="Times New Roman" w:hAnsi="Times New Roman" w:cs="Times New Roman"/>
          <w:sz w:val="24"/>
          <w:szCs w:val="24"/>
          <w:highlight w:val="green"/>
          <w:lang w:eastAsia="pt-BR"/>
        </w:rPr>
        <w:t>.</w:t>
      </w:r>
      <w:r w:rsidR="00096E2A" w:rsidRPr="00E9669C">
        <w:rPr>
          <w:rFonts w:ascii="Times New Roman" w:eastAsia="Times New Roman" w:hAnsi="Times New Roman" w:cs="Times New Roman"/>
          <w:sz w:val="24"/>
          <w:szCs w:val="24"/>
          <w:lang w:eastAsia="pt-BR"/>
        </w:rPr>
        <w:t xml:space="preserve"> </w:t>
      </w:r>
      <w:proofErr w:type="spellStart"/>
      <w:r w:rsidR="00096E2A" w:rsidRPr="00E9669C">
        <w:rPr>
          <w:rFonts w:ascii="Times New Roman" w:eastAsia="Times New Roman" w:hAnsi="Times New Roman" w:cs="Times New Roman"/>
          <w:sz w:val="24"/>
          <w:szCs w:val="24"/>
          <w:lang w:eastAsia="pt-BR"/>
        </w:rPr>
        <w:t>xxx-xxx</w:t>
      </w:r>
      <w:proofErr w:type="spellEnd"/>
      <w:r w:rsidR="00096E2A" w:rsidRPr="00E9669C">
        <w:rPr>
          <w:rFonts w:ascii="Times New Roman" w:eastAsia="Times New Roman" w:hAnsi="Times New Roman" w:cs="Times New Roman"/>
          <w:sz w:val="24"/>
          <w:szCs w:val="24"/>
          <w:lang w:eastAsia="pt-BR"/>
        </w:rPr>
        <w:t>.</w:t>
      </w:r>
    </w:p>
    <w:p w14:paraId="706BCAF1" w14:textId="3326AFC4" w:rsidR="004D29CB" w:rsidRPr="00E9669C" w:rsidRDefault="004D29CB" w:rsidP="006F033D">
      <w:pPr>
        <w:spacing w:after="0" w:line="240" w:lineRule="auto"/>
        <w:jc w:val="both"/>
        <w:rPr>
          <w:rFonts w:ascii="Times New Roman" w:eastAsia="Times New Roman" w:hAnsi="Times New Roman" w:cs="Times New Roman"/>
          <w:b/>
          <w:bCs/>
          <w:sz w:val="28"/>
          <w:szCs w:val="28"/>
          <w:lang w:eastAsia="pt-BR"/>
        </w:rPr>
      </w:pPr>
    </w:p>
    <w:p w14:paraId="4B424189" w14:textId="476D33E1" w:rsidR="00A1101D" w:rsidRPr="00E9669C" w:rsidRDefault="00A1101D" w:rsidP="006F033D">
      <w:pPr>
        <w:spacing w:after="0" w:line="240" w:lineRule="auto"/>
        <w:jc w:val="both"/>
        <w:rPr>
          <w:rFonts w:ascii="Times New Roman" w:eastAsia="Times New Roman" w:hAnsi="Times New Roman" w:cs="Times New Roman"/>
          <w:b/>
          <w:bCs/>
          <w:sz w:val="28"/>
          <w:szCs w:val="28"/>
          <w:lang w:eastAsia="pt-BR"/>
        </w:rPr>
      </w:pPr>
    </w:p>
    <w:p w14:paraId="52AD2380" w14:textId="0CB7A1DA" w:rsidR="006F033D" w:rsidRPr="004E474F" w:rsidRDefault="00426683" w:rsidP="002C7925">
      <w:pPr>
        <w:spacing w:after="0" w:line="240" w:lineRule="auto"/>
        <w:jc w:val="center"/>
        <w:rPr>
          <w:rFonts w:ascii="Times New Roman" w:eastAsia="Times New Roman" w:hAnsi="Times New Roman" w:cs="Times New Roman"/>
          <w:b/>
          <w:bCs/>
          <w:sz w:val="28"/>
          <w:szCs w:val="28"/>
          <w:lang w:eastAsia="pt-BR"/>
        </w:rPr>
      </w:pPr>
      <w:r w:rsidRPr="004E474F">
        <w:rPr>
          <w:rFonts w:ascii="Times New Roman" w:eastAsia="Times New Roman" w:hAnsi="Times New Roman" w:cs="Times New Roman"/>
          <w:b/>
          <w:bCs/>
          <w:sz w:val="28"/>
          <w:szCs w:val="28"/>
          <w:lang w:eastAsia="pt-BR"/>
        </w:rPr>
        <w:t xml:space="preserve">A formação continuada de professores </w:t>
      </w:r>
      <w:r w:rsidR="00155C0C">
        <w:rPr>
          <w:rFonts w:ascii="Times New Roman" w:eastAsia="Times New Roman" w:hAnsi="Times New Roman" w:cs="Times New Roman"/>
          <w:b/>
          <w:bCs/>
          <w:sz w:val="28"/>
          <w:szCs w:val="28"/>
          <w:lang w:eastAsia="pt-BR"/>
        </w:rPr>
        <w:t>de</w:t>
      </w:r>
      <w:r w:rsidR="00552409">
        <w:rPr>
          <w:rFonts w:ascii="Times New Roman" w:eastAsia="Times New Roman" w:hAnsi="Times New Roman" w:cs="Times New Roman"/>
          <w:b/>
          <w:bCs/>
          <w:sz w:val="28"/>
          <w:szCs w:val="28"/>
          <w:lang w:eastAsia="pt-BR"/>
        </w:rPr>
        <w:t xml:space="preserve"> Ciências Naturais com ênfase </w:t>
      </w:r>
      <w:r w:rsidR="00A24331">
        <w:rPr>
          <w:rFonts w:ascii="Times New Roman" w:eastAsia="Times New Roman" w:hAnsi="Times New Roman" w:cs="Times New Roman"/>
          <w:b/>
          <w:bCs/>
          <w:sz w:val="28"/>
          <w:szCs w:val="28"/>
          <w:lang w:eastAsia="pt-BR"/>
        </w:rPr>
        <w:t>nas</w:t>
      </w:r>
      <w:r w:rsidRPr="004E474F">
        <w:rPr>
          <w:rFonts w:ascii="Times New Roman" w:eastAsia="Times New Roman" w:hAnsi="Times New Roman" w:cs="Times New Roman"/>
          <w:b/>
          <w:bCs/>
          <w:sz w:val="28"/>
          <w:szCs w:val="28"/>
          <w:lang w:eastAsia="pt-BR"/>
        </w:rPr>
        <w:t xml:space="preserve"> </w:t>
      </w:r>
      <w:r w:rsidR="00552409">
        <w:rPr>
          <w:rFonts w:ascii="Times New Roman" w:eastAsia="Times New Roman" w:hAnsi="Times New Roman" w:cs="Times New Roman"/>
          <w:b/>
          <w:bCs/>
          <w:sz w:val="28"/>
          <w:szCs w:val="28"/>
          <w:lang w:eastAsia="pt-BR"/>
        </w:rPr>
        <w:t>G</w:t>
      </w:r>
      <w:r w:rsidRPr="004E474F">
        <w:rPr>
          <w:rFonts w:ascii="Times New Roman" w:eastAsia="Times New Roman" w:hAnsi="Times New Roman" w:cs="Times New Roman"/>
          <w:b/>
          <w:bCs/>
          <w:sz w:val="28"/>
          <w:szCs w:val="28"/>
          <w:lang w:eastAsia="pt-BR"/>
        </w:rPr>
        <w:t>eociências: um olhar para a SEMED de Marabá</w:t>
      </w:r>
    </w:p>
    <w:p w14:paraId="5737CA0D" w14:textId="77777777" w:rsidR="006F033D" w:rsidRPr="00E9669C" w:rsidRDefault="006F033D" w:rsidP="00B9088D">
      <w:pPr>
        <w:spacing w:after="0" w:line="240" w:lineRule="auto"/>
        <w:jc w:val="both"/>
        <w:rPr>
          <w:rFonts w:ascii="Times New Roman" w:eastAsia="Times New Roman" w:hAnsi="Times New Roman" w:cs="Times New Roman"/>
          <w:b/>
          <w:bCs/>
          <w:sz w:val="28"/>
          <w:szCs w:val="28"/>
          <w:lang w:eastAsia="pt-BR"/>
        </w:rPr>
      </w:pPr>
    </w:p>
    <w:p w14:paraId="3815BD4C" w14:textId="0ECDD5D8" w:rsidR="006F033D" w:rsidRPr="00E9669C" w:rsidRDefault="008F667F" w:rsidP="002C7925">
      <w:pPr>
        <w:spacing w:after="0" w:line="240" w:lineRule="auto"/>
        <w:jc w:val="center"/>
        <w:rPr>
          <w:rFonts w:ascii="Times New Roman" w:eastAsia="Times New Roman" w:hAnsi="Times New Roman" w:cs="Times New Roman"/>
          <w:sz w:val="28"/>
          <w:szCs w:val="28"/>
          <w:lang w:eastAsia="pt-BR"/>
        </w:rPr>
      </w:pPr>
      <w:r w:rsidRPr="008F667F">
        <w:rPr>
          <w:rFonts w:ascii="Times New Roman" w:eastAsia="Times New Roman" w:hAnsi="Times New Roman" w:cs="Times New Roman"/>
          <w:sz w:val="28"/>
          <w:szCs w:val="28"/>
          <w:lang w:eastAsia="pt-BR"/>
        </w:rPr>
        <w:t xml:space="preserve">The </w:t>
      </w:r>
      <w:proofErr w:type="spellStart"/>
      <w:r w:rsidRPr="008F667F">
        <w:rPr>
          <w:rFonts w:ascii="Times New Roman" w:eastAsia="Times New Roman" w:hAnsi="Times New Roman" w:cs="Times New Roman"/>
          <w:sz w:val="28"/>
          <w:szCs w:val="28"/>
          <w:lang w:eastAsia="pt-BR"/>
        </w:rPr>
        <w:t>continuing</w:t>
      </w:r>
      <w:proofErr w:type="spellEnd"/>
      <w:r w:rsidRPr="008F667F">
        <w:rPr>
          <w:rFonts w:ascii="Times New Roman" w:eastAsia="Times New Roman" w:hAnsi="Times New Roman" w:cs="Times New Roman"/>
          <w:sz w:val="28"/>
          <w:szCs w:val="28"/>
          <w:lang w:eastAsia="pt-BR"/>
        </w:rPr>
        <w:t xml:space="preserve"> </w:t>
      </w:r>
      <w:proofErr w:type="spellStart"/>
      <w:r w:rsidRPr="008F667F">
        <w:rPr>
          <w:rFonts w:ascii="Times New Roman" w:eastAsia="Times New Roman" w:hAnsi="Times New Roman" w:cs="Times New Roman"/>
          <w:sz w:val="28"/>
          <w:szCs w:val="28"/>
          <w:lang w:eastAsia="pt-BR"/>
        </w:rPr>
        <w:t>education</w:t>
      </w:r>
      <w:proofErr w:type="spellEnd"/>
      <w:r w:rsidRPr="008F667F">
        <w:rPr>
          <w:rFonts w:ascii="Times New Roman" w:eastAsia="Times New Roman" w:hAnsi="Times New Roman" w:cs="Times New Roman"/>
          <w:sz w:val="28"/>
          <w:szCs w:val="28"/>
          <w:lang w:eastAsia="pt-BR"/>
        </w:rPr>
        <w:t xml:space="preserve"> </w:t>
      </w:r>
      <w:proofErr w:type="spellStart"/>
      <w:r w:rsidRPr="008F667F">
        <w:rPr>
          <w:rFonts w:ascii="Times New Roman" w:eastAsia="Times New Roman" w:hAnsi="Times New Roman" w:cs="Times New Roman"/>
          <w:sz w:val="28"/>
          <w:szCs w:val="28"/>
          <w:lang w:eastAsia="pt-BR"/>
        </w:rPr>
        <w:t>of</w:t>
      </w:r>
      <w:proofErr w:type="spellEnd"/>
      <w:r w:rsidRPr="008F667F">
        <w:rPr>
          <w:rFonts w:ascii="Times New Roman" w:eastAsia="Times New Roman" w:hAnsi="Times New Roman" w:cs="Times New Roman"/>
          <w:sz w:val="28"/>
          <w:szCs w:val="28"/>
          <w:lang w:eastAsia="pt-BR"/>
        </w:rPr>
        <w:t xml:space="preserve"> </w:t>
      </w:r>
      <w:proofErr w:type="spellStart"/>
      <w:r w:rsidRPr="008F667F">
        <w:rPr>
          <w:rFonts w:ascii="Times New Roman" w:eastAsia="Times New Roman" w:hAnsi="Times New Roman" w:cs="Times New Roman"/>
          <w:sz w:val="28"/>
          <w:szCs w:val="28"/>
          <w:lang w:eastAsia="pt-BR"/>
        </w:rPr>
        <w:t>teachers</w:t>
      </w:r>
      <w:proofErr w:type="spellEnd"/>
      <w:r w:rsidRPr="008F667F">
        <w:rPr>
          <w:rFonts w:ascii="Times New Roman" w:eastAsia="Times New Roman" w:hAnsi="Times New Roman" w:cs="Times New Roman"/>
          <w:sz w:val="28"/>
          <w:szCs w:val="28"/>
          <w:lang w:eastAsia="pt-BR"/>
        </w:rPr>
        <w:t xml:space="preserve"> </w:t>
      </w:r>
      <w:proofErr w:type="spellStart"/>
      <w:r w:rsidRPr="008F667F">
        <w:rPr>
          <w:rFonts w:ascii="Times New Roman" w:eastAsia="Times New Roman" w:hAnsi="Times New Roman" w:cs="Times New Roman"/>
          <w:sz w:val="28"/>
          <w:szCs w:val="28"/>
          <w:lang w:eastAsia="pt-BR"/>
        </w:rPr>
        <w:t>of</w:t>
      </w:r>
      <w:proofErr w:type="spellEnd"/>
      <w:r w:rsidRPr="008F667F">
        <w:rPr>
          <w:rFonts w:ascii="Times New Roman" w:eastAsia="Times New Roman" w:hAnsi="Times New Roman" w:cs="Times New Roman"/>
          <w:sz w:val="28"/>
          <w:szCs w:val="28"/>
          <w:lang w:eastAsia="pt-BR"/>
        </w:rPr>
        <w:t xml:space="preserve"> Natural </w:t>
      </w:r>
      <w:proofErr w:type="spellStart"/>
      <w:r w:rsidRPr="008F667F">
        <w:rPr>
          <w:rFonts w:ascii="Times New Roman" w:eastAsia="Times New Roman" w:hAnsi="Times New Roman" w:cs="Times New Roman"/>
          <w:sz w:val="28"/>
          <w:szCs w:val="28"/>
          <w:lang w:eastAsia="pt-BR"/>
        </w:rPr>
        <w:t>Sciences</w:t>
      </w:r>
      <w:proofErr w:type="spellEnd"/>
      <w:r w:rsidRPr="008F667F">
        <w:rPr>
          <w:rFonts w:ascii="Times New Roman" w:eastAsia="Times New Roman" w:hAnsi="Times New Roman" w:cs="Times New Roman"/>
          <w:sz w:val="28"/>
          <w:szCs w:val="28"/>
          <w:lang w:eastAsia="pt-BR"/>
        </w:rPr>
        <w:t xml:space="preserve"> </w:t>
      </w:r>
      <w:proofErr w:type="spellStart"/>
      <w:r w:rsidRPr="008F667F">
        <w:rPr>
          <w:rFonts w:ascii="Times New Roman" w:eastAsia="Times New Roman" w:hAnsi="Times New Roman" w:cs="Times New Roman"/>
          <w:sz w:val="28"/>
          <w:szCs w:val="28"/>
          <w:lang w:eastAsia="pt-BR"/>
        </w:rPr>
        <w:t>with</w:t>
      </w:r>
      <w:proofErr w:type="spellEnd"/>
      <w:r w:rsidRPr="008F667F">
        <w:rPr>
          <w:rFonts w:ascii="Times New Roman" w:eastAsia="Times New Roman" w:hAnsi="Times New Roman" w:cs="Times New Roman"/>
          <w:sz w:val="28"/>
          <w:szCs w:val="28"/>
          <w:lang w:eastAsia="pt-BR"/>
        </w:rPr>
        <w:t xml:space="preserve"> </w:t>
      </w:r>
      <w:proofErr w:type="spellStart"/>
      <w:r w:rsidRPr="008F667F">
        <w:rPr>
          <w:rFonts w:ascii="Times New Roman" w:eastAsia="Times New Roman" w:hAnsi="Times New Roman" w:cs="Times New Roman"/>
          <w:sz w:val="28"/>
          <w:szCs w:val="28"/>
          <w:lang w:eastAsia="pt-BR"/>
        </w:rPr>
        <w:t>an</w:t>
      </w:r>
      <w:proofErr w:type="spellEnd"/>
      <w:r w:rsidRPr="008F667F">
        <w:rPr>
          <w:rFonts w:ascii="Times New Roman" w:eastAsia="Times New Roman" w:hAnsi="Times New Roman" w:cs="Times New Roman"/>
          <w:sz w:val="28"/>
          <w:szCs w:val="28"/>
          <w:lang w:eastAsia="pt-BR"/>
        </w:rPr>
        <w:t xml:space="preserve"> </w:t>
      </w:r>
      <w:proofErr w:type="spellStart"/>
      <w:r w:rsidRPr="008F667F">
        <w:rPr>
          <w:rFonts w:ascii="Times New Roman" w:eastAsia="Times New Roman" w:hAnsi="Times New Roman" w:cs="Times New Roman"/>
          <w:sz w:val="28"/>
          <w:szCs w:val="28"/>
          <w:lang w:eastAsia="pt-BR"/>
        </w:rPr>
        <w:t>emphasis</w:t>
      </w:r>
      <w:proofErr w:type="spellEnd"/>
      <w:r w:rsidRPr="008F667F">
        <w:rPr>
          <w:rFonts w:ascii="Times New Roman" w:eastAsia="Times New Roman" w:hAnsi="Times New Roman" w:cs="Times New Roman"/>
          <w:sz w:val="28"/>
          <w:szCs w:val="28"/>
          <w:lang w:eastAsia="pt-BR"/>
        </w:rPr>
        <w:t xml:space="preserve"> </w:t>
      </w:r>
      <w:proofErr w:type="spellStart"/>
      <w:r w:rsidRPr="008F667F">
        <w:rPr>
          <w:rFonts w:ascii="Times New Roman" w:eastAsia="Times New Roman" w:hAnsi="Times New Roman" w:cs="Times New Roman"/>
          <w:sz w:val="28"/>
          <w:szCs w:val="28"/>
          <w:lang w:eastAsia="pt-BR"/>
        </w:rPr>
        <w:t>on</w:t>
      </w:r>
      <w:proofErr w:type="spellEnd"/>
      <w:r w:rsidRPr="008F667F">
        <w:rPr>
          <w:rFonts w:ascii="Times New Roman" w:eastAsia="Times New Roman" w:hAnsi="Times New Roman" w:cs="Times New Roman"/>
          <w:sz w:val="28"/>
          <w:szCs w:val="28"/>
          <w:lang w:eastAsia="pt-BR"/>
        </w:rPr>
        <w:t xml:space="preserve"> </w:t>
      </w:r>
      <w:proofErr w:type="spellStart"/>
      <w:r w:rsidRPr="008F667F">
        <w:rPr>
          <w:rFonts w:ascii="Times New Roman" w:eastAsia="Times New Roman" w:hAnsi="Times New Roman" w:cs="Times New Roman"/>
          <w:sz w:val="28"/>
          <w:szCs w:val="28"/>
          <w:lang w:eastAsia="pt-BR"/>
        </w:rPr>
        <w:t>Geosciences</w:t>
      </w:r>
      <w:proofErr w:type="spellEnd"/>
      <w:r w:rsidRPr="008F667F">
        <w:rPr>
          <w:rFonts w:ascii="Times New Roman" w:eastAsia="Times New Roman" w:hAnsi="Times New Roman" w:cs="Times New Roman"/>
          <w:sz w:val="28"/>
          <w:szCs w:val="28"/>
          <w:lang w:eastAsia="pt-BR"/>
        </w:rPr>
        <w:t xml:space="preserve">: a look </w:t>
      </w:r>
      <w:proofErr w:type="spellStart"/>
      <w:r w:rsidRPr="008F667F">
        <w:rPr>
          <w:rFonts w:ascii="Times New Roman" w:eastAsia="Times New Roman" w:hAnsi="Times New Roman" w:cs="Times New Roman"/>
          <w:sz w:val="28"/>
          <w:szCs w:val="28"/>
          <w:lang w:eastAsia="pt-BR"/>
        </w:rPr>
        <w:t>at</w:t>
      </w:r>
      <w:proofErr w:type="spellEnd"/>
      <w:r w:rsidRPr="008F667F">
        <w:rPr>
          <w:rFonts w:ascii="Times New Roman" w:eastAsia="Times New Roman" w:hAnsi="Times New Roman" w:cs="Times New Roman"/>
          <w:sz w:val="28"/>
          <w:szCs w:val="28"/>
          <w:lang w:eastAsia="pt-BR"/>
        </w:rPr>
        <w:t xml:space="preserve"> SEMED in Marabá</w:t>
      </w:r>
    </w:p>
    <w:p w14:paraId="281544A1" w14:textId="587641CF" w:rsidR="007F1C25" w:rsidRPr="00E9669C" w:rsidRDefault="007F1C25" w:rsidP="00B9088D">
      <w:pPr>
        <w:spacing w:after="0" w:line="240" w:lineRule="auto"/>
        <w:jc w:val="both"/>
        <w:rPr>
          <w:rFonts w:ascii="Times New Roman" w:eastAsia="Times New Roman" w:hAnsi="Times New Roman" w:cs="Times New Roman"/>
          <w:b/>
          <w:bCs/>
          <w:sz w:val="28"/>
          <w:szCs w:val="28"/>
          <w:lang w:eastAsia="pt-BR"/>
        </w:rPr>
      </w:pPr>
    </w:p>
    <w:p w14:paraId="4BC77D76" w14:textId="77777777" w:rsidR="006B6EA1" w:rsidRPr="00E9669C" w:rsidRDefault="006B6EA1" w:rsidP="00B9088D">
      <w:pPr>
        <w:spacing w:after="0" w:line="240" w:lineRule="auto"/>
        <w:jc w:val="both"/>
        <w:rPr>
          <w:rFonts w:ascii="Times New Roman" w:eastAsia="Times New Roman" w:hAnsi="Times New Roman" w:cs="Times New Roman"/>
          <w:b/>
          <w:bCs/>
          <w:sz w:val="28"/>
          <w:szCs w:val="28"/>
          <w:lang w:eastAsia="pt-BR"/>
        </w:rPr>
      </w:pPr>
    </w:p>
    <w:p w14:paraId="0991A192" w14:textId="77777777" w:rsidR="00426683" w:rsidRPr="00E9669C" w:rsidRDefault="00426683" w:rsidP="004E474F">
      <w:pPr>
        <w:spacing w:after="0" w:line="240" w:lineRule="auto"/>
        <w:jc w:val="center"/>
        <w:rPr>
          <w:rFonts w:ascii="Times New Roman" w:hAnsi="Times New Roman" w:cs="Times New Roman"/>
          <w:b/>
          <w:bCs/>
          <w:sz w:val="20"/>
          <w:szCs w:val="20"/>
        </w:rPr>
      </w:pPr>
      <w:bookmarkStart w:id="1" w:name="_Hlk46023538"/>
      <w:bookmarkEnd w:id="0"/>
      <w:r>
        <w:rPr>
          <w:rFonts w:ascii="Times New Roman" w:eastAsia="Times New Roman" w:hAnsi="Times New Roman" w:cs="Times New Roman"/>
          <w:b/>
          <w:bCs/>
          <w:sz w:val="20"/>
          <w:szCs w:val="20"/>
          <w:lang w:eastAsia="pt-BR"/>
        </w:rPr>
        <w:t>Gerson Liberato da</w:t>
      </w:r>
      <w:r w:rsidRPr="00E9669C">
        <w:rPr>
          <w:rFonts w:ascii="Times New Roman" w:eastAsia="Times New Roman" w:hAnsi="Times New Roman" w:cs="Times New Roman"/>
          <w:b/>
          <w:bCs/>
          <w:sz w:val="20"/>
          <w:szCs w:val="20"/>
          <w:lang w:eastAsia="pt-BR"/>
        </w:rPr>
        <w:t xml:space="preserve"> </w:t>
      </w:r>
      <w:r>
        <w:rPr>
          <w:rFonts w:ascii="Times New Roman" w:eastAsia="Times New Roman" w:hAnsi="Times New Roman" w:cs="Times New Roman"/>
          <w:b/>
          <w:bCs/>
          <w:sz w:val="20"/>
          <w:szCs w:val="20"/>
          <w:lang w:eastAsia="pt-BR"/>
        </w:rPr>
        <w:t>SILVA</w:t>
      </w:r>
      <w:r w:rsidRPr="00E9669C">
        <w:rPr>
          <w:rFonts w:ascii="Times New Roman" w:eastAsia="Times New Roman" w:hAnsi="Times New Roman" w:cs="Times New Roman"/>
          <w:b/>
          <w:bCs/>
          <w:sz w:val="20"/>
          <w:szCs w:val="20"/>
          <w:vertAlign w:val="superscript"/>
          <w:lang w:eastAsia="pt-BR"/>
        </w:rPr>
        <w:t>1</w:t>
      </w:r>
      <w:r w:rsidRPr="00E9669C">
        <w:rPr>
          <w:rFonts w:ascii="Times New Roman" w:eastAsia="Times New Roman" w:hAnsi="Times New Roman" w:cs="Times New Roman"/>
          <w:b/>
          <w:bCs/>
          <w:sz w:val="20"/>
          <w:szCs w:val="20"/>
          <w:lang w:eastAsia="pt-BR"/>
        </w:rPr>
        <w:t xml:space="preserve"> - </w:t>
      </w:r>
      <w:r w:rsidRPr="00E9669C">
        <w:rPr>
          <w:rFonts w:ascii="Times New Roman" w:hAnsi="Times New Roman" w:cs="Times New Roman"/>
          <w:b/>
          <w:bCs/>
          <w:sz w:val="20"/>
          <w:szCs w:val="20"/>
        </w:rPr>
        <w:t>https://orcid.org/</w:t>
      </w:r>
      <w:r w:rsidRPr="00CD3931">
        <w:t xml:space="preserve"> </w:t>
      </w:r>
      <w:r w:rsidRPr="00CD3931">
        <w:rPr>
          <w:rFonts w:ascii="Times New Roman" w:hAnsi="Times New Roman" w:cs="Times New Roman"/>
          <w:b/>
          <w:bCs/>
          <w:sz w:val="20"/>
          <w:szCs w:val="20"/>
        </w:rPr>
        <w:t>0000-0002-9940-0164</w:t>
      </w:r>
    </w:p>
    <w:p w14:paraId="32F001B5" w14:textId="77777777" w:rsidR="00426683" w:rsidRPr="00E9669C" w:rsidRDefault="00426683" w:rsidP="004E474F">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szCs w:val="20"/>
          <w:lang w:eastAsia="pt-BR"/>
        </w:rPr>
        <w:t>Josiel de Oliveira</w:t>
      </w:r>
      <w:r w:rsidRPr="00E9669C">
        <w:rPr>
          <w:rFonts w:ascii="Times New Roman" w:eastAsia="Times New Roman" w:hAnsi="Times New Roman" w:cs="Times New Roman"/>
          <w:b/>
          <w:bCs/>
          <w:sz w:val="20"/>
          <w:szCs w:val="20"/>
          <w:lang w:eastAsia="pt-BR"/>
        </w:rPr>
        <w:t xml:space="preserve"> </w:t>
      </w:r>
      <w:r>
        <w:rPr>
          <w:rFonts w:ascii="Times New Roman" w:eastAsia="Times New Roman" w:hAnsi="Times New Roman" w:cs="Times New Roman"/>
          <w:b/>
          <w:bCs/>
          <w:sz w:val="20"/>
          <w:szCs w:val="20"/>
          <w:lang w:eastAsia="pt-BR"/>
        </w:rPr>
        <w:t>BATISTA</w:t>
      </w:r>
      <w:r w:rsidRPr="00E9669C">
        <w:rPr>
          <w:rFonts w:ascii="Times New Roman" w:eastAsia="Times New Roman" w:hAnsi="Times New Roman" w:cs="Times New Roman"/>
          <w:b/>
          <w:bCs/>
          <w:sz w:val="20"/>
          <w:szCs w:val="20"/>
          <w:vertAlign w:val="superscript"/>
          <w:lang w:eastAsia="pt-BR"/>
        </w:rPr>
        <w:t>2</w:t>
      </w:r>
      <w:r w:rsidRPr="00E9669C">
        <w:rPr>
          <w:rFonts w:ascii="Times New Roman" w:eastAsia="Times New Roman" w:hAnsi="Times New Roman" w:cs="Times New Roman"/>
          <w:b/>
          <w:bCs/>
          <w:sz w:val="20"/>
          <w:szCs w:val="20"/>
          <w:lang w:eastAsia="pt-BR"/>
        </w:rPr>
        <w:t xml:space="preserve"> - </w:t>
      </w:r>
      <w:r w:rsidRPr="00E9669C">
        <w:rPr>
          <w:rStyle w:val="gmaildefault"/>
          <w:rFonts w:ascii="Times New Roman" w:hAnsi="Times New Roman" w:cs="Times New Roman"/>
          <w:b/>
          <w:bCs/>
          <w:sz w:val="20"/>
          <w:szCs w:val="20"/>
        </w:rPr>
        <w:t>​</w:t>
      </w:r>
      <w:r w:rsidRPr="00E9669C">
        <w:rPr>
          <w:rFonts w:ascii="Times New Roman" w:hAnsi="Times New Roman" w:cs="Times New Roman"/>
          <w:b/>
          <w:bCs/>
          <w:sz w:val="20"/>
          <w:szCs w:val="20"/>
        </w:rPr>
        <w:t>https://orcid.org/</w:t>
      </w:r>
      <w:r w:rsidRPr="00D53662">
        <w:t xml:space="preserve"> </w:t>
      </w:r>
      <w:r w:rsidRPr="00D53662">
        <w:rPr>
          <w:rFonts w:ascii="Times New Roman" w:hAnsi="Times New Roman" w:cs="Times New Roman"/>
          <w:b/>
          <w:bCs/>
          <w:sz w:val="20"/>
          <w:szCs w:val="20"/>
        </w:rPr>
        <w:t>0000-0002-3030-8992</w:t>
      </w:r>
    </w:p>
    <w:p w14:paraId="3C7E41EA" w14:textId="77777777" w:rsidR="00426683" w:rsidRDefault="00426683" w:rsidP="004E474F">
      <w:pPr>
        <w:spacing w:after="0" w:line="240" w:lineRule="auto"/>
        <w:jc w:val="center"/>
        <w:rPr>
          <w:rFonts w:ascii="Times New Roman" w:hAnsi="Times New Roman" w:cs="Times New Roman"/>
          <w:b/>
          <w:bCs/>
          <w:sz w:val="20"/>
          <w:szCs w:val="20"/>
        </w:rPr>
      </w:pPr>
      <w:r w:rsidRPr="00D53662">
        <w:rPr>
          <w:rFonts w:ascii="Times New Roman" w:eastAsia="Times New Roman" w:hAnsi="Times New Roman" w:cs="Times New Roman"/>
          <w:b/>
          <w:bCs/>
          <w:sz w:val="20"/>
          <w:szCs w:val="20"/>
          <w:lang w:eastAsia="pt-BR"/>
        </w:rPr>
        <w:t>Danielle de Sousa Silva dos</w:t>
      </w:r>
      <w:r w:rsidRPr="00E9669C">
        <w:rPr>
          <w:rFonts w:ascii="Times New Roman" w:eastAsia="Times New Roman" w:hAnsi="Times New Roman" w:cs="Times New Roman"/>
          <w:b/>
          <w:bCs/>
          <w:sz w:val="20"/>
          <w:szCs w:val="20"/>
          <w:lang w:eastAsia="pt-BR"/>
        </w:rPr>
        <w:t xml:space="preserve"> </w:t>
      </w:r>
      <w:r>
        <w:rPr>
          <w:rFonts w:ascii="Times New Roman" w:eastAsia="Times New Roman" w:hAnsi="Times New Roman" w:cs="Times New Roman"/>
          <w:b/>
          <w:bCs/>
          <w:sz w:val="20"/>
          <w:szCs w:val="20"/>
          <w:lang w:eastAsia="pt-BR"/>
        </w:rPr>
        <w:t>SANTOS</w:t>
      </w:r>
      <w:r w:rsidRPr="00E9669C">
        <w:rPr>
          <w:rFonts w:ascii="Times New Roman" w:eastAsia="Times New Roman" w:hAnsi="Times New Roman" w:cs="Times New Roman"/>
          <w:b/>
          <w:bCs/>
          <w:sz w:val="20"/>
          <w:szCs w:val="20"/>
          <w:vertAlign w:val="superscript"/>
          <w:lang w:eastAsia="pt-BR"/>
        </w:rPr>
        <w:t>3</w:t>
      </w:r>
      <w:r w:rsidRPr="00E9669C">
        <w:rPr>
          <w:rFonts w:ascii="Times New Roman" w:eastAsia="Times New Roman" w:hAnsi="Times New Roman" w:cs="Times New Roman"/>
          <w:b/>
          <w:bCs/>
          <w:sz w:val="20"/>
          <w:szCs w:val="20"/>
          <w:lang w:eastAsia="pt-BR"/>
        </w:rPr>
        <w:t xml:space="preserve"> - </w:t>
      </w:r>
      <w:r w:rsidRPr="00E9669C">
        <w:rPr>
          <w:rFonts w:ascii="Times New Roman" w:hAnsi="Times New Roman" w:cs="Times New Roman"/>
          <w:b/>
          <w:bCs/>
          <w:sz w:val="20"/>
          <w:szCs w:val="20"/>
        </w:rPr>
        <w:t>https://orcid.org/0000-000</w:t>
      </w:r>
      <w:r>
        <w:rPr>
          <w:rFonts w:ascii="Times New Roman" w:hAnsi="Times New Roman" w:cs="Times New Roman"/>
          <w:b/>
          <w:bCs/>
          <w:sz w:val="20"/>
          <w:szCs w:val="20"/>
        </w:rPr>
        <w:t>1</w:t>
      </w:r>
      <w:r w:rsidRPr="00E9669C">
        <w:rPr>
          <w:rFonts w:ascii="Times New Roman" w:hAnsi="Times New Roman" w:cs="Times New Roman"/>
          <w:b/>
          <w:bCs/>
          <w:sz w:val="20"/>
          <w:szCs w:val="20"/>
        </w:rPr>
        <w:t>-</w:t>
      </w:r>
      <w:r>
        <w:rPr>
          <w:rFonts w:ascii="Times New Roman" w:hAnsi="Times New Roman" w:cs="Times New Roman"/>
          <w:b/>
          <w:bCs/>
          <w:sz w:val="20"/>
          <w:szCs w:val="20"/>
        </w:rPr>
        <w:t>6980</w:t>
      </w:r>
      <w:r w:rsidRPr="00E9669C">
        <w:rPr>
          <w:rFonts w:ascii="Times New Roman" w:hAnsi="Times New Roman" w:cs="Times New Roman"/>
          <w:b/>
          <w:bCs/>
          <w:sz w:val="20"/>
          <w:szCs w:val="20"/>
        </w:rPr>
        <w:t>-</w:t>
      </w:r>
      <w:r>
        <w:rPr>
          <w:rFonts w:ascii="Times New Roman" w:hAnsi="Times New Roman" w:cs="Times New Roman"/>
          <w:b/>
          <w:bCs/>
          <w:sz w:val="20"/>
          <w:szCs w:val="20"/>
        </w:rPr>
        <w:t>5323</w:t>
      </w:r>
    </w:p>
    <w:p w14:paraId="52B37A95" w14:textId="77777777" w:rsidR="00426683" w:rsidRPr="00E9669C" w:rsidRDefault="00426683" w:rsidP="004E474F">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szCs w:val="20"/>
          <w:lang w:eastAsia="pt-BR"/>
        </w:rPr>
        <w:t>Luciane Ferreira</w:t>
      </w:r>
      <w:r w:rsidRPr="00E9669C">
        <w:rPr>
          <w:rFonts w:ascii="Times New Roman" w:eastAsia="Times New Roman" w:hAnsi="Times New Roman" w:cs="Times New Roman"/>
          <w:b/>
          <w:bCs/>
          <w:sz w:val="20"/>
          <w:szCs w:val="20"/>
          <w:lang w:eastAsia="pt-BR"/>
        </w:rPr>
        <w:t xml:space="preserve"> </w:t>
      </w:r>
      <w:r>
        <w:rPr>
          <w:rFonts w:ascii="Times New Roman" w:eastAsia="Times New Roman" w:hAnsi="Times New Roman" w:cs="Times New Roman"/>
          <w:b/>
          <w:bCs/>
          <w:sz w:val="20"/>
          <w:szCs w:val="20"/>
          <w:lang w:eastAsia="pt-BR"/>
        </w:rPr>
        <w:t>MOCROSKY</w:t>
      </w:r>
      <w:r>
        <w:rPr>
          <w:rFonts w:ascii="Times New Roman" w:eastAsia="Times New Roman" w:hAnsi="Times New Roman" w:cs="Times New Roman"/>
          <w:b/>
          <w:bCs/>
          <w:sz w:val="20"/>
          <w:szCs w:val="20"/>
          <w:vertAlign w:val="superscript"/>
          <w:lang w:eastAsia="pt-BR"/>
        </w:rPr>
        <w:t>4</w:t>
      </w:r>
      <w:r w:rsidRPr="00E9669C">
        <w:rPr>
          <w:rFonts w:ascii="Times New Roman" w:eastAsia="Times New Roman" w:hAnsi="Times New Roman" w:cs="Times New Roman"/>
          <w:b/>
          <w:bCs/>
          <w:sz w:val="20"/>
          <w:szCs w:val="20"/>
          <w:lang w:eastAsia="pt-BR"/>
        </w:rPr>
        <w:t xml:space="preserve"> - </w:t>
      </w:r>
      <w:r w:rsidRPr="00E9669C">
        <w:rPr>
          <w:rFonts w:ascii="Times New Roman" w:hAnsi="Times New Roman" w:cs="Times New Roman"/>
          <w:b/>
          <w:bCs/>
          <w:sz w:val="20"/>
          <w:szCs w:val="20"/>
        </w:rPr>
        <w:t>https://orcid.org/</w:t>
      </w:r>
      <w:r w:rsidRPr="00263027">
        <w:t xml:space="preserve"> </w:t>
      </w:r>
      <w:r w:rsidRPr="00263027">
        <w:rPr>
          <w:rFonts w:ascii="Times New Roman" w:hAnsi="Times New Roman" w:cs="Times New Roman"/>
          <w:b/>
          <w:bCs/>
          <w:sz w:val="20"/>
          <w:szCs w:val="20"/>
        </w:rPr>
        <w:t>0000-0002-8578-1496</w:t>
      </w:r>
    </w:p>
    <w:bookmarkEnd w:id="1"/>
    <w:p w14:paraId="4A729865" w14:textId="77777777" w:rsidR="00426683" w:rsidRPr="00E9669C" w:rsidRDefault="00426683" w:rsidP="004E474F">
      <w:pPr>
        <w:pStyle w:val="Textodenotaderodap"/>
        <w:jc w:val="center"/>
        <w:rPr>
          <w:rFonts w:ascii="Times New Roman" w:hAnsi="Times New Roman" w:cs="Times New Roman"/>
        </w:rPr>
      </w:pPr>
    </w:p>
    <w:p w14:paraId="294D349B" w14:textId="160347ED" w:rsidR="00426683" w:rsidRPr="00E9669C" w:rsidRDefault="00426683" w:rsidP="004E474F">
      <w:pPr>
        <w:pStyle w:val="Textodenotaderodap"/>
        <w:jc w:val="center"/>
        <w:rPr>
          <w:rFonts w:ascii="Times New Roman" w:hAnsi="Times New Roman" w:cs="Times New Roman"/>
        </w:rPr>
      </w:pPr>
      <w:r w:rsidRPr="00E9669C">
        <w:rPr>
          <w:rStyle w:val="Refdenotaderodap"/>
          <w:rFonts w:ascii="Times New Roman" w:hAnsi="Times New Roman" w:cs="Times New Roman"/>
        </w:rPr>
        <w:footnoteRef/>
      </w:r>
      <w:r w:rsidRPr="00E9669C">
        <w:rPr>
          <w:rFonts w:ascii="Times New Roman" w:hAnsi="Times New Roman" w:cs="Times New Roman"/>
        </w:rPr>
        <w:t xml:space="preserve"> </w:t>
      </w:r>
      <w:r>
        <w:rPr>
          <w:rFonts w:ascii="Times New Roman" w:hAnsi="Times New Roman" w:cs="Times New Roman"/>
        </w:rPr>
        <w:t>Graduado pela</w:t>
      </w:r>
      <w:r w:rsidRPr="00E9669C">
        <w:rPr>
          <w:rFonts w:ascii="Times New Roman" w:hAnsi="Times New Roman" w:cs="Times New Roman"/>
        </w:rPr>
        <w:t xml:space="preserve"> </w:t>
      </w:r>
      <w:r>
        <w:rPr>
          <w:rFonts w:ascii="Times New Roman" w:hAnsi="Times New Roman" w:cs="Times New Roman"/>
        </w:rPr>
        <w:t>Universidade Federal do Sul e Sudeste do Pará</w:t>
      </w:r>
      <w:r w:rsidRPr="00E9669C">
        <w:rPr>
          <w:rFonts w:ascii="Times New Roman" w:hAnsi="Times New Roman" w:cs="Times New Roman"/>
        </w:rPr>
        <w:t xml:space="preserve"> (</w:t>
      </w:r>
      <w:r>
        <w:rPr>
          <w:rFonts w:ascii="Times New Roman" w:hAnsi="Times New Roman" w:cs="Times New Roman"/>
        </w:rPr>
        <w:t>UNIFESSPA</w:t>
      </w:r>
      <w:r w:rsidRPr="00E9669C">
        <w:rPr>
          <w:rFonts w:ascii="Times New Roman" w:hAnsi="Times New Roman" w:cs="Times New Roman"/>
        </w:rPr>
        <w:t xml:space="preserve">). </w:t>
      </w:r>
      <w:r w:rsidRPr="00263027">
        <w:rPr>
          <w:rFonts w:ascii="Times New Roman" w:hAnsi="Times New Roman" w:cs="Times New Roman"/>
        </w:rPr>
        <w:t>Cabo/Auxiliar da 2ª Seção do CPRII</w:t>
      </w:r>
      <w:r w:rsidRPr="00E9669C">
        <w:rPr>
          <w:rFonts w:ascii="Times New Roman" w:hAnsi="Times New Roman" w:cs="Times New Roman"/>
        </w:rPr>
        <w:t xml:space="preserve"> (</w:t>
      </w:r>
      <w:r>
        <w:rPr>
          <w:rFonts w:ascii="Times New Roman" w:hAnsi="Times New Roman" w:cs="Times New Roman"/>
        </w:rPr>
        <w:t>PM-PA</w:t>
      </w:r>
      <w:r w:rsidRPr="00E9669C">
        <w:rPr>
          <w:rFonts w:ascii="Times New Roman" w:hAnsi="Times New Roman" w:cs="Times New Roman"/>
        </w:rPr>
        <w:t xml:space="preserve">), </w:t>
      </w:r>
      <w:r>
        <w:rPr>
          <w:rFonts w:ascii="Times New Roman" w:hAnsi="Times New Roman" w:cs="Times New Roman"/>
        </w:rPr>
        <w:t>Marabá</w:t>
      </w:r>
      <w:r w:rsidRPr="00E9669C">
        <w:rPr>
          <w:rFonts w:ascii="Times New Roman" w:hAnsi="Times New Roman" w:cs="Times New Roman"/>
        </w:rPr>
        <w:t xml:space="preserve">, </w:t>
      </w:r>
      <w:r>
        <w:rPr>
          <w:rFonts w:ascii="Times New Roman" w:hAnsi="Times New Roman" w:cs="Times New Roman"/>
        </w:rPr>
        <w:t>Pará</w:t>
      </w:r>
      <w:r w:rsidRPr="00E9669C">
        <w:rPr>
          <w:rFonts w:ascii="Times New Roman" w:hAnsi="Times New Roman" w:cs="Times New Roman"/>
        </w:rPr>
        <w:t xml:space="preserve">, </w:t>
      </w:r>
      <w:r>
        <w:rPr>
          <w:rFonts w:ascii="Times New Roman" w:hAnsi="Times New Roman" w:cs="Times New Roman"/>
        </w:rPr>
        <w:t>Brasil</w:t>
      </w:r>
      <w:r w:rsidRPr="00E9669C">
        <w:rPr>
          <w:rFonts w:ascii="Times New Roman" w:hAnsi="Times New Roman" w:cs="Times New Roman"/>
        </w:rPr>
        <w:t xml:space="preserve">. E-mail: </w:t>
      </w:r>
      <w:r w:rsidRPr="005C1A68">
        <w:rPr>
          <w:rFonts w:ascii="Times New Roman" w:hAnsi="Times New Roman" w:cs="Times New Roman"/>
        </w:rPr>
        <w:t>gerson.liberato@hotmail.com</w:t>
      </w:r>
      <w:r w:rsidRPr="00E9669C">
        <w:rPr>
          <w:rFonts w:ascii="Times New Roman" w:hAnsi="Times New Roman" w:cs="Times New Roman"/>
        </w:rPr>
        <w:t>.</w:t>
      </w:r>
    </w:p>
    <w:p w14:paraId="11E7F6F4" w14:textId="77777777" w:rsidR="00426683" w:rsidRPr="00E9669C" w:rsidRDefault="00426683" w:rsidP="004E474F">
      <w:pPr>
        <w:spacing w:after="0" w:line="240" w:lineRule="auto"/>
        <w:jc w:val="center"/>
        <w:rPr>
          <w:rFonts w:ascii="Times New Roman" w:hAnsi="Times New Roman" w:cs="Times New Roman"/>
          <w:sz w:val="20"/>
          <w:szCs w:val="20"/>
        </w:rPr>
      </w:pPr>
      <w:r w:rsidRPr="00E9669C">
        <w:rPr>
          <w:rStyle w:val="Refdenotaderodap"/>
          <w:rFonts w:ascii="Times New Roman" w:hAnsi="Times New Roman" w:cs="Times New Roman"/>
          <w:sz w:val="20"/>
          <w:szCs w:val="20"/>
        </w:rPr>
        <w:t>2</w:t>
      </w:r>
      <w:bookmarkStart w:id="2" w:name="_Hlk46019884"/>
      <w:r w:rsidRPr="00E9669C">
        <w:rPr>
          <w:rFonts w:ascii="Times New Roman" w:hAnsi="Times New Roman" w:cs="Times New Roman"/>
          <w:sz w:val="20"/>
          <w:szCs w:val="20"/>
        </w:rPr>
        <w:t xml:space="preserve"> </w:t>
      </w:r>
      <w:r>
        <w:rPr>
          <w:rFonts w:ascii="Times New Roman" w:hAnsi="Times New Roman" w:cs="Times New Roman"/>
          <w:sz w:val="20"/>
          <w:szCs w:val="20"/>
        </w:rPr>
        <w:t>Doutorando</w:t>
      </w:r>
      <w:r w:rsidRPr="00E9669C">
        <w:rPr>
          <w:rFonts w:ascii="Times New Roman" w:hAnsi="Times New Roman" w:cs="Times New Roman"/>
          <w:sz w:val="20"/>
          <w:szCs w:val="20"/>
        </w:rPr>
        <w:t xml:space="preserve"> </w:t>
      </w:r>
      <w:r>
        <w:rPr>
          <w:rFonts w:ascii="Times New Roman" w:hAnsi="Times New Roman" w:cs="Times New Roman"/>
          <w:sz w:val="20"/>
          <w:szCs w:val="20"/>
        </w:rPr>
        <w:t>pela</w:t>
      </w:r>
      <w:r w:rsidRPr="00E9669C">
        <w:rPr>
          <w:rFonts w:ascii="Times New Roman" w:hAnsi="Times New Roman" w:cs="Times New Roman"/>
          <w:sz w:val="20"/>
          <w:szCs w:val="20"/>
        </w:rPr>
        <w:t xml:space="preserve"> </w:t>
      </w:r>
      <w:r>
        <w:rPr>
          <w:rFonts w:ascii="Times New Roman" w:hAnsi="Times New Roman" w:cs="Times New Roman"/>
          <w:sz w:val="20"/>
          <w:szCs w:val="20"/>
        </w:rPr>
        <w:t>Universidade Federal do Paraná</w:t>
      </w:r>
      <w:r w:rsidRPr="00E9669C">
        <w:rPr>
          <w:rFonts w:ascii="Times New Roman" w:hAnsi="Times New Roman" w:cs="Times New Roman"/>
          <w:sz w:val="20"/>
          <w:szCs w:val="20"/>
        </w:rPr>
        <w:t xml:space="preserve"> (</w:t>
      </w:r>
      <w:r>
        <w:rPr>
          <w:rFonts w:ascii="Times New Roman" w:hAnsi="Times New Roman" w:cs="Times New Roman"/>
          <w:sz w:val="20"/>
          <w:szCs w:val="20"/>
        </w:rPr>
        <w:t>UFPR</w:t>
      </w:r>
      <w:r w:rsidRPr="00E9669C">
        <w:rPr>
          <w:rFonts w:ascii="Times New Roman" w:hAnsi="Times New Roman" w:cs="Times New Roman"/>
          <w:sz w:val="20"/>
          <w:szCs w:val="20"/>
        </w:rPr>
        <w:t xml:space="preserve">). </w:t>
      </w:r>
      <w:r>
        <w:rPr>
          <w:rFonts w:ascii="Times New Roman" w:hAnsi="Times New Roman" w:cs="Times New Roman"/>
          <w:sz w:val="20"/>
          <w:szCs w:val="20"/>
        </w:rPr>
        <w:t xml:space="preserve">Professor na </w:t>
      </w:r>
      <w:r w:rsidRPr="005C1A68">
        <w:rPr>
          <w:rFonts w:ascii="Times New Roman" w:hAnsi="Times New Roman" w:cs="Times New Roman"/>
          <w:sz w:val="20"/>
          <w:szCs w:val="20"/>
        </w:rPr>
        <w:t>Universidade Federal do</w:t>
      </w:r>
      <w:r>
        <w:rPr>
          <w:rFonts w:ascii="Times New Roman" w:hAnsi="Times New Roman" w:cs="Times New Roman"/>
        </w:rPr>
        <w:t xml:space="preserve"> </w:t>
      </w:r>
      <w:r w:rsidRPr="005C1A68">
        <w:rPr>
          <w:rFonts w:ascii="Times New Roman" w:hAnsi="Times New Roman" w:cs="Times New Roman"/>
          <w:sz w:val="20"/>
          <w:szCs w:val="20"/>
        </w:rPr>
        <w:t>Sul e Sudeste do Pará</w:t>
      </w:r>
      <w:r w:rsidRPr="00E9669C">
        <w:rPr>
          <w:rFonts w:ascii="Times New Roman" w:hAnsi="Times New Roman" w:cs="Times New Roman"/>
          <w:sz w:val="20"/>
          <w:szCs w:val="20"/>
        </w:rPr>
        <w:t xml:space="preserve"> (</w:t>
      </w:r>
      <w:r>
        <w:rPr>
          <w:rFonts w:ascii="Times New Roman" w:hAnsi="Times New Roman" w:cs="Times New Roman"/>
        </w:rPr>
        <w:t>UNIFESSPA</w:t>
      </w:r>
      <w:r w:rsidRPr="00E9669C">
        <w:rPr>
          <w:rFonts w:ascii="Times New Roman" w:hAnsi="Times New Roman" w:cs="Times New Roman"/>
          <w:sz w:val="20"/>
          <w:szCs w:val="20"/>
        </w:rPr>
        <w:t xml:space="preserve">), </w:t>
      </w:r>
      <w:r>
        <w:rPr>
          <w:rFonts w:ascii="Times New Roman" w:hAnsi="Times New Roman" w:cs="Times New Roman"/>
          <w:sz w:val="20"/>
          <w:szCs w:val="20"/>
        </w:rPr>
        <w:t>Marabá</w:t>
      </w:r>
      <w:r w:rsidRPr="00E9669C">
        <w:rPr>
          <w:rFonts w:ascii="Times New Roman" w:hAnsi="Times New Roman" w:cs="Times New Roman"/>
          <w:sz w:val="20"/>
          <w:szCs w:val="20"/>
        </w:rPr>
        <w:t xml:space="preserve">, </w:t>
      </w:r>
      <w:r>
        <w:rPr>
          <w:rFonts w:ascii="Times New Roman" w:hAnsi="Times New Roman" w:cs="Times New Roman"/>
          <w:sz w:val="20"/>
          <w:szCs w:val="20"/>
        </w:rPr>
        <w:t>Pará</w:t>
      </w:r>
      <w:r w:rsidRPr="00E9669C">
        <w:rPr>
          <w:rFonts w:ascii="Times New Roman" w:hAnsi="Times New Roman" w:cs="Times New Roman"/>
          <w:sz w:val="20"/>
          <w:szCs w:val="20"/>
        </w:rPr>
        <w:t xml:space="preserve">, </w:t>
      </w:r>
      <w:r>
        <w:rPr>
          <w:rFonts w:ascii="Times New Roman" w:hAnsi="Times New Roman" w:cs="Times New Roman"/>
          <w:sz w:val="20"/>
          <w:szCs w:val="20"/>
        </w:rPr>
        <w:t>Brasil</w:t>
      </w:r>
      <w:r w:rsidRPr="00E9669C">
        <w:rPr>
          <w:rFonts w:ascii="Times New Roman" w:hAnsi="Times New Roman" w:cs="Times New Roman"/>
          <w:sz w:val="20"/>
          <w:szCs w:val="20"/>
        </w:rPr>
        <w:t xml:space="preserve">. E-mail: </w:t>
      </w:r>
      <w:r>
        <w:rPr>
          <w:rFonts w:ascii="Times New Roman" w:hAnsi="Times New Roman" w:cs="Times New Roman"/>
          <w:sz w:val="20"/>
          <w:szCs w:val="20"/>
        </w:rPr>
        <w:t>josieloliveira@unifesspa.edu.br</w:t>
      </w:r>
      <w:r w:rsidRPr="00E9669C">
        <w:rPr>
          <w:rFonts w:ascii="Times New Roman" w:hAnsi="Times New Roman" w:cs="Times New Roman"/>
          <w:sz w:val="20"/>
          <w:szCs w:val="20"/>
        </w:rPr>
        <w:t>.</w:t>
      </w:r>
      <w:bookmarkEnd w:id="2"/>
    </w:p>
    <w:p w14:paraId="0AF99D8D" w14:textId="30DBF530" w:rsidR="00426683" w:rsidRPr="00E9669C" w:rsidRDefault="00426683" w:rsidP="004E474F">
      <w:pPr>
        <w:spacing w:after="0" w:line="240" w:lineRule="auto"/>
        <w:jc w:val="center"/>
        <w:rPr>
          <w:rFonts w:ascii="Times New Roman" w:hAnsi="Times New Roman" w:cs="Times New Roman"/>
          <w:sz w:val="20"/>
          <w:szCs w:val="20"/>
        </w:rPr>
      </w:pPr>
      <w:r w:rsidRPr="00E9669C">
        <w:rPr>
          <w:rFonts w:ascii="Times New Roman" w:hAnsi="Times New Roman" w:cs="Times New Roman"/>
          <w:sz w:val="20"/>
          <w:szCs w:val="20"/>
          <w:vertAlign w:val="superscript"/>
        </w:rPr>
        <w:t xml:space="preserve">3 </w:t>
      </w:r>
      <w:r>
        <w:rPr>
          <w:rFonts w:ascii="Times New Roman" w:hAnsi="Times New Roman" w:cs="Times New Roman"/>
          <w:sz w:val="20"/>
          <w:szCs w:val="20"/>
        </w:rPr>
        <w:t>Mestranda</w:t>
      </w:r>
      <w:r w:rsidRPr="00E9669C">
        <w:rPr>
          <w:rFonts w:ascii="Times New Roman" w:hAnsi="Times New Roman" w:cs="Times New Roman"/>
          <w:sz w:val="20"/>
          <w:szCs w:val="20"/>
        </w:rPr>
        <w:t xml:space="preserve"> </w:t>
      </w:r>
      <w:r>
        <w:rPr>
          <w:rFonts w:ascii="Times New Roman" w:hAnsi="Times New Roman" w:cs="Times New Roman"/>
          <w:sz w:val="20"/>
          <w:szCs w:val="20"/>
        </w:rPr>
        <w:t>p</w:t>
      </w:r>
      <w:r w:rsidRPr="00E9669C">
        <w:rPr>
          <w:rFonts w:ascii="Times New Roman" w:hAnsi="Times New Roman" w:cs="Times New Roman"/>
          <w:sz w:val="20"/>
          <w:szCs w:val="20"/>
        </w:rPr>
        <w:t>e</w:t>
      </w:r>
      <w:r>
        <w:rPr>
          <w:rFonts w:ascii="Times New Roman" w:hAnsi="Times New Roman" w:cs="Times New Roman"/>
          <w:sz w:val="20"/>
          <w:szCs w:val="20"/>
        </w:rPr>
        <w:t>la</w:t>
      </w:r>
      <w:r w:rsidRPr="00E9669C">
        <w:rPr>
          <w:rFonts w:ascii="Times New Roman" w:hAnsi="Times New Roman" w:cs="Times New Roman"/>
          <w:sz w:val="20"/>
          <w:szCs w:val="20"/>
        </w:rPr>
        <w:t xml:space="preserve"> </w:t>
      </w:r>
      <w:r>
        <w:rPr>
          <w:rFonts w:ascii="Times New Roman" w:hAnsi="Times New Roman" w:cs="Times New Roman"/>
          <w:sz w:val="20"/>
          <w:szCs w:val="20"/>
        </w:rPr>
        <w:t>Universidade Tecnológica Federal do Paraná</w:t>
      </w:r>
      <w:r w:rsidRPr="00E9669C">
        <w:rPr>
          <w:rFonts w:ascii="Times New Roman" w:hAnsi="Times New Roman" w:cs="Times New Roman"/>
          <w:sz w:val="20"/>
          <w:szCs w:val="20"/>
        </w:rPr>
        <w:t xml:space="preserve"> (</w:t>
      </w:r>
      <w:r w:rsidR="005D6728" w:rsidRPr="005D6728">
        <w:rPr>
          <w:rFonts w:ascii="Times New Roman" w:hAnsi="Times New Roman" w:cs="Times New Roman"/>
          <w:sz w:val="20"/>
          <w:szCs w:val="20"/>
          <w:highlight w:val="green"/>
        </w:rPr>
        <w:t>PPGFCET-</w:t>
      </w:r>
      <w:r>
        <w:rPr>
          <w:rFonts w:ascii="Times New Roman" w:hAnsi="Times New Roman" w:cs="Times New Roman"/>
          <w:sz w:val="20"/>
          <w:szCs w:val="20"/>
        </w:rPr>
        <w:t>UTFPR</w:t>
      </w:r>
      <w:r w:rsidRPr="00E9669C">
        <w:rPr>
          <w:rFonts w:ascii="Times New Roman" w:hAnsi="Times New Roman" w:cs="Times New Roman"/>
          <w:sz w:val="20"/>
          <w:szCs w:val="20"/>
        </w:rPr>
        <w:t xml:space="preserve">), </w:t>
      </w:r>
      <w:r>
        <w:rPr>
          <w:rFonts w:ascii="Times New Roman" w:hAnsi="Times New Roman" w:cs="Times New Roman"/>
          <w:sz w:val="20"/>
          <w:szCs w:val="20"/>
        </w:rPr>
        <w:t>Curitiba</w:t>
      </w:r>
      <w:r w:rsidRPr="00E9669C">
        <w:rPr>
          <w:rFonts w:ascii="Times New Roman" w:hAnsi="Times New Roman" w:cs="Times New Roman"/>
          <w:sz w:val="20"/>
          <w:szCs w:val="20"/>
        </w:rPr>
        <w:t xml:space="preserve">, </w:t>
      </w:r>
      <w:r>
        <w:rPr>
          <w:rFonts w:ascii="Times New Roman" w:hAnsi="Times New Roman" w:cs="Times New Roman"/>
          <w:sz w:val="20"/>
          <w:szCs w:val="20"/>
        </w:rPr>
        <w:t>Paraná</w:t>
      </w:r>
      <w:r w:rsidRPr="00E9669C">
        <w:rPr>
          <w:rFonts w:ascii="Times New Roman" w:hAnsi="Times New Roman" w:cs="Times New Roman"/>
          <w:sz w:val="20"/>
          <w:szCs w:val="20"/>
        </w:rPr>
        <w:t xml:space="preserve">, </w:t>
      </w:r>
      <w:r>
        <w:rPr>
          <w:rFonts w:ascii="Times New Roman" w:hAnsi="Times New Roman" w:cs="Times New Roman"/>
          <w:sz w:val="20"/>
          <w:szCs w:val="20"/>
        </w:rPr>
        <w:t>Brasil</w:t>
      </w:r>
      <w:r w:rsidRPr="00E9669C">
        <w:rPr>
          <w:rFonts w:ascii="Times New Roman" w:hAnsi="Times New Roman" w:cs="Times New Roman"/>
          <w:sz w:val="20"/>
          <w:szCs w:val="20"/>
        </w:rPr>
        <w:t xml:space="preserve">. </w:t>
      </w:r>
      <w:r w:rsidR="003E450F">
        <w:rPr>
          <w:rFonts w:ascii="Times New Roman" w:hAnsi="Times New Roman" w:cs="Times New Roman"/>
          <w:sz w:val="20"/>
          <w:szCs w:val="20"/>
        </w:rPr>
        <w:t xml:space="preserve">   </w:t>
      </w:r>
      <w:r w:rsidRPr="00E9669C">
        <w:rPr>
          <w:rFonts w:ascii="Times New Roman" w:hAnsi="Times New Roman" w:cs="Times New Roman"/>
          <w:sz w:val="20"/>
          <w:szCs w:val="20"/>
        </w:rPr>
        <w:t>E</w:t>
      </w:r>
      <w:r w:rsidR="003E450F">
        <w:rPr>
          <w:rFonts w:ascii="Times New Roman" w:hAnsi="Times New Roman" w:cs="Times New Roman"/>
          <w:sz w:val="20"/>
          <w:szCs w:val="20"/>
        </w:rPr>
        <w:t>-</w:t>
      </w:r>
      <w:r w:rsidRPr="00E9669C">
        <w:rPr>
          <w:rFonts w:ascii="Times New Roman" w:hAnsi="Times New Roman" w:cs="Times New Roman"/>
          <w:sz w:val="20"/>
          <w:szCs w:val="20"/>
        </w:rPr>
        <w:t xml:space="preserve">mail: </w:t>
      </w:r>
      <w:r w:rsidRPr="00E0079B">
        <w:rPr>
          <w:rFonts w:ascii="Times New Roman" w:hAnsi="Times New Roman" w:cs="Times New Roman"/>
          <w:sz w:val="20"/>
          <w:szCs w:val="20"/>
        </w:rPr>
        <w:t>daniellesousa@unifesspa.edu.br</w:t>
      </w:r>
      <w:r w:rsidRPr="00E9669C">
        <w:rPr>
          <w:rFonts w:ascii="Times New Roman" w:hAnsi="Times New Roman" w:cs="Times New Roman"/>
          <w:sz w:val="20"/>
          <w:szCs w:val="20"/>
        </w:rPr>
        <w:t>.</w:t>
      </w:r>
    </w:p>
    <w:p w14:paraId="7C4F271F" w14:textId="00AE7DC7" w:rsidR="00DF3623" w:rsidRPr="00E9669C" w:rsidRDefault="00426683" w:rsidP="004E474F">
      <w:pPr>
        <w:spacing w:after="0" w:line="240" w:lineRule="auto"/>
        <w:jc w:val="center"/>
        <w:outlineLvl w:val="2"/>
        <w:rPr>
          <w:rFonts w:ascii="Times New Roman" w:eastAsia="Times New Roman" w:hAnsi="Times New Roman" w:cs="Times New Roman"/>
          <w:sz w:val="20"/>
          <w:szCs w:val="20"/>
          <w:lang w:eastAsia="pt-BR"/>
        </w:rPr>
      </w:pPr>
      <w:r>
        <w:rPr>
          <w:rFonts w:ascii="Times New Roman" w:hAnsi="Times New Roman" w:cs="Times New Roman"/>
          <w:sz w:val="20"/>
          <w:szCs w:val="20"/>
          <w:vertAlign w:val="superscript"/>
        </w:rPr>
        <w:t>4</w:t>
      </w:r>
      <w:r w:rsidRPr="00E9669C">
        <w:rPr>
          <w:rFonts w:ascii="Times New Roman" w:hAnsi="Times New Roman" w:cs="Times New Roman"/>
          <w:sz w:val="20"/>
          <w:szCs w:val="20"/>
          <w:vertAlign w:val="superscript"/>
        </w:rPr>
        <w:t xml:space="preserve"> </w:t>
      </w:r>
      <w:r>
        <w:rPr>
          <w:rFonts w:ascii="Times New Roman" w:hAnsi="Times New Roman" w:cs="Times New Roman"/>
          <w:sz w:val="20"/>
          <w:szCs w:val="20"/>
        </w:rPr>
        <w:t>Doutora</w:t>
      </w:r>
      <w:r w:rsidRPr="00E9669C">
        <w:rPr>
          <w:rFonts w:ascii="Times New Roman" w:hAnsi="Times New Roman" w:cs="Times New Roman"/>
          <w:sz w:val="20"/>
          <w:szCs w:val="20"/>
        </w:rPr>
        <w:t xml:space="preserve"> </w:t>
      </w:r>
      <w:r>
        <w:rPr>
          <w:rFonts w:ascii="Times New Roman" w:hAnsi="Times New Roman" w:cs="Times New Roman"/>
          <w:sz w:val="20"/>
          <w:szCs w:val="20"/>
        </w:rPr>
        <w:t>pela</w:t>
      </w:r>
      <w:r w:rsidRPr="00E9669C">
        <w:rPr>
          <w:rFonts w:ascii="Times New Roman" w:hAnsi="Times New Roman" w:cs="Times New Roman"/>
          <w:sz w:val="20"/>
          <w:szCs w:val="20"/>
        </w:rPr>
        <w:t xml:space="preserve"> </w:t>
      </w:r>
      <w:r w:rsidRPr="00E0079B">
        <w:rPr>
          <w:rFonts w:ascii="Times New Roman" w:hAnsi="Times New Roman" w:cs="Times New Roman"/>
          <w:sz w:val="20"/>
          <w:szCs w:val="20"/>
        </w:rPr>
        <w:t>Universidade Estadual Paulista Júlio de Mesquita Filho</w:t>
      </w:r>
      <w:r w:rsidRPr="00E9669C">
        <w:rPr>
          <w:rFonts w:ascii="Times New Roman" w:hAnsi="Times New Roman" w:cs="Times New Roman"/>
          <w:sz w:val="20"/>
          <w:szCs w:val="20"/>
        </w:rPr>
        <w:t xml:space="preserve"> (</w:t>
      </w:r>
      <w:r w:rsidRPr="00E0079B">
        <w:rPr>
          <w:rFonts w:ascii="Times New Roman" w:hAnsi="Times New Roman" w:cs="Times New Roman"/>
          <w:sz w:val="20"/>
          <w:szCs w:val="20"/>
        </w:rPr>
        <w:t>UNESP/Rio Claro</w:t>
      </w:r>
      <w:r w:rsidRPr="00E9669C">
        <w:rPr>
          <w:rFonts w:ascii="Times New Roman" w:hAnsi="Times New Roman" w:cs="Times New Roman"/>
          <w:sz w:val="20"/>
          <w:szCs w:val="20"/>
        </w:rPr>
        <w:t xml:space="preserve">). </w:t>
      </w:r>
      <w:r w:rsidRPr="00E0079B">
        <w:rPr>
          <w:rFonts w:ascii="Times New Roman" w:hAnsi="Times New Roman" w:cs="Times New Roman"/>
          <w:sz w:val="20"/>
          <w:szCs w:val="20"/>
        </w:rPr>
        <w:t>Professora na Universidade Tecnológica Federal do Paraná</w:t>
      </w:r>
      <w:r w:rsidRPr="00E9669C">
        <w:rPr>
          <w:rFonts w:ascii="Times New Roman" w:hAnsi="Times New Roman" w:cs="Times New Roman"/>
          <w:sz w:val="20"/>
          <w:szCs w:val="20"/>
        </w:rPr>
        <w:t xml:space="preserve"> (</w:t>
      </w:r>
      <w:r>
        <w:rPr>
          <w:rFonts w:ascii="Times New Roman" w:hAnsi="Times New Roman" w:cs="Times New Roman"/>
          <w:sz w:val="20"/>
          <w:szCs w:val="20"/>
        </w:rPr>
        <w:t>UTFPR</w:t>
      </w:r>
      <w:r w:rsidRPr="00E9669C">
        <w:rPr>
          <w:rFonts w:ascii="Times New Roman" w:hAnsi="Times New Roman" w:cs="Times New Roman"/>
          <w:sz w:val="20"/>
          <w:szCs w:val="20"/>
        </w:rPr>
        <w:t>)</w:t>
      </w:r>
      <w:r w:rsidR="005D6728">
        <w:rPr>
          <w:rFonts w:ascii="Times New Roman" w:hAnsi="Times New Roman" w:cs="Times New Roman"/>
          <w:sz w:val="20"/>
          <w:szCs w:val="20"/>
        </w:rPr>
        <w:t xml:space="preserve"> e no </w:t>
      </w:r>
      <w:r w:rsidR="005D6728" w:rsidRPr="005D6728">
        <w:rPr>
          <w:rFonts w:ascii="Times New Roman" w:hAnsi="Times New Roman" w:cs="Times New Roman"/>
          <w:sz w:val="20"/>
          <w:szCs w:val="20"/>
          <w:highlight w:val="green"/>
        </w:rPr>
        <w:t>PPGFCET-UTFPR</w:t>
      </w:r>
      <w:r w:rsidRPr="00E9669C">
        <w:rPr>
          <w:rFonts w:ascii="Times New Roman" w:hAnsi="Times New Roman" w:cs="Times New Roman"/>
          <w:sz w:val="20"/>
          <w:szCs w:val="20"/>
        </w:rPr>
        <w:t xml:space="preserve">, </w:t>
      </w:r>
      <w:r>
        <w:rPr>
          <w:rFonts w:ascii="Times New Roman" w:hAnsi="Times New Roman" w:cs="Times New Roman"/>
          <w:sz w:val="20"/>
          <w:szCs w:val="20"/>
        </w:rPr>
        <w:t>Curitiba</w:t>
      </w:r>
      <w:r w:rsidRPr="00E9669C">
        <w:rPr>
          <w:rFonts w:ascii="Times New Roman" w:hAnsi="Times New Roman" w:cs="Times New Roman"/>
          <w:sz w:val="20"/>
          <w:szCs w:val="20"/>
        </w:rPr>
        <w:t xml:space="preserve">, </w:t>
      </w:r>
      <w:r>
        <w:rPr>
          <w:rFonts w:ascii="Times New Roman" w:hAnsi="Times New Roman" w:cs="Times New Roman"/>
          <w:sz w:val="20"/>
          <w:szCs w:val="20"/>
        </w:rPr>
        <w:t>Paraná</w:t>
      </w:r>
      <w:r w:rsidRPr="00E9669C">
        <w:rPr>
          <w:rFonts w:ascii="Times New Roman" w:hAnsi="Times New Roman" w:cs="Times New Roman"/>
          <w:sz w:val="20"/>
          <w:szCs w:val="20"/>
        </w:rPr>
        <w:t xml:space="preserve">, </w:t>
      </w:r>
      <w:r>
        <w:rPr>
          <w:rFonts w:ascii="Times New Roman" w:hAnsi="Times New Roman" w:cs="Times New Roman"/>
          <w:sz w:val="20"/>
          <w:szCs w:val="20"/>
        </w:rPr>
        <w:t>Brasil</w:t>
      </w:r>
      <w:r w:rsidRPr="00E9669C">
        <w:rPr>
          <w:rFonts w:ascii="Times New Roman" w:hAnsi="Times New Roman" w:cs="Times New Roman"/>
          <w:sz w:val="20"/>
          <w:szCs w:val="20"/>
        </w:rPr>
        <w:t xml:space="preserve">. </w:t>
      </w:r>
      <w:r w:rsidR="003E450F">
        <w:rPr>
          <w:rFonts w:ascii="Times New Roman" w:hAnsi="Times New Roman" w:cs="Times New Roman"/>
          <w:sz w:val="20"/>
          <w:szCs w:val="20"/>
        </w:rPr>
        <w:t xml:space="preserve">         </w:t>
      </w:r>
      <w:r w:rsidRPr="00E9669C">
        <w:rPr>
          <w:rFonts w:ascii="Times New Roman" w:hAnsi="Times New Roman" w:cs="Times New Roman"/>
          <w:sz w:val="20"/>
          <w:szCs w:val="20"/>
        </w:rPr>
        <w:t xml:space="preserve">E-mail: </w:t>
      </w:r>
      <w:r>
        <w:rPr>
          <w:rFonts w:ascii="Times New Roman" w:hAnsi="Times New Roman" w:cs="Times New Roman"/>
          <w:sz w:val="20"/>
          <w:szCs w:val="20"/>
        </w:rPr>
        <w:t>mocrosky</w:t>
      </w:r>
      <w:r w:rsidRPr="00E9669C">
        <w:rPr>
          <w:rFonts w:ascii="Times New Roman" w:hAnsi="Times New Roman" w:cs="Times New Roman"/>
          <w:sz w:val="20"/>
          <w:szCs w:val="20"/>
        </w:rPr>
        <w:t>@</w:t>
      </w:r>
      <w:r>
        <w:rPr>
          <w:rFonts w:ascii="Times New Roman" w:hAnsi="Times New Roman" w:cs="Times New Roman"/>
          <w:sz w:val="20"/>
          <w:szCs w:val="20"/>
        </w:rPr>
        <w:t>gmail</w:t>
      </w:r>
      <w:r w:rsidRPr="00E9669C">
        <w:rPr>
          <w:rFonts w:ascii="Times New Roman" w:hAnsi="Times New Roman" w:cs="Times New Roman"/>
          <w:sz w:val="20"/>
          <w:szCs w:val="20"/>
        </w:rPr>
        <w:t>.com.</w:t>
      </w:r>
    </w:p>
    <w:p w14:paraId="678B217C" w14:textId="4B577072" w:rsidR="00426683" w:rsidRPr="003E450F" w:rsidRDefault="00426683" w:rsidP="003E450F">
      <w:pPr>
        <w:spacing w:after="0" w:line="240" w:lineRule="auto"/>
        <w:jc w:val="center"/>
        <w:rPr>
          <w:rFonts w:ascii="Times New Roman" w:hAnsi="Times New Roman" w:cs="Times New Roman"/>
          <w:b/>
          <w:bCs/>
          <w:sz w:val="20"/>
          <w:szCs w:val="20"/>
        </w:rPr>
      </w:pPr>
    </w:p>
    <w:p w14:paraId="2DC48E34" w14:textId="0720EB74" w:rsidR="003114E6" w:rsidRDefault="003114E6" w:rsidP="003E450F">
      <w:pPr>
        <w:spacing w:line="240" w:lineRule="auto"/>
        <w:jc w:val="center"/>
        <w:rPr>
          <w:rFonts w:ascii="Times New Roman" w:hAnsi="Times New Roman" w:cs="Times New Roman"/>
          <w:b/>
          <w:bCs/>
          <w:sz w:val="20"/>
          <w:szCs w:val="20"/>
        </w:rPr>
      </w:pPr>
      <w:r w:rsidRPr="0077005A">
        <w:rPr>
          <w:rFonts w:ascii="Times New Roman" w:hAnsi="Times New Roman" w:cs="Times New Roman"/>
          <w:b/>
          <w:bCs/>
          <w:sz w:val="24"/>
          <w:szCs w:val="24"/>
        </w:rPr>
        <w:t>Resumo</w:t>
      </w:r>
    </w:p>
    <w:p w14:paraId="580200F4" w14:textId="03723B87" w:rsidR="00426683" w:rsidRPr="00C5441A" w:rsidRDefault="00426683" w:rsidP="00C5441A">
      <w:pPr>
        <w:spacing w:after="0" w:line="240" w:lineRule="auto"/>
        <w:jc w:val="both"/>
        <w:rPr>
          <w:rFonts w:ascii="Times New Roman" w:hAnsi="Times New Roman"/>
          <w:sz w:val="20"/>
          <w:szCs w:val="20"/>
        </w:rPr>
      </w:pPr>
      <w:r w:rsidRPr="00C5441A">
        <w:rPr>
          <w:rFonts w:ascii="Times New Roman" w:hAnsi="Times New Roman" w:cs="Times New Roman"/>
          <w:sz w:val="20"/>
          <w:szCs w:val="20"/>
        </w:rPr>
        <w:t xml:space="preserve">Na formação continuada de professores para a grande área de ciências naturais, observamos que há conteúdos que são específicos da área de </w:t>
      </w:r>
      <w:r w:rsidR="005222B1" w:rsidRPr="005222B1">
        <w:rPr>
          <w:rFonts w:ascii="Times New Roman" w:hAnsi="Times New Roman" w:cs="Times New Roman"/>
          <w:sz w:val="20"/>
          <w:szCs w:val="20"/>
          <w:highlight w:val="green"/>
        </w:rPr>
        <w:t>G</w:t>
      </w:r>
      <w:r w:rsidRPr="005222B1">
        <w:rPr>
          <w:rFonts w:ascii="Times New Roman" w:hAnsi="Times New Roman" w:cs="Times New Roman"/>
          <w:sz w:val="20"/>
          <w:szCs w:val="20"/>
          <w:highlight w:val="green"/>
        </w:rPr>
        <w:t>eociências</w:t>
      </w:r>
      <w:r w:rsidRPr="00C5441A">
        <w:rPr>
          <w:rFonts w:ascii="Times New Roman" w:hAnsi="Times New Roman" w:cs="Times New Roman"/>
          <w:sz w:val="20"/>
          <w:szCs w:val="20"/>
        </w:rPr>
        <w:t xml:space="preserve"> e que, portanto, são trabalhados pelo professor de </w:t>
      </w:r>
      <w:r w:rsidR="005222B1" w:rsidRPr="005222B1">
        <w:rPr>
          <w:rFonts w:ascii="Times New Roman" w:hAnsi="Times New Roman" w:cs="Times New Roman"/>
          <w:sz w:val="20"/>
          <w:szCs w:val="20"/>
          <w:highlight w:val="green"/>
        </w:rPr>
        <w:t>C</w:t>
      </w:r>
      <w:r w:rsidRPr="005222B1">
        <w:rPr>
          <w:rFonts w:ascii="Times New Roman" w:hAnsi="Times New Roman" w:cs="Times New Roman"/>
          <w:sz w:val="20"/>
          <w:szCs w:val="20"/>
          <w:highlight w:val="green"/>
        </w:rPr>
        <w:t>iências</w:t>
      </w:r>
      <w:r w:rsidRPr="00C5441A">
        <w:rPr>
          <w:rFonts w:ascii="Times New Roman" w:hAnsi="Times New Roman" w:cs="Times New Roman"/>
          <w:sz w:val="20"/>
          <w:szCs w:val="20"/>
        </w:rPr>
        <w:t xml:space="preserve">, mesmo que estes </w:t>
      </w:r>
      <w:r w:rsidR="005D6728" w:rsidRPr="005D6728">
        <w:rPr>
          <w:rFonts w:ascii="Times New Roman" w:hAnsi="Times New Roman" w:cs="Times New Roman"/>
          <w:sz w:val="20"/>
          <w:szCs w:val="20"/>
          <w:highlight w:val="green"/>
        </w:rPr>
        <w:t>estejam</w:t>
      </w:r>
      <w:r w:rsidRPr="00C5441A">
        <w:rPr>
          <w:rFonts w:ascii="Times New Roman" w:hAnsi="Times New Roman" w:cs="Times New Roman"/>
          <w:sz w:val="20"/>
          <w:szCs w:val="20"/>
        </w:rPr>
        <w:t xml:space="preserve"> na formação inicial em poucas disciplinas destinadas à temática. Desta maneira, foi determinada a seguinte </w:t>
      </w:r>
      <w:r w:rsidR="005222B1" w:rsidRPr="005222B1">
        <w:rPr>
          <w:rFonts w:ascii="Times New Roman" w:hAnsi="Times New Roman" w:cs="Times New Roman"/>
          <w:sz w:val="20"/>
          <w:szCs w:val="20"/>
          <w:highlight w:val="green"/>
        </w:rPr>
        <w:t>questão de pesquisa</w:t>
      </w:r>
      <w:r w:rsidRPr="00C5441A">
        <w:rPr>
          <w:rFonts w:ascii="Times New Roman" w:hAnsi="Times New Roman" w:cs="Times New Roman"/>
          <w:sz w:val="20"/>
          <w:szCs w:val="20"/>
        </w:rPr>
        <w:t xml:space="preserve">: </w:t>
      </w:r>
      <w:r w:rsidR="00C73063" w:rsidRPr="00C73063">
        <w:rPr>
          <w:rFonts w:ascii="Times New Roman" w:hAnsi="Times New Roman" w:cs="Times New Roman"/>
          <w:sz w:val="20"/>
          <w:szCs w:val="20"/>
        </w:rPr>
        <w:t xml:space="preserve">Como vem ocorrendo a formação continuada de professores de Ciências Naturais, para trabalhar com </w:t>
      </w:r>
      <w:proofErr w:type="spellStart"/>
      <w:r w:rsidR="00C73063" w:rsidRPr="00C73063">
        <w:rPr>
          <w:rFonts w:ascii="Times New Roman" w:hAnsi="Times New Roman" w:cs="Times New Roman"/>
          <w:sz w:val="20"/>
          <w:szCs w:val="20"/>
        </w:rPr>
        <w:t>conteúdos</w:t>
      </w:r>
      <w:proofErr w:type="spellEnd"/>
      <w:r w:rsidR="00C73063" w:rsidRPr="00C73063">
        <w:rPr>
          <w:rFonts w:ascii="Times New Roman" w:hAnsi="Times New Roman" w:cs="Times New Roman"/>
          <w:sz w:val="20"/>
          <w:szCs w:val="20"/>
        </w:rPr>
        <w:t xml:space="preserve"> </w:t>
      </w:r>
      <w:r w:rsidR="00C73063">
        <w:rPr>
          <w:rFonts w:ascii="Times New Roman" w:hAnsi="Times New Roman" w:cs="Times New Roman"/>
          <w:sz w:val="20"/>
          <w:szCs w:val="20"/>
        </w:rPr>
        <w:t>das</w:t>
      </w:r>
      <w:r w:rsidR="00C73063" w:rsidRPr="00C73063">
        <w:rPr>
          <w:rFonts w:ascii="Times New Roman" w:hAnsi="Times New Roman" w:cs="Times New Roman"/>
          <w:sz w:val="20"/>
          <w:szCs w:val="20"/>
        </w:rPr>
        <w:t xml:space="preserve"> Geociências, ofertada pela SEMED de Marabá?</w:t>
      </w:r>
      <w:r w:rsidRPr="00C5441A">
        <w:rPr>
          <w:rFonts w:ascii="Times New Roman" w:hAnsi="Times New Roman" w:cs="Times New Roman"/>
          <w:sz w:val="20"/>
          <w:szCs w:val="20"/>
        </w:rPr>
        <w:t xml:space="preserve"> Para </w:t>
      </w:r>
      <w:r w:rsidR="005222B1" w:rsidRPr="005222B1">
        <w:rPr>
          <w:rFonts w:ascii="Times New Roman" w:hAnsi="Times New Roman" w:cs="Times New Roman"/>
          <w:sz w:val="20"/>
          <w:szCs w:val="20"/>
          <w:highlight w:val="green"/>
        </w:rPr>
        <w:t>responder</w:t>
      </w:r>
      <w:r w:rsidRPr="00C5441A">
        <w:rPr>
          <w:rFonts w:ascii="Times New Roman" w:hAnsi="Times New Roman" w:cs="Times New Roman"/>
          <w:sz w:val="20"/>
          <w:szCs w:val="20"/>
        </w:rPr>
        <w:t xml:space="preserve"> a </w:t>
      </w:r>
      <w:r w:rsidRPr="005222B1">
        <w:rPr>
          <w:rFonts w:ascii="Times New Roman" w:hAnsi="Times New Roman" w:cs="Times New Roman"/>
          <w:sz w:val="20"/>
          <w:szCs w:val="20"/>
          <w:highlight w:val="green"/>
        </w:rPr>
        <w:t>es</w:t>
      </w:r>
      <w:r w:rsidR="005222B1" w:rsidRPr="005222B1">
        <w:rPr>
          <w:rFonts w:ascii="Times New Roman" w:hAnsi="Times New Roman" w:cs="Times New Roman"/>
          <w:sz w:val="20"/>
          <w:szCs w:val="20"/>
          <w:highlight w:val="green"/>
        </w:rPr>
        <w:t>s</w:t>
      </w:r>
      <w:r w:rsidRPr="005222B1">
        <w:rPr>
          <w:rFonts w:ascii="Times New Roman" w:hAnsi="Times New Roman" w:cs="Times New Roman"/>
          <w:sz w:val="20"/>
          <w:szCs w:val="20"/>
          <w:highlight w:val="green"/>
        </w:rPr>
        <w:t>a</w:t>
      </w:r>
      <w:r w:rsidRPr="00C5441A">
        <w:rPr>
          <w:rFonts w:ascii="Times New Roman" w:hAnsi="Times New Roman" w:cs="Times New Roman"/>
          <w:sz w:val="20"/>
          <w:szCs w:val="20"/>
        </w:rPr>
        <w:t xml:space="preserve"> pergunta, foi utilizada a pesquisa qualitativa com abordagem fenomenológica, com base em entrevistas realizadas com um professor e um</w:t>
      </w:r>
      <w:r w:rsidR="005222B1">
        <w:rPr>
          <w:rFonts w:ascii="Times New Roman" w:hAnsi="Times New Roman" w:cs="Times New Roman"/>
          <w:sz w:val="20"/>
          <w:szCs w:val="20"/>
        </w:rPr>
        <w:t xml:space="preserve"> </w:t>
      </w:r>
      <w:r w:rsidR="005222B1" w:rsidRPr="005222B1">
        <w:rPr>
          <w:rFonts w:ascii="Times New Roman" w:hAnsi="Times New Roman" w:cs="Times New Roman"/>
          <w:sz w:val="20"/>
          <w:szCs w:val="20"/>
          <w:highlight w:val="green"/>
        </w:rPr>
        <w:t>professor</w:t>
      </w:r>
      <w:r w:rsidR="005222B1">
        <w:rPr>
          <w:rFonts w:ascii="Times New Roman" w:hAnsi="Times New Roman" w:cs="Times New Roman"/>
          <w:sz w:val="20"/>
          <w:szCs w:val="20"/>
        </w:rPr>
        <w:t xml:space="preserve"> </w:t>
      </w:r>
      <w:r w:rsidRPr="00C5441A">
        <w:rPr>
          <w:rFonts w:ascii="Times New Roman" w:hAnsi="Times New Roman" w:cs="Times New Roman"/>
          <w:sz w:val="20"/>
          <w:szCs w:val="20"/>
        </w:rPr>
        <w:t>formador do município. Na intenção de respondê-la</w:t>
      </w:r>
      <w:r w:rsidR="005222B1" w:rsidRPr="005222B1">
        <w:rPr>
          <w:rFonts w:ascii="Times New Roman" w:hAnsi="Times New Roman" w:cs="Times New Roman"/>
          <w:sz w:val="20"/>
          <w:szCs w:val="20"/>
          <w:highlight w:val="green"/>
        </w:rPr>
        <w:t>,</w:t>
      </w:r>
      <w:r w:rsidRPr="00C5441A">
        <w:rPr>
          <w:rFonts w:ascii="Times New Roman" w:hAnsi="Times New Roman" w:cs="Times New Roman"/>
          <w:sz w:val="20"/>
          <w:szCs w:val="20"/>
        </w:rPr>
        <w:t xml:space="preserve"> nos debruçamos sobre ações que eram necessárias para sua compreensão e iniciamos um processo investigativo-compreensivo acerca da formação continuada dos professores em </w:t>
      </w:r>
      <w:r w:rsidR="005222B1" w:rsidRPr="005222B1">
        <w:rPr>
          <w:rFonts w:ascii="Times New Roman" w:hAnsi="Times New Roman" w:cs="Times New Roman"/>
          <w:sz w:val="20"/>
          <w:szCs w:val="20"/>
          <w:highlight w:val="green"/>
        </w:rPr>
        <w:t>G</w:t>
      </w:r>
      <w:r w:rsidRPr="005222B1">
        <w:rPr>
          <w:rFonts w:ascii="Times New Roman" w:hAnsi="Times New Roman" w:cs="Times New Roman"/>
          <w:sz w:val="20"/>
          <w:szCs w:val="20"/>
          <w:highlight w:val="green"/>
        </w:rPr>
        <w:t>eociências</w:t>
      </w:r>
      <w:r w:rsidRPr="00C5441A">
        <w:rPr>
          <w:rFonts w:ascii="Times New Roman" w:hAnsi="Times New Roman" w:cs="Times New Roman"/>
          <w:sz w:val="20"/>
          <w:szCs w:val="20"/>
        </w:rPr>
        <w:t xml:space="preserve"> da rede pública municipal do município de Marabá. Concluiu-se que os professores</w:t>
      </w:r>
      <w:r w:rsidR="00C73063">
        <w:rPr>
          <w:rFonts w:ascii="Times New Roman" w:hAnsi="Times New Roman" w:cs="Times New Roman"/>
          <w:sz w:val="20"/>
          <w:szCs w:val="20"/>
        </w:rPr>
        <w:t xml:space="preserve"> e os professores </w:t>
      </w:r>
      <w:r w:rsidRPr="00C5441A">
        <w:rPr>
          <w:rFonts w:ascii="Times New Roman" w:hAnsi="Times New Roman" w:cs="Times New Roman"/>
          <w:sz w:val="20"/>
          <w:szCs w:val="20"/>
        </w:rPr>
        <w:t xml:space="preserve">formadores </w:t>
      </w:r>
      <w:r w:rsidR="005222B1" w:rsidRPr="005222B1">
        <w:rPr>
          <w:rFonts w:ascii="Times New Roman" w:hAnsi="Times New Roman" w:cs="Times New Roman"/>
          <w:sz w:val="20"/>
          <w:szCs w:val="20"/>
          <w:highlight w:val="green"/>
        </w:rPr>
        <w:t xml:space="preserve">se </w:t>
      </w:r>
      <w:r w:rsidRPr="005222B1">
        <w:rPr>
          <w:rFonts w:ascii="Times New Roman" w:hAnsi="Times New Roman" w:cs="Times New Roman"/>
          <w:sz w:val="20"/>
          <w:szCs w:val="20"/>
          <w:highlight w:val="green"/>
        </w:rPr>
        <w:t>mostraram</w:t>
      </w:r>
      <w:r w:rsidRPr="00C5441A">
        <w:rPr>
          <w:rFonts w:ascii="Times New Roman" w:hAnsi="Times New Roman" w:cs="Times New Roman"/>
          <w:sz w:val="20"/>
          <w:szCs w:val="20"/>
        </w:rPr>
        <w:t xml:space="preserve"> incomodados com a forma como a formação continuada vem ocorrendo, mas também </w:t>
      </w:r>
      <w:r w:rsidR="003A4304" w:rsidRPr="003A4304">
        <w:rPr>
          <w:rFonts w:ascii="Times New Roman" w:hAnsi="Times New Roman" w:cs="Times New Roman"/>
          <w:sz w:val="20"/>
          <w:szCs w:val="20"/>
          <w:highlight w:val="green"/>
        </w:rPr>
        <w:t>de</w:t>
      </w:r>
      <w:r w:rsidRPr="003A4304">
        <w:rPr>
          <w:rFonts w:ascii="Times New Roman" w:hAnsi="Times New Roman" w:cs="Times New Roman"/>
          <w:sz w:val="20"/>
          <w:szCs w:val="20"/>
          <w:highlight w:val="green"/>
        </w:rPr>
        <w:t>mo</w:t>
      </w:r>
      <w:r w:rsidR="003A4304" w:rsidRPr="003A4304">
        <w:rPr>
          <w:rFonts w:ascii="Times New Roman" w:hAnsi="Times New Roman" w:cs="Times New Roman"/>
          <w:sz w:val="20"/>
          <w:szCs w:val="20"/>
          <w:highlight w:val="green"/>
        </w:rPr>
        <w:t>n</w:t>
      </w:r>
      <w:r w:rsidRPr="003A4304">
        <w:rPr>
          <w:rFonts w:ascii="Times New Roman" w:hAnsi="Times New Roman" w:cs="Times New Roman"/>
          <w:sz w:val="20"/>
          <w:szCs w:val="20"/>
          <w:highlight w:val="green"/>
        </w:rPr>
        <w:t>straram</w:t>
      </w:r>
      <w:r w:rsidRPr="00C5441A">
        <w:rPr>
          <w:rFonts w:ascii="Times New Roman" w:hAnsi="Times New Roman" w:cs="Times New Roman"/>
          <w:sz w:val="20"/>
          <w:szCs w:val="20"/>
        </w:rPr>
        <w:t xml:space="preserve"> perseverança ao nos informar que, mesmo acontecendo em descontento como que deveria acontecer, compreendem sua importância</w:t>
      </w:r>
      <w:r w:rsidR="003A4304">
        <w:rPr>
          <w:rFonts w:ascii="Times New Roman" w:hAnsi="Times New Roman" w:cs="Times New Roman"/>
          <w:sz w:val="20"/>
          <w:szCs w:val="20"/>
        </w:rPr>
        <w:t>.</w:t>
      </w:r>
      <w:r w:rsidRPr="00C5441A">
        <w:rPr>
          <w:rFonts w:ascii="Times New Roman" w:hAnsi="Times New Roman" w:cs="Times New Roman"/>
          <w:sz w:val="20"/>
          <w:szCs w:val="20"/>
        </w:rPr>
        <w:t xml:space="preserve"> </w:t>
      </w:r>
      <w:r w:rsidR="003A4304" w:rsidRPr="003A4304">
        <w:rPr>
          <w:rFonts w:ascii="Times New Roman" w:hAnsi="Times New Roman" w:cs="Times New Roman"/>
          <w:sz w:val="20"/>
          <w:szCs w:val="20"/>
          <w:highlight w:val="green"/>
        </w:rPr>
        <w:t>O</w:t>
      </w:r>
      <w:r w:rsidRPr="003A4304">
        <w:rPr>
          <w:rFonts w:ascii="Times New Roman" w:hAnsi="Times New Roman" w:cs="Times New Roman"/>
          <w:sz w:val="20"/>
          <w:szCs w:val="20"/>
          <w:highlight w:val="green"/>
        </w:rPr>
        <w:t>s</w:t>
      </w:r>
      <w:r w:rsidRPr="00C5441A">
        <w:rPr>
          <w:rFonts w:ascii="Times New Roman" w:hAnsi="Times New Roman" w:cs="Times New Roman"/>
          <w:sz w:val="20"/>
          <w:szCs w:val="20"/>
        </w:rPr>
        <w:t xml:space="preserve"> </w:t>
      </w:r>
      <w:r w:rsidR="00C73063">
        <w:rPr>
          <w:rFonts w:ascii="Times New Roman" w:hAnsi="Times New Roman" w:cs="Times New Roman"/>
          <w:sz w:val="20"/>
          <w:szCs w:val="20"/>
        </w:rPr>
        <w:t xml:space="preserve">professores </w:t>
      </w:r>
      <w:r w:rsidRPr="00C5441A">
        <w:rPr>
          <w:rFonts w:ascii="Times New Roman" w:hAnsi="Times New Roman" w:cs="Times New Roman"/>
          <w:sz w:val="20"/>
          <w:szCs w:val="20"/>
        </w:rPr>
        <w:t xml:space="preserve">formadores têm se mobilizado para a oferta </w:t>
      </w:r>
      <w:r w:rsidR="003A4304" w:rsidRPr="003A4304">
        <w:rPr>
          <w:rFonts w:ascii="Times New Roman" w:hAnsi="Times New Roman" w:cs="Times New Roman"/>
          <w:sz w:val="20"/>
          <w:szCs w:val="20"/>
          <w:highlight w:val="green"/>
        </w:rPr>
        <w:t>de novas formações</w:t>
      </w:r>
      <w:r w:rsidRPr="00C5441A">
        <w:rPr>
          <w:rFonts w:ascii="Times New Roman" w:hAnsi="Times New Roman" w:cs="Times New Roman"/>
          <w:sz w:val="20"/>
          <w:szCs w:val="20"/>
        </w:rPr>
        <w:t>, no intuito de tentar minimizar problemas oriundo</w:t>
      </w:r>
      <w:r w:rsidR="003A4304" w:rsidRPr="003A4304">
        <w:rPr>
          <w:rFonts w:ascii="Times New Roman" w:hAnsi="Times New Roman" w:cs="Times New Roman"/>
          <w:sz w:val="20"/>
          <w:szCs w:val="20"/>
          <w:highlight w:val="green"/>
        </w:rPr>
        <w:t>s</w:t>
      </w:r>
      <w:r w:rsidRPr="00C5441A">
        <w:rPr>
          <w:rFonts w:ascii="Times New Roman" w:hAnsi="Times New Roman" w:cs="Times New Roman"/>
          <w:sz w:val="20"/>
          <w:szCs w:val="20"/>
        </w:rPr>
        <w:t xml:space="preserve"> de sua ausência.</w:t>
      </w:r>
      <w:r w:rsidRPr="00C5441A">
        <w:rPr>
          <w:rFonts w:ascii="Times New Roman" w:hAnsi="Times New Roman"/>
          <w:sz w:val="20"/>
          <w:szCs w:val="20"/>
        </w:rPr>
        <w:t xml:space="preserve"> </w:t>
      </w:r>
    </w:p>
    <w:p w14:paraId="0906818D" w14:textId="77777777" w:rsidR="00C5441A" w:rsidRPr="00C5441A" w:rsidRDefault="00C5441A" w:rsidP="00C5441A">
      <w:pPr>
        <w:spacing w:after="0" w:line="240" w:lineRule="auto"/>
        <w:jc w:val="both"/>
        <w:rPr>
          <w:rFonts w:ascii="Times New Roman" w:hAnsi="Times New Roman" w:cs="Times New Roman"/>
          <w:b/>
          <w:bCs/>
          <w:sz w:val="20"/>
          <w:szCs w:val="20"/>
        </w:rPr>
      </w:pPr>
    </w:p>
    <w:p w14:paraId="24D2FC95" w14:textId="38A709EB" w:rsidR="0039672E" w:rsidRDefault="00426683" w:rsidP="00C5441A">
      <w:pPr>
        <w:spacing w:after="0" w:line="240" w:lineRule="auto"/>
        <w:jc w:val="both"/>
        <w:rPr>
          <w:rFonts w:ascii="Times New Roman" w:hAnsi="Times New Roman" w:cs="Times New Roman"/>
          <w:iCs/>
          <w:sz w:val="20"/>
          <w:szCs w:val="20"/>
          <w:lang w:val="en-US"/>
        </w:rPr>
      </w:pPr>
      <w:r w:rsidRPr="00C5441A">
        <w:rPr>
          <w:rFonts w:ascii="Times New Roman" w:hAnsi="Times New Roman" w:cs="Times New Roman"/>
          <w:b/>
          <w:bCs/>
          <w:sz w:val="20"/>
          <w:szCs w:val="20"/>
        </w:rPr>
        <w:lastRenderedPageBreak/>
        <w:t>Palavras-chave:</w:t>
      </w:r>
      <w:r w:rsidRPr="00C5441A">
        <w:rPr>
          <w:rFonts w:ascii="Times New Roman" w:hAnsi="Times New Roman" w:cs="Times New Roman"/>
          <w:sz w:val="20"/>
          <w:szCs w:val="20"/>
        </w:rPr>
        <w:t xml:space="preserve"> </w:t>
      </w:r>
      <w:bookmarkStart w:id="3" w:name="_Hlk53164171"/>
      <w:r w:rsidRPr="00C5441A">
        <w:rPr>
          <w:rFonts w:ascii="Times New Roman" w:hAnsi="Times New Roman" w:cs="Times New Roman"/>
          <w:iCs/>
          <w:sz w:val="20"/>
          <w:szCs w:val="20"/>
        </w:rPr>
        <w:t>Geociências</w:t>
      </w:r>
      <w:bookmarkEnd w:id="3"/>
      <w:r w:rsidRPr="00C5441A">
        <w:rPr>
          <w:rFonts w:ascii="Times New Roman" w:hAnsi="Times New Roman" w:cs="Times New Roman"/>
          <w:iCs/>
          <w:sz w:val="20"/>
          <w:szCs w:val="20"/>
        </w:rPr>
        <w:t>. Formação Continuada de Professores.</w:t>
      </w:r>
      <w:r w:rsidR="003A4304">
        <w:rPr>
          <w:rFonts w:ascii="Times New Roman" w:hAnsi="Times New Roman" w:cs="Times New Roman"/>
          <w:iCs/>
          <w:sz w:val="20"/>
          <w:szCs w:val="20"/>
        </w:rPr>
        <w:t xml:space="preserve"> </w:t>
      </w:r>
      <w:r w:rsidR="003A4304" w:rsidRPr="003A4304">
        <w:rPr>
          <w:rFonts w:ascii="Times New Roman" w:hAnsi="Times New Roman" w:cs="Times New Roman"/>
          <w:iCs/>
          <w:sz w:val="20"/>
          <w:szCs w:val="20"/>
          <w:highlight w:val="green"/>
        </w:rPr>
        <w:t>Secretaria Municipal de Educação</w:t>
      </w:r>
      <w:r w:rsidRPr="00C5441A">
        <w:rPr>
          <w:rFonts w:ascii="Times New Roman" w:hAnsi="Times New Roman" w:cs="Times New Roman"/>
          <w:iCs/>
          <w:sz w:val="20"/>
          <w:szCs w:val="20"/>
        </w:rPr>
        <w:t xml:space="preserve"> Fenomenologia</w:t>
      </w:r>
      <w:r w:rsidRPr="00C5441A">
        <w:rPr>
          <w:rFonts w:ascii="Times New Roman" w:hAnsi="Times New Roman" w:cs="Times New Roman"/>
          <w:iCs/>
          <w:sz w:val="20"/>
          <w:szCs w:val="20"/>
          <w:lang w:val="en-US"/>
        </w:rPr>
        <w:t>.</w:t>
      </w:r>
    </w:p>
    <w:p w14:paraId="7B3440DA" w14:textId="77777777" w:rsidR="003E450F" w:rsidRPr="00C5441A" w:rsidRDefault="003E450F" w:rsidP="00C5441A">
      <w:pPr>
        <w:spacing w:after="0" w:line="240" w:lineRule="auto"/>
        <w:jc w:val="both"/>
        <w:rPr>
          <w:rFonts w:ascii="Times New Roman" w:eastAsia="Times New Roman" w:hAnsi="Times New Roman" w:cs="Times New Roman"/>
          <w:sz w:val="20"/>
          <w:szCs w:val="20"/>
          <w:lang w:eastAsia="pt-BR"/>
        </w:rPr>
      </w:pPr>
    </w:p>
    <w:p w14:paraId="5EB46FCD" w14:textId="399B6D11" w:rsidR="003114E6" w:rsidRDefault="003114E6" w:rsidP="003E450F">
      <w:pPr>
        <w:spacing w:line="240" w:lineRule="auto"/>
        <w:jc w:val="center"/>
        <w:rPr>
          <w:rFonts w:ascii="Times New Roman" w:hAnsi="Times New Roman" w:cs="Times New Roman"/>
          <w:b/>
          <w:bCs/>
          <w:sz w:val="20"/>
          <w:szCs w:val="20"/>
        </w:rPr>
      </w:pPr>
      <w:r w:rsidRPr="0077005A">
        <w:rPr>
          <w:rFonts w:ascii="Times New Roman" w:hAnsi="Times New Roman" w:cs="Times New Roman"/>
          <w:b/>
          <w:bCs/>
          <w:sz w:val="24"/>
          <w:szCs w:val="24"/>
        </w:rPr>
        <w:t>Abstract</w:t>
      </w:r>
    </w:p>
    <w:p w14:paraId="037E5963" w14:textId="53582553" w:rsidR="006C47D4" w:rsidRPr="00C5441A" w:rsidRDefault="007E72BD" w:rsidP="00C5441A">
      <w:pPr>
        <w:spacing w:after="0" w:line="240" w:lineRule="auto"/>
        <w:jc w:val="both"/>
        <w:rPr>
          <w:rFonts w:ascii="Times New Roman" w:hAnsi="Times New Roman" w:cs="Times New Roman"/>
          <w:sz w:val="20"/>
          <w:szCs w:val="20"/>
        </w:rPr>
      </w:pPr>
      <w:bookmarkStart w:id="4" w:name="_Hlk46316032"/>
      <w:r w:rsidRPr="007E72BD">
        <w:rPr>
          <w:rFonts w:ascii="Times New Roman" w:hAnsi="Times New Roman" w:cs="Times New Roman"/>
          <w:sz w:val="20"/>
          <w:szCs w:val="20"/>
        </w:rPr>
        <w:t xml:space="preserve">In </w:t>
      </w:r>
      <w:proofErr w:type="spellStart"/>
      <w:r w:rsidRPr="007E72BD">
        <w:rPr>
          <w:rFonts w:ascii="Times New Roman" w:hAnsi="Times New Roman" w:cs="Times New Roman"/>
          <w:sz w:val="20"/>
          <w:szCs w:val="20"/>
        </w:rPr>
        <w:t>the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continuing</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education</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of</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teachers</w:t>
      </w:r>
      <w:proofErr w:type="spellEnd"/>
      <w:r w:rsidRPr="007E72BD">
        <w:rPr>
          <w:rFonts w:ascii="Times New Roman" w:hAnsi="Times New Roman" w:cs="Times New Roman"/>
          <w:sz w:val="20"/>
          <w:szCs w:val="20"/>
        </w:rPr>
        <w:t xml:space="preserve"> for </w:t>
      </w:r>
      <w:proofErr w:type="spellStart"/>
      <w:r w:rsidRPr="007E72BD">
        <w:rPr>
          <w:rFonts w:ascii="Times New Roman" w:hAnsi="Times New Roman" w:cs="Times New Roman"/>
          <w:sz w:val="20"/>
          <w:szCs w:val="20"/>
        </w:rPr>
        <w:t>the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large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area</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of</w:t>
      </w:r>
      <w:proofErr w:type="spellEnd"/>
      <w:r w:rsidRPr="007E72BD">
        <w:rPr>
          <w:rFonts w:ascii="Times New Roman" w:hAnsi="Times New Roman" w:cs="Times New Roman"/>
          <w:sz w:val="20"/>
          <w:szCs w:val="20"/>
        </w:rPr>
        <w:t xml:space="preserve"> ​​natural </w:t>
      </w:r>
      <w:proofErr w:type="spellStart"/>
      <w:r w:rsidRPr="007E72BD">
        <w:rPr>
          <w:rFonts w:ascii="Times New Roman" w:hAnsi="Times New Roman" w:cs="Times New Roman"/>
          <w:sz w:val="20"/>
          <w:szCs w:val="20"/>
        </w:rPr>
        <w:t>sciences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we</w:t>
      </w:r>
      <w:proofErr w:type="spellEnd"/>
      <w:r w:rsidRPr="007E72BD">
        <w:rPr>
          <w:rFonts w:ascii="Times New Roman" w:hAnsi="Times New Roman" w:cs="Times New Roman"/>
          <w:sz w:val="20"/>
          <w:szCs w:val="20"/>
        </w:rPr>
        <w:t xml:space="preserve"> observe </w:t>
      </w:r>
      <w:proofErr w:type="spellStart"/>
      <w:r w:rsidRPr="007E72BD">
        <w:rPr>
          <w:rFonts w:ascii="Times New Roman" w:hAnsi="Times New Roman" w:cs="Times New Roman"/>
          <w:sz w:val="20"/>
          <w:szCs w:val="20"/>
        </w:rPr>
        <w:t>that</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there</w:t>
      </w:r>
      <w:proofErr w:type="spellEnd"/>
      <w:r w:rsidRPr="007E72BD">
        <w:rPr>
          <w:rFonts w:ascii="Times New Roman" w:hAnsi="Times New Roman" w:cs="Times New Roman"/>
          <w:sz w:val="20"/>
          <w:szCs w:val="20"/>
        </w:rPr>
        <w:t xml:space="preserve"> are </w:t>
      </w:r>
      <w:proofErr w:type="spellStart"/>
      <w:r w:rsidRPr="007E72BD">
        <w:rPr>
          <w:rFonts w:ascii="Times New Roman" w:hAnsi="Times New Roman" w:cs="Times New Roman"/>
          <w:sz w:val="20"/>
          <w:szCs w:val="20"/>
        </w:rPr>
        <w:t>contents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that</w:t>
      </w:r>
      <w:proofErr w:type="spellEnd"/>
      <w:r w:rsidRPr="007E72BD">
        <w:rPr>
          <w:rFonts w:ascii="Times New Roman" w:hAnsi="Times New Roman" w:cs="Times New Roman"/>
          <w:sz w:val="20"/>
          <w:szCs w:val="20"/>
        </w:rPr>
        <w:t xml:space="preserve"> are </w:t>
      </w:r>
      <w:proofErr w:type="spellStart"/>
      <w:r w:rsidRPr="007E72BD">
        <w:rPr>
          <w:rFonts w:ascii="Times New Roman" w:hAnsi="Times New Roman" w:cs="Times New Roman"/>
          <w:sz w:val="20"/>
          <w:szCs w:val="20"/>
        </w:rPr>
        <w:t>specific</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to</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area</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of</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Geosciences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and</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that</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therefore</w:t>
      </w:r>
      <w:proofErr w:type="spellEnd"/>
      <w:r w:rsidRPr="007E72BD">
        <w:rPr>
          <w:rFonts w:ascii="Times New Roman" w:hAnsi="Times New Roman" w:cs="Times New Roman"/>
          <w:sz w:val="20"/>
          <w:szCs w:val="20"/>
        </w:rPr>
        <w:t xml:space="preserve">, are </w:t>
      </w:r>
      <w:proofErr w:type="spellStart"/>
      <w:r w:rsidRPr="007E72BD">
        <w:rPr>
          <w:rFonts w:ascii="Times New Roman" w:hAnsi="Times New Roman" w:cs="Times New Roman"/>
          <w:sz w:val="20"/>
          <w:szCs w:val="20"/>
        </w:rPr>
        <w:t>worked</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on</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by</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the</w:t>
      </w:r>
      <w:proofErr w:type="spellEnd"/>
      <w:r w:rsidRPr="007E72BD">
        <w:rPr>
          <w:rFonts w:ascii="Times New Roman" w:hAnsi="Times New Roman" w:cs="Times New Roman"/>
          <w:sz w:val="20"/>
          <w:szCs w:val="20"/>
        </w:rPr>
        <w:t xml:space="preserve"> Science </w:t>
      </w:r>
      <w:proofErr w:type="spellStart"/>
      <w:r w:rsidRPr="007E72BD">
        <w:rPr>
          <w:rFonts w:ascii="Times New Roman" w:hAnsi="Times New Roman" w:cs="Times New Roman"/>
          <w:sz w:val="20"/>
          <w:szCs w:val="20"/>
        </w:rPr>
        <w:t>teacher</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even</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though</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they</w:t>
      </w:r>
      <w:proofErr w:type="spellEnd"/>
      <w:r w:rsidRPr="007E72BD">
        <w:rPr>
          <w:rFonts w:ascii="Times New Roman" w:hAnsi="Times New Roman" w:cs="Times New Roman"/>
          <w:sz w:val="20"/>
          <w:szCs w:val="20"/>
        </w:rPr>
        <w:t xml:space="preserve"> are in </w:t>
      </w:r>
      <w:proofErr w:type="spellStart"/>
      <w:r w:rsidRPr="007E72BD">
        <w:rPr>
          <w:rFonts w:ascii="Times New Roman" w:hAnsi="Times New Roman" w:cs="Times New Roman"/>
          <w:sz w:val="20"/>
          <w:szCs w:val="20"/>
        </w:rPr>
        <w:t>the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initial</w:t>
      </w:r>
      <w:proofErr w:type="spellEnd"/>
      <w:r w:rsidRPr="007E72BD">
        <w:rPr>
          <w:rFonts w:ascii="Times New Roman" w:hAnsi="Times New Roman" w:cs="Times New Roman"/>
          <w:sz w:val="20"/>
          <w:szCs w:val="20"/>
        </w:rPr>
        <w:t xml:space="preserve"> training in a </w:t>
      </w:r>
      <w:proofErr w:type="spellStart"/>
      <w:r w:rsidRPr="007E72BD">
        <w:rPr>
          <w:rFonts w:ascii="Times New Roman" w:hAnsi="Times New Roman" w:cs="Times New Roman"/>
          <w:sz w:val="20"/>
          <w:szCs w:val="20"/>
        </w:rPr>
        <w:t>few</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subjects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aimed</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at</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theme</w:t>
      </w:r>
      <w:proofErr w:type="spellEnd"/>
      <w:r w:rsidRPr="007E72BD">
        <w:rPr>
          <w:rFonts w:ascii="Times New Roman" w:hAnsi="Times New Roman" w:cs="Times New Roman"/>
          <w:sz w:val="20"/>
          <w:szCs w:val="20"/>
        </w:rPr>
        <w:t>.</w:t>
      </w:r>
      <w:r>
        <w:rPr>
          <w:rFonts w:ascii="Times New Roman" w:hAnsi="Times New Roman" w:cs="Times New Roman"/>
          <w:sz w:val="20"/>
          <w:szCs w:val="20"/>
        </w:rPr>
        <w:t xml:space="preserve"> </w:t>
      </w:r>
      <w:r w:rsidRPr="007E72BD">
        <w:rPr>
          <w:rFonts w:ascii="Times New Roman" w:hAnsi="Times New Roman" w:cs="Times New Roman"/>
          <w:sz w:val="20"/>
          <w:szCs w:val="20"/>
        </w:rPr>
        <w:t xml:space="preserve">In </w:t>
      </w:r>
      <w:proofErr w:type="spellStart"/>
      <w:r w:rsidRPr="007E72BD">
        <w:rPr>
          <w:rFonts w:ascii="Times New Roman" w:hAnsi="Times New Roman" w:cs="Times New Roman"/>
          <w:sz w:val="20"/>
          <w:szCs w:val="20"/>
        </w:rPr>
        <w:t>this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way</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following</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research</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question</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was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determined</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How</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has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ongoing</w:t>
      </w:r>
      <w:proofErr w:type="spellEnd"/>
      <w:r w:rsidRPr="007E72BD">
        <w:rPr>
          <w:rFonts w:ascii="Times New Roman" w:hAnsi="Times New Roman" w:cs="Times New Roman"/>
          <w:sz w:val="20"/>
          <w:szCs w:val="20"/>
        </w:rPr>
        <w:t xml:space="preserve"> training </w:t>
      </w:r>
      <w:proofErr w:type="spellStart"/>
      <w:r w:rsidRPr="007E72BD">
        <w:rPr>
          <w:rFonts w:ascii="Times New Roman" w:hAnsi="Times New Roman" w:cs="Times New Roman"/>
          <w:sz w:val="20"/>
          <w:szCs w:val="20"/>
        </w:rPr>
        <w:t>of</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teachers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of</w:t>
      </w:r>
      <w:proofErr w:type="spellEnd"/>
      <w:r w:rsidRPr="007E72BD">
        <w:rPr>
          <w:rFonts w:ascii="Times New Roman" w:hAnsi="Times New Roman" w:cs="Times New Roman"/>
          <w:sz w:val="20"/>
          <w:szCs w:val="20"/>
        </w:rPr>
        <w:t xml:space="preserve"> Natural </w:t>
      </w:r>
      <w:proofErr w:type="spellStart"/>
      <w:r w:rsidRPr="007E72BD">
        <w:rPr>
          <w:rFonts w:ascii="Times New Roman" w:hAnsi="Times New Roman" w:cs="Times New Roman"/>
          <w:sz w:val="20"/>
          <w:szCs w:val="20"/>
        </w:rPr>
        <w:t>Sciences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to</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work</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with</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Geoscience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content</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offered</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by</w:t>
      </w:r>
      <w:proofErr w:type="spellEnd"/>
      <w:r w:rsidRPr="007E72BD">
        <w:rPr>
          <w:rFonts w:ascii="Times New Roman" w:hAnsi="Times New Roman" w:cs="Times New Roman"/>
          <w:sz w:val="20"/>
          <w:szCs w:val="20"/>
        </w:rPr>
        <w:t xml:space="preserve"> SEMED in Marabá </w:t>
      </w:r>
      <w:proofErr w:type="spellStart"/>
      <w:r w:rsidRPr="007E72BD">
        <w:rPr>
          <w:rFonts w:ascii="Times New Roman" w:hAnsi="Times New Roman" w:cs="Times New Roman"/>
          <w:sz w:val="20"/>
          <w:szCs w:val="20"/>
        </w:rPr>
        <w:t>been</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taking</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place</w:t>
      </w:r>
      <w:proofErr w:type="spellEnd"/>
      <w:r w:rsidRPr="007E72BD">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To</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answer</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this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question</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qualitative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research</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with</w:t>
      </w:r>
      <w:proofErr w:type="spellEnd"/>
      <w:r w:rsidRPr="007E72BD">
        <w:rPr>
          <w:rFonts w:ascii="Times New Roman" w:hAnsi="Times New Roman" w:cs="Times New Roman"/>
          <w:sz w:val="20"/>
          <w:szCs w:val="20"/>
        </w:rPr>
        <w:t xml:space="preserve"> a </w:t>
      </w:r>
      <w:proofErr w:type="spellStart"/>
      <w:r w:rsidRPr="007E72BD">
        <w:rPr>
          <w:rFonts w:ascii="Times New Roman" w:hAnsi="Times New Roman" w:cs="Times New Roman"/>
          <w:sz w:val="20"/>
          <w:szCs w:val="20"/>
        </w:rPr>
        <w:t>phenomenological</w:t>
      </w:r>
      <w:proofErr w:type="spellEnd"/>
      <w:r w:rsidRPr="007E72BD">
        <w:rPr>
          <w:rFonts w:ascii="Times New Roman" w:hAnsi="Times New Roman" w:cs="Times New Roman"/>
          <w:sz w:val="20"/>
          <w:szCs w:val="20"/>
        </w:rPr>
        <w:t xml:space="preserve"> approach </w:t>
      </w:r>
      <w:proofErr w:type="spellStart"/>
      <w:r w:rsidRPr="007E72BD">
        <w:rPr>
          <w:rFonts w:ascii="Times New Roman" w:hAnsi="Times New Roman" w:cs="Times New Roman"/>
          <w:sz w:val="20"/>
          <w:szCs w:val="20"/>
        </w:rPr>
        <w:t>was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used</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based</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on</w:t>
      </w:r>
      <w:proofErr w:type="spellEnd"/>
      <w:r w:rsidRPr="007E72BD">
        <w:rPr>
          <w:rFonts w:ascii="Times New Roman" w:hAnsi="Times New Roman" w:cs="Times New Roman"/>
          <w:sz w:val="20"/>
          <w:szCs w:val="20"/>
        </w:rPr>
        <w:t xml:space="preserve"> interviews </w:t>
      </w:r>
      <w:proofErr w:type="spellStart"/>
      <w:r w:rsidRPr="007E72BD">
        <w:rPr>
          <w:rFonts w:ascii="Times New Roman" w:hAnsi="Times New Roman" w:cs="Times New Roman"/>
          <w:sz w:val="20"/>
          <w:szCs w:val="20"/>
        </w:rPr>
        <w:t>conducted</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with</w:t>
      </w:r>
      <w:proofErr w:type="spellEnd"/>
      <w:r w:rsidRPr="007E72BD">
        <w:rPr>
          <w:rFonts w:ascii="Times New Roman" w:hAnsi="Times New Roman" w:cs="Times New Roman"/>
          <w:sz w:val="20"/>
          <w:szCs w:val="20"/>
        </w:rPr>
        <w:t xml:space="preserve"> a </w:t>
      </w:r>
      <w:proofErr w:type="spellStart"/>
      <w:r w:rsidRPr="007E72BD">
        <w:rPr>
          <w:rFonts w:ascii="Times New Roman" w:hAnsi="Times New Roman" w:cs="Times New Roman"/>
          <w:sz w:val="20"/>
          <w:szCs w:val="20"/>
        </w:rPr>
        <w:t>teacher</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and</w:t>
      </w:r>
      <w:proofErr w:type="spellEnd"/>
      <w:r w:rsidRPr="007E72BD">
        <w:rPr>
          <w:rFonts w:ascii="Times New Roman" w:hAnsi="Times New Roman" w:cs="Times New Roman"/>
          <w:sz w:val="20"/>
          <w:szCs w:val="20"/>
        </w:rPr>
        <w:t xml:space="preserve"> a </w:t>
      </w:r>
      <w:proofErr w:type="spellStart"/>
      <w:r w:rsidRPr="007E72BD">
        <w:rPr>
          <w:rFonts w:ascii="Times New Roman" w:hAnsi="Times New Roman" w:cs="Times New Roman"/>
          <w:sz w:val="20"/>
          <w:szCs w:val="20"/>
        </w:rPr>
        <w:t>teacher</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educator</w:t>
      </w:r>
      <w:proofErr w:type="spellEnd"/>
      <w:r w:rsidRPr="007E72BD">
        <w:rPr>
          <w:rFonts w:ascii="Times New Roman" w:hAnsi="Times New Roman" w:cs="Times New Roman"/>
          <w:sz w:val="20"/>
          <w:szCs w:val="20"/>
        </w:rPr>
        <w:t xml:space="preserve"> in </w:t>
      </w:r>
      <w:proofErr w:type="spellStart"/>
      <w:r w:rsidRPr="007E72BD">
        <w:rPr>
          <w:rFonts w:ascii="Times New Roman" w:hAnsi="Times New Roman" w:cs="Times New Roman"/>
          <w:sz w:val="20"/>
          <w:szCs w:val="20"/>
        </w:rPr>
        <w:t>the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municipality</w:t>
      </w:r>
      <w:proofErr w:type="spellEnd"/>
      <w:r w:rsidRPr="007E72BD">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With</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intention</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of</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answering</w:t>
      </w:r>
      <w:proofErr w:type="spellEnd"/>
      <w:r w:rsidRPr="007E72BD">
        <w:rPr>
          <w:rFonts w:ascii="Times New Roman" w:hAnsi="Times New Roman" w:cs="Times New Roman"/>
          <w:sz w:val="20"/>
          <w:szCs w:val="20"/>
        </w:rPr>
        <w:t xml:space="preserve"> it, </w:t>
      </w:r>
      <w:proofErr w:type="spellStart"/>
      <w:r w:rsidRPr="007E72BD">
        <w:rPr>
          <w:rFonts w:ascii="Times New Roman" w:hAnsi="Times New Roman" w:cs="Times New Roman"/>
          <w:sz w:val="20"/>
          <w:szCs w:val="20"/>
        </w:rPr>
        <w:t>we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focused</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on</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actions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that</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were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necessary</w:t>
      </w:r>
      <w:proofErr w:type="spellEnd"/>
      <w:r w:rsidRPr="007E72BD">
        <w:rPr>
          <w:rFonts w:ascii="Times New Roman" w:hAnsi="Times New Roman" w:cs="Times New Roman"/>
          <w:sz w:val="20"/>
          <w:szCs w:val="20"/>
        </w:rPr>
        <w:t xml:space="preserve"> for its </w:t>
      </w:r>
      <w:proofErr w:type="spellStart"/>
      <w:r w:rsidRPr="007E72BD">
        <w:rPr>
          <w:rFonts w:ascii="Times New Roman" w:hAnsi="Times New Roman" w:cs="Times New Roman"/>
          <w:sz w:val="20"/>
          <w:szCs w:val="20"/>
        </w:rPr>
        <w:t>understanding</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and</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started</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an</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investigative-comprehensive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process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about</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continuing</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education</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of</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teachers</w:t>
      </w:r>
      <w:proofErr w:type="spellEnd"/>
      <w:r w:rsidRPr="007E72BD">
        <w:rPr>
          <w:rFonts w:ascii="Times New Roman" w:hAnsi="Times New Roman" w:cs="Times New Roman"/>
          <w:sz w:val="20"/>
          <w:szCs w:val="20"/>
        </w:rPr>
        <w:t xml:space="preserve"> in </w:t>
      </w:r>
      <w:proofErr w:type="spellStart"/>
      <w:r w:rsidRPr="007E72BD">
        <w:rPr>
          <w:rFonts w:ascii="Times New Roman" w:hAnsi="Times New Roman" w:cs="Times New Roman"/>
          <w:sz w:val="20"/>
          <w:szCs w:val="20"/>
        </w:rPr>
        <w:t>Geosciences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of</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the</w:t>
      </w:r>
      <w:proofErr w:type="spellEnd"/>
      <w:r w:rsidRPr="007E72BD">
        <w:rPr>
          <w:rFonts w:ascii="Times New Roman" w:hAnsi="Times New Roman" w:cs="Times New Roman"/>
          <w:sz w:val="20"/>
          <w:szCs w:val="20"/>
        </w:rPr>
        <w:t xml:space="preserve"> municipal </w:t>
      </w:r>
      <w:proofErr w:type="spellStart"/>
      <w:r w:rsidRPr="007E72BD">
        <w:rPr>
          <w:rFonts w:ascii="Times New Roman" w:hAnsi="Times New Roman" w:cs="Times New Roman"/>
          <w:sz w:val="20"/>
          <w:szCs w:val="20"/>
        </w:rPr>
        <w:t>public</w:t>
      </w:r>
      <w:proofErr w:type="spellEnd"/>
      <w:r w:rsidRPr="007E72BD">
        <w:rPr>
          <w:rFonts w:ascii="Times New Roman" w:hAnsi="Times New Roman" w:cs="Times New Roman"/>
          <w:sz w:val="20"/>
          <w:szCs w:val="20"/>
        </w:rPr>
        <w:t xml:space="preserve"> network in </w:t>
      </w:r>
      <w:proofErr w:type="spellStart"/>
      <w:r w:rsidRPr="007E72BD">
        <w:rPr>
          <w:rFonts w:ascii="Times New Roman" w:hAnsi="Times New Roman" w:cs="Times New Roman"/>
          <w:sz w:val="20"/>
          <w:szCs w:val="20"/>
        </w:rPr>
        <w:t>the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municipality</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of</w:t>
      </w:r>
      <w:proofErr w:type="spellEnd"/>
      <w:r w:rsidRPr="007E72BD">
        <w:rPr>
          <w:rFonts w:ascii="Times New Roman" w:hAnsi="Times New Roman" w:cs="Times New Roman"/>
          <w:sz w:val="20"/>
          <w:szCs w:val="20"/>
        </w:rPr>
        <w:t xml:space="preserve"> Marabá.</w:t>
      </w:r>
      <w:r>
        <w:rPr>
          <w:rFonts w:ascii="Times New Roman" w:hAnsi="Times New Roman" w:cs="Times New Roman"/>
          <w:sz w:val="20"/>
          <w:szCs w:val="20"/>
        </w:rPr>
        <w:t xml:space="preserve"> </w:t>
      </w:r>
      <w:r w:rsidRPr="007E72BD">
        <w:rPr>
          <w:rFonts w:ascii="Times New Roman" w:hAnsi="Times New Roman" w:cs="Times New Roman"/>
          <w:sz w:val="20"/>
          <w:szCs w:val="20"/>
        </w:rPr>
        <w:t xml:space="preserve">It </w:t>
      </w:r>
      <w:proofErr w:type="spellStart"/>
      <w:r w:rsidRPr="007E72BD">
        <w:rPr>
          <w:rFonts w:ascii="Times New Roman" w:hAnsi="Times New Roman" w:cs="Times New Roman"/>
          <w:sz w:val="20"/>
          <w:szCs w:val="20"/>
        </w:rPr>
        <w:t>was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concluded</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that</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teachers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and</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teacher</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educators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were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uncomfortable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with</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way</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continuing</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education</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has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been</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occurring</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but</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they</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also</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showed</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perseverance</w:t>
      </w:r>
      <w:proofErr w:type="spellEnd"/>
      <w:r w:rsidRPr="007E72BD">
        <w:rPr>
          <w:rFonts w:ascii="Times New Roman" w:hAnsi="Times New Roman" w:cs="Times New Roman"/>
          <w:sz w:val="20"/>
          <w:szCs w:val="20"/>
        </w:rPr>
        <w:t xml:space="preserve"> in </w:t>
      </w:r>
      <w:proofErr w:type="spellStart"/>
      <w:r w:rsidRPr="007E72BD">
        <w:rPr>
          <w:rFonts w:ascii="Times New Roman" w:hAnsi="Times New Roman" w:cs="Times New Roman"/>
          <w:sz w:val="20"/>
          <w:szCs w:val="20"/>
        </w:rPr>
        <w:t>informing</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us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that</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even</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if</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they</w:t>
      </w:r>
      <w:proofErr w:type="spellEnd"/>
      <w:r w:rsidRPr="007E72BD">
        <w:rPr>
          <w:rFonts w:ascii="Times New Roman" w:hAnsi="Times New Roman" w:cs="Times New Roman"/>
          <w:sz w:val="20"/>
          <w:szCs w:val="20"/>
        </w:rPr>
        <w:t xml:space="preserve"> are </w:t>
      </w:r>
      <w:proofErr w:type="spellStart"/>
      <w:r w:rsidRPr="007E72BD">
        <w:rPr>
          <w:rFonts w:ascii="Times New Roman" w:hAnsi="Times New Roman" w:cs="Times New Roman"/>
          <w:sz w:val="20"/>
          <w:szCs w:val="20"/>
        </w:rPr>
        <w:t>discontented</w:t>
      </w:r>
      <w:proofErr w:type="spellEnd"/>
      <w:r w:rsidRPr="007E72BD">
        <w:rPr>
          <w:rFonts w:ascii="Times New Roman" w:hAnsi="Times New Roman" w:cs="Times New Roman"/>
          <w:sz w:val="20"/>
          <w:szCs w:val="20"/>
        </w:rPr>
        <w:t xml:space="preserve">, as </w:t>
      </w:r>
      <w:proofErr w:type="spellStart"/>
      <w:r w:rsidRPr="007E72BD">
        <w:rPr>
          <w:rFonts w:ascii="Times New Roman" w:hAnsi="Times New Roman" w:cs="Times New Roman"/>
          <w:sz w:val="20"/>
          <w:szCs w:val="20"/>
        </w:rPr>
        <w:t>they</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should</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be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they</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understand</w:t>
      </w:r>
      <w:proofErr w:type="spellEnd"/>
      <w:r w:rsidRPr="007E72BD">
        <w:rPr>
          <w:rFonts w:ascii="Times New Roman" w:hAnsi="Times New Roman" w:cs="Times New Roman"/>
          <w:sz w:val="20"/>
          <w:szCs w:val="20"/>
        </w:rPr>
        <w:t xml:space="preserve"> its </w:t>
      </w:r>
      <w:proofErr w:type="spellStart"/>
      <w:r w:rsidRPr="007E72BD">
        <w:rPr>
          <w:rFonts w:ascii="Times New Roman" w:hAnsi="Times New Roman" w:cs="Times New Roman"/>
          <w:sz w:val="20"/>
          <w:szCs w:val="20"/>
        </w:rPr>
        <w:t>importance</w:t>
      </w:r>
      <w:proofErr w:type="spellEnd"/>
      <w:r w:rsidRPr="007E72BD">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Teacher</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educators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have</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been</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mobilized</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to</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offer</w:t>
      </w:r>
      <w:proofErr w:type="spellEnd"/>
      <w:r w:rsidRPr="007E72BD">
        <w:rPr>
          <w:rFonts w:ascii="Times New Roman" w:hAnsi="Times New Roman" w:cs="Times New Roman"/>
          <w:sz w:val="20"/>
          <w:szCs w:val="20"/>
        </w:rPr>
        <w:t xml:space="preserve"> new training in </w:t>
      </w:r>
      <w:proofErr w:type="spellStart"/>
      <w:r w:rsidRPr="007E72BD">
        <w:rPr>
          <w:rFonts w:ascii="Times New Roman" w:hAnsi="Times New Roman" w:cs="Times New Roman"/>
          <w:sz w:val="20"/>
          <w:szCs w:val="20"/>
        </w:rPr>
        <w:t>order</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to</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try</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to</w:t>
      </w:r>
      <w:proofErr w:type="spellEnd"/>
      <w:r w:rsidRPr="007E72BD">
        <w:rPr>
          <w:rFonts w:ascii="Times New Roman" w:hAnsi="Times New Roman" w:cs="Times New Roman"/>
          <w:sz w:val="20"/>
          <w:szCs w:val="20"/>
        </w:rPr>
        <w:t xml:space="preserve"> minimize </w:t>
      </w:r>
      <w:proofErr w:type="spellStart"/>
      <w:r w:rsidRPr="007E72BD">
        <w:rPr>
          <w:rFonts w:ascii="Times New Roman" w:hAnsi="Times New Roman" w:cs="Times New Roman"/>
          <w:sz w:val="20"/>
          <w:szCs w:val="20"/>
        </w:rPr>
        <w:t>problems</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arising</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from</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their</w:t>
      </w:r>
      <w:proofErr w:type="spellEnd"/>
      <w:r w:rsidRPr="007E72BD">
        <w:rPr>
          <w:rFonts w:ascii="Times New Roman" w:hAnsi="Times New Roman" w:cs="Times New Roman"/>
          <w:sz w:val="20"/>
          <w:szCs w:val="20"/>
        </w:rPr>
        <w:t xml:space="preserve"> </w:t>
      </w:r>
      <w:proofErr w:type="spellStart"/>
      <w:r w:rsidRPr="007E72BD">
        <w:rPr>
          <w:rFonts w:ascii="Times New Roman" w:hAnsi="Times New Roman" w:cs="Times New Roman"/>
          <w:sz w:val="20"/>
          <w:szCs w:val="20"/>
        </w:rPr>
        <w:t>absence</w:t>
      </w:r>
      <w:proofErr w:type="spellEnd"/>
      <w:r w:rsidRPr="007E72BD">
        <w:rPr>
          <w:rFonts w:ascii="Times New Roman" w:hAnsi="Times New Roman" w:cs="Times New Roman"/>
          <w:sz w:val="20"/>
          <w:szCs w:val="20"/>
        </w:rPr>
        <w:t>.</w:t>
      </w:r>
    </w:p>
    <w:p w14:paraId="6749DCE9" w14:textId="77777777" w:rsidR="00C5441A" w:rsidRDefault="00C5441A" w:rsidP="00C5441A">
      <w:pPr>
        <w:spacing w:after="0" w:line="240" w:lineRule="auto"/>
        <w:jc w:val="both"/>
        <w:rPr>
          <w:rFonts w:ascii="Times New Roman" w:hAnsi="Times New Roman" w:cs="Times New Roman"/>
          <w:b/>
          <w:bCs/>
          <w:sz w:val="20"/>
          <w:szCs w:val="20"/>
          <w:lang w:val="en-US"/>
        </w:rPr>
      </w:pPr>
    </w:p>
    <w:p w14:paraId="225FA427" w14:textId="3F7DD581" w:rsidR="003114E6" w:rsidRPr="00C5441A" w:rsidRDefault="006C47D4" w:rsidP="00C5441A">
      <w:pPr>
        <w:spacing w:after="0" w:line="240" w:lineRule="auto"/>
        <w:jc w:val="both"/>
        <w:rPr>
          <w:rFonts w:ascii="Times New Roman" w:eastAsia="Times New Roman" w:hAnsi="Times New Roman" w:cs="Times New Roman"/>
          <w:sz w:val="20"/>
          <w:szCs w:val="20"/>
          <w:lang w:val="en-US" w:eastAsia="pt-BR"/>
        </w:rPr>
      </w:pPr>
      <w:r w:rsidRPr="00C5441A">
        <w:rPr>
          <w:rFonts w:ascii="Times New Roman" w:hAnsi="Times New Roman" w:cs="Times New Roman"/>
          <w:b/>
          <w:bCs/>
          <w:sz w:val="20"/>
          <w:szCs w:val="20"/>
          <w:lang w:val="en-US"/>
        </w:rPr>
        <w:t>Keywords</w:t>
      </w:r>
      <w:bookmarkEnd w:id="4"/>
      <w:r w:rsidRPr="00C5441A">
        <w:rPr>
          <w:rFonts w:ascii="Times New Roman" w:hAnsi="Times New Roman" w:cs="Times New Roman"/>
          <w:b/>
          <w:bCs/>
          <w:sz w:val="20"/>
          <w:szCs w:val="20"/>
          <w:lang w:val="en-US"/>
        </w:rPr>
        <w:t>:</w:t>
      </w:r>
      <w:r w:rsidRPr="00C5441A">
        <w:rPr>
          <w:rFonts w:ascii="Times New Roman" w:hAnsi="Times New Roman" w:cs="Times New Roman"/>
          <w:sz w:val="20"/>
          <w:szCs w:val="20"/>
          <w:lang w:val="en-US"/>
        </w:rPr>
        <w:t xml:space="preserve"> Geosciences. Continuing Teacher Education. </w:t>
      </w:r>
      <w:r w:rsidR="007E1BB7" w:rsidRPr="007E1BB7">
        <w:rPr>
          <w:rFonts w:ascii="Times New Roman" w:hAnsi="Times New Roman" w:cs="Times New Roman"/>
          <w:sz w:val="20"/>
          <w:szCs w:val="20"/>
          <w:lang w:val="en-US"/>
        </w:rPr>
        <w:t>Municipal Secretary of Education</w:t>
      </w:r>
      <w:r w:rsidR="007E1BB7">
        <w:rPr>
          <w:rFonts w:ascii="Times New Roman" w:hAnsi="Times New Roman" w:cs="Times New Roman"/>
          <w:sz w:val="20"/>
          <w:szCs w:val="20"/>
          <w:lang w:val="en-US"/>
        </w:rPr>
        <w:t>.</w:t>
      </w:r>
      <w:r w:rsidR="007E1BB7" w:rsidRPr="007E1BB7">
        <w:rPr>
          <w:rFonts w:ascii="Times New Roman" w:hAnsi="Times New Roman" w:cs="Times New Roman"/>
          <w:sz w:val="20"/>
          <w:szCs w:val="20"/>
          <w:lang w:val="en-US"/>
        </w:rPr>
        <w:t xml:space="preserve"> </w:t>
      </w:r>
      <w:r w:rsidRPr="00C5441A">
        <w:rPr>
          <w:rFonts w:ascii="Times New Roman" w:hAnsi="Times New Roman" w:cs="Times New Roman"/>
          <w:sz w:val="20"/>
          <w:szCs w:val="20"/>
          <w:lang w:val="en-US"/>
        </w:rPr>
        <w:t>Phenomenology.</w:t>
      </w:r>
    </w:p>
    <w:p w14:paraId="537A622E" w14:textId="181E1003" w:rsidR="00C5441A" w:rsidRDefault="00C5441A" w:rsidP="00C5441A">
      <w:pPr>
        <w:pStyle w:val="NormalWeb"/>
        <w:spacing w:before="0" w:beforeAutospacing="0" w:after="0" w:afterAutospacing="0"/>
        <w:jc w:val="both"/>
        <w:rPr>
          <w:b/>
          <w:bCs/>
        </w:rPr>
      </w:pPr>
    </w:p>
    <w:p w14:paraId="545909E6" w14:textId="77777777" w:rsidR="00C5441A" w:rsidRDefault="00C5441A" w:rsidP="003E450F">
      <w:pPr>
        <w:pStyle w:val="NormalWeb"/>
        <w:spacing w:before="240" w:beforeAutospacing="0" w:after="240" w:afterAutospacing="0"/>
        <w:jc w:val="both"/>
        <w:rPr>
          <w:b/>
          <w:bCs/>
        </w:rPr>
      </w:pPr>
    </w:p>
    <w:p w14:paraId="481DE959" w14:textId="527AFE4B" w:rsidR="006C47D4" w:rsidRPr="00E9669C" w:rsidRDefault="006C47D4" w:rsidP="003E450F">
      <w:pPr>
        <w:pStyle w:val="NormalWeb"/>
        <w:spacing w:before="240" w:beforeAutospacing="0" w:after="240" w:afterAutospacing="0"/>
        <w:jc w:val="both"/>
        <w:rPr>
          <w:rStyle w:val="Forte"/>
        </w:rPr>
      </w:pPr>
      <w:r w:rsidRPr="003560C4">
        <w:rPr>
          <w:b/>
          <w:bCs/>
        </w:rPr>
        <w:t>Introdução</w:t>
      </w:r>
    </w:p>
    <w:p w14:paraId="0383EF35" w14:textId="46DB0170" w:rsidR="005D2A8F" w:rsidRPr="005A08D0" w:rsidRDefault="005D2A8F" w:rsidP="005D2A8F">
      <w:pPr>
        <w:tabs>
          <w:tab w:val="left" w:pos="709"/>
        </w:tabs>
        <w:spacing w:after="0" w:line="240" w:lineRule="auto"/>
        <w:ind w:firstLine="709"/>
        <w:jc w:val="both"/>
        <w:rPr>
          <w:rFonts w:ascii="Times New Roman" w:hAnsi="Times New Roman" w:cs="Times New Roman"/>
          <w:sz w:val="24"/>
          <w:u w:val="dash"/>
        </w:rPr>
      </w:pPr>
      <w:r w:rsidRPr="005A08D0">
        <w:rPr>
          <w:rFonts w:ascii="Times New Roman" w:hAnsi="Times New Roman" w:cs="Times New Roman"/>
          <w:sz w:val="24"/>
          <w:u w:val="dash"/>
        </w:rPr>
        <w:t xml:space="preserve">Na formação continuada de professores para a grande área de </w:t>
      </w:r>
      <w:r w:rsidRPr="005A08D0">
        <w:rPr>
          <w:rFonts w:ascii="Times New Roman" w:hAnsi="Times New Roman" w:cs="Times New Roman"/>
          <w:sz w:val="24"/>
          <w:highlight w:val="green"/>
          <w:u w:val="dash"/>
        </w:rPr>
        <w:t>Ciências Naturais</w:t>
      </w:r>
      <w:r w:rsidRPr="005A08D0">
        <w:rPr>
          <w:rFonts w:ascii="Times New Roman" w:hAnsi="Times New Roman" w:cs="Times New Roman"/>
          <w:sz w:val="24"/>
          <w:u w:val="dash"/>
        </w:rPr>
        <w:t xml:space="preserve">, temos observado que há conteúdos que são específicos da área de </w:t>
      </w:r>
      <w:r w:rsidRPr="005A08D0">
        <w:rPr>
          <w:rFonts w:ascii="Times New Roman" w:hAnsi="Times New Roman" w:cs="Times New Roman"/>
          <w:sz w:val="24"/>
          <w:highlight w:val="green"/>
          <w:u w:val="dash"/>
        </w:rPr>
        <w:t>Geociências</w:t>
      </w:r>
      <w:r w:rsidRPr="005A08D0">
        <w:rPr>
          <w:rFonts w:ascii="Times New Roman" w:hAnsi="Times New Roman" w:cs="Times New Roman"/>
          <w:sz w:val="24"/>
          <w:u w:val="dash"/>
        </w:rPr>
        <w:t xml:space="preserve"> e que, portanto, são trabalhados pelo professor de </w:t>
      </w:r>
      <w:r w:rsidRPr="005A08D0">
        <w:rPr>
          <w:rFonts w:ascii="Times New Roman" w:hAnsi="Times New Roman" w:cs="Times New Roman"/>
          <w:sz w:val="24"/>
          <w:highlight w:val="green"/>
          <w:u w:val="dash"/>
        </w:rPr>
        <w:t>Ciências</w:t>
      </w:r>
      <w:r w:rsidRPr="005A08D0">
        <w:rPr>
          <w:rFonts w:ascii="Times New Roman" w:hAnsi="Times New Roman" w:cs="Times New Roman"/>
          <w:sz w:val="24"/>
          <w:u w:val="dash"/>
        </w:rPr>
        <w:t xml:space="preserve">, mesmo que </w:t>
      </w:r>
      <w:r w:rsidR="00691FC7" w:rsidRPr="00691FC7">
        <w:rPr>
          <w:rFonts w:ascii="Times New Roman" w:hAnsi="Times New Roman" w:cs="Times New Roman"/>
          <w:sz w:val="24"/>
          <w:highlight w:val="green"/>
          <w:u w:val="dash"/>
        </w:rPr>
        <w:t>inseridos</w:t>
      </w:r>
      <w:r w:rsidR="00691FC7">
        <w:rPr>
          <w:rFonts w:ascii="Times New Roman" w:hAnsi="Times New Roman" w:cs="Times New Roman"/>
          <w:sz w:val="24"/>
          <w:u w:val="dash"/>
        </w:rPr>
        <w:t xml:space="preserve"> </w:t>
      </w:r>
      <w:r w:rsidR="005D6728" w:rsidRPr="005D6728">
        <w:rPr>
          <w:rFonts w:ascii="Times New Roman" w:hAnsi="Times New Roman" w:cs="Times New Roman"/>
          <w:sz w:val="24"/>
          <w:highlight w:val="green"/>
          <w:u w:val="dash"/>
        </w:rPr>
        <w:t>n</w:t>
      </w:r>
      <w:r w:rsidRPr="005D6728">
        <w:rPr>
          <w:rFonts w:ascii="Times New Roman" w:hAnsi="Times New Roman" w:cs="Times New Roman"/>
          <w:sz w:val="24"/>
          <w:highlight w:val="green"/>
          <w:u w:val="dash"/>
        </w:rPr>
        <w:t>a</w:t>
      </w:r>
      <w:r w:rsidRPr="005A08D0">
        <w:rPr>
          <w:rFonts w:ascii="Times New Roman" w:hAnsi="Times New Roman" w:cs="Times New Roman"/>
          <w:sz w:val="24"/>
          <w:u w:val="dash"/>
        </w:rPr>
        <w:t xml:space="preserve"> formação inicial em poucas disciplinas destinadas à temática. Porém, cabe ao professor de </w:t>
      </w:r>
      <w:r w:rsidRPr="005A08D0">
        <w:rPr>
          <w:rFonts w:ascii="Times New Roman" w:hAnsi="Times New Roman" w:cs="Times New Roman"/>
          <w:sz w:val="24"/>
          <w:highlight w:val="green"/>
          <w:u w:val="dash"/>
        </w:rPr>
        <w:t>Ciências</w:t>
      </w:r>
      <w:r w:rsidRPr="005A08D0">
        <w:rPr>
          <w:rFonts w:ascii="Times New Roman" w:hAnsi="Times New Roman" w:cs="Times New Roman"/>
          <w:sz w:val="24"/>
          <w:u w:val="dash"/>
        </w:rPr>
        <w:t xml:space="preserve"> e à formação como um todo, primar pela excelência no ensino, </w:t>
      </w:r>
      <w:r w:rsidRPr="005A08D0">
        <w:rPr>
          <w:rFonts w:ascii="Times New Roman" w:hAnsi="Times New Roman" w:cs="Times New Roman"/>
          <w:sz w:val="24"/>
          <w:highlight w:val="green"/>
          <w:u w:val="dash"/>
        </w:rPr>
        <w:t>de modo que</w:t>
      </w:r>
      <w:r w:rsidRPr="005A08D0">
        <w:rPr>
          <w:rFonts w:ascii="Times New Roman" w:hAnsi="Times New Roman" w:cs="Times New Roman"/>
          <w:sz w:val="24"/>
          <w:u w:val="dash"/>
        </w:rPr>
        <w:t xml:space="preserve"> </w:t>
      </w:r>
      <w:r w:rsidRPr="005A08D0">
        <w:rPr>
          <w:rFonts w:ascii="Times New Roman" w:hAnsi="Times New Roman" w:cs="Times New Roman"/>
          <w:sz w:val="24"/>
          <w:highlight w:val="green"/>
          <w:u w:val="dash"/>
        </w:rPr>
        <w:t>essa formação</w:t>
      </w:r>
      <w:r w:rsidRPr="005A08D0">
        <w:rPr>
          <w:rFonts w:ascii="Times New Roman" w:hAnsi="Times New Roman" w:cs="Times New Roman"/>
          <w:sz w:val="24"/>
          <w:u w:val="dash"/>
        </w:rPr>
        <w:t xml:space="preserve"> </w:t>
      </w:r>
      <w:r w:rsidR="00691FC7">
        <w:rPr>
          <w:rFonts w:ascii="Times New Roman" w:hAnsi="Times New Roman" w:cs="Times New Roman"/>
          <w:sz w:val="24"/>
          <w:u w:val="dash"/>
        </w:rPr>
        <w:t xml:space="preserve">não </w:t>
      </w:r>
      <w:r w:rsidRPr="005A08D0">
        <w:rPr>
          <w:rFonts w:ascii="Times New Roman" w:hAnsi="Times New Roman" w:cs="Times New Roman"/>
          <w:sz w:val="24"/>
          <w:u w:val="dash"/>
        </w:rPr>
        <w:t>seja pensada compartimentad</w:t>
      </w:r>
      <w:r w:rsidR="00691FC7">
        <w:rPr>
          <w:rFonts w:ascii="Times New Roman" w:hAnsi="Times New Roman" w:cs="Times New Roman"/>
          <w:sz w:val="24"/>
          <w:u w:val="dash"/>
        </w:rPr>
        <w:t>a</w:t>
      </w:r>
      <w:r w:rsidRPr="005A08D0">
        <w:rPr>
          <w:rFonts w:ascii="Times New Roman" w:hAnsi="Times New Roman" w:cs="Times New Roman"/>
          <w:sz w:val="24"/>
          <w:u w:val="dash"/>
        </w:rPr>
        <w:t xml:space="preserve"> nos seus mais diversos campos disciplinares, mas numa formação voltada para a própria escolarização</w:t>
      </w:r>
      <w:r w:rsidR="0025042D">
        <w:rPr>
          <w:rFonts w:ascii="Times New Roman" w:hAnsi="Times New Roman" w:cs="Times New Roman"/>
          <w:sz w:val="24"/>
          <w:u w:val="dash"/>
        </w:rPr>
        <w:t xml:space="preserve">, isso porque </w:t>
      </w:r>
    </w:p>
    <w:p w14:paraId="5C43EA52" w14:textId="34D2B367" w:rsidR="001C64BC" w:rsidRPr="001C64BC" w:rsidRDefault="001C64BC" w:rsidP="001C64BC">
      <w:pPr>
        <w:spacing w:after="0" w:line="240" w:lineRule="auto"/>
        <w:ind w:left="2268"/>
        <w:jc w:val="both"/>
        <w:rPr>
          <w:rFonts w:ascii="Times New Roman" w:hAnsi="Times New Roman" w:cs="Times New Roman"/>
          <w:sz w:val="20"/>
          <w:szCs w:val="18"/>
        </w:rPr>
      </w:pPr>
    </w:p>
    <w:p w14:paraId="777C6AEA" w14:textId="75E0CECC" w:rsidR="005D2A8F" w:rsidRPr="00BE3EF1" w:rsidRDefault="001C64BC" w:rsidP="001C64BC">
      <w:pPr>
        <w:spacing w:after="0" w:line="240" w:lineRule="auto"/>
        <w:ind w:left="2268"/>
        <w:jc w:val="both"/>
        <w:rPr>
          <w:rFonts w:ascii="Times New Roman" w:hAnsi="Times New Roman" w:cs="Times New Roman"/>
          <w:sz w:val="20"/>
          <w:szCs w:val="18"/>
          <w:u w:val="dash"/>
        </w:rPr>
      </w:pPr>
      <w:r w:rsidRPr="00BE3EF1">
        <w:rPr>
          <w:rFonts w:ascii="Times New Roman" w:hAnsi="Times New Roman" w:cs="Times New Roman"/>
          <w:sz w:val="20"/>
          <w:szCs w:val="18"/>
          <w:u w:val="dash"/>
        </w:rPr>
        <w:t>A proposta do ensino de Ciências para o Ensino Fundamental aborda conhecimentos de diversas ciências, como a nomenclatura indica. O professor de Ciências dá aula de Astronomia, Geociências, Biologia, Química e Física; por essa razão as licenciaturas que formam esses professores precisam oferecer uma formação diversificada adequada a essa demanda particular (ROSA, 2015, p.35)</w:t>
      </w:r>
      <w:r w:rsidR="00BE3EF1">
        <w:rPr>
          <w:rFonts w:ascii="Times New Roman" w:hAnsi="Times New Roman" w:cs="Times New Roman"/>
          <w:sz w:val="20"/>
          <w:szCs w:val="18"/>
          <w:u w:val="dash"/>
        </w:rPr>
        <w:t>.</w:t>
      </w:r>
    </w:p>
    <w:p w14:paraId="53851DBD" w14:textId="77777777" w:rsidR="001C64BC" w:rsidRPr="001C64BC" w:rsidRDefault="001C64BC" w:rsidP="001C64BC">
      <w:pPr>
        <w:spacing w:after="0" w:line="240" w:lineRule="auto"/>
        <w:ind w:left="2268"/>
        <w:jc w:val="both"/>
        <w:rPr>
          <w:rFonts w:ascii="Times New Roman" w:hAnsi="Times New Roman" w:cs="Times New Roman"/>
          <w:sz w:val="20"/>
          <w:szCs w:val="18"/>
          <w:u w:val="dash"/>
        </w:rPr>
      </w:pPr>
    </w:p>
    <w:p w14:paraId="120DE947" w14:textId="7F23403B" w:rsidR="003C565D" w:rsidRPr="0051620E" w:rsidRDefault="0025042D" w:rsidP="0077005A">
      <w:pPr>
        <w:pStyle w:val="NormalWeb"/>
        <w:spacing w:before="0" w:beforeAutospacing="0" w:after="0" w:afterAutospacing="0"/>
        <w:ind w:firstLine="709"/>
        <w:contextualSpacing/>
        <w:jc w:val="both"/>
        <w:rPr>
          <w:u w:val="dash"/>
        </w:rPr>
      </w:pPr>
      <w:r>
        <w:rPr>
          <w:u w:val="dash"/>
        </w:rPr>
        <w:t>Nesse entremeio</w:t>
      </w:r>
      <w:r w:rsidR="005D6728" w:rsidRPr="005D6728">
        <w:rPr>
          <w:highlight w:val="green"/>
          <w:u w:val="dash"/>
        </w:rPr>
        <w:t>,</w:t>
      </w:r>
      <w:r>
        <w:rPr>
          <w:u w:val="dash"/>
        </w:rPr>
        <w:t xml:space="preserve"> encontramos a</w:t>
      </w:r>
      <w:r w:rsidR="003C565D" w:rsidRPr="0051620E">
        <w:rPr>
          <w:u w:val="dash"/>
        </w:rPr>
        <w:t>s Geociências</w:t>
      </w:r>
      <w:r w:rsidR="00B770FB">
        <w:rPr>
          <w:u w:val="dash"/>
        </w:rPr>
        <w:t xml:space="preserve"> (</w:t>
      </w:r>
      <w:r w:rsidR="00F7487E">
        <w:rPr>
          <w:u w:val="dash"/>
        </w:rPr>
        <w:t>ou Ciências da Terra</w:t>
      </w:r>
      <w:r w:rsidR="00B770FB">
        <w:rPr>
          <w:u w:val="dash"/>
        </w:rPr>
        <w:t>)</w:t>
      </w:r>
      <w:r w:rsidR="00691FC7">
        <w:rPr>
          <w:u w:val="dash"/>
        </w:rPr>
        <w:t xml:space="preserve">. Esta </w:t>
      </w:r>
      <w:r w:rsidR="003C565D" w:rsidRPr="0051620E">
        <w:rPr>
          <w:u w:val="dash"/>
        </w:rPr>
        <w:t>é conhecida por</w:t>
      </w:r>
      <w:r w:rsidR="000B4C1F">
        <w:rPr>
          <w:u w:val="dash"/>
        </w:rPr>
        <w:t xml:space="preserve"> seus</w:t>
      </w:r>
      <w:r w:rsidR="003C565D" w:rsidRPr="0051620E">
        <w:rPr>
          <w:u w:val="dash"/>
        </w:rPr>
        <w:t xml:space="preserve"> estudos sobre o planeta Terra</w:t>
      </w:r>
      <w:r>
        <w:rPr>
          <w:u w:val="dash"/>
        </w:rPr>
        <w:t xml:space="preserve"> e os efeitos antrópicos no ambiente</w:t>
      </w:r>
      <w:r w:rsidR="003C565D" w:rsidRPr="0051620E">
        <w:rPr>
          <w:u w:val="dash"/>
        </w:rPr>
        <w:t>, uma vez que “estudam as esferas terrestres (Hidrosfera, Atmosfera, Litosfera, Biosfera, Criosfera e Tecnosfera), que parte do estabelecimento de relações para explicar fenômenos naturais que ocorrem na Terra, numa perspectiva de integração disciplinar</w:t>
      </w:r>
      <w:r w:rsidR="0051620E" w:rsidRPr="0051620E">
        <w:rPr>
          <w:u w:val="dash"/>
        </w:rPr>
        <w:t xml:space="preserve"> (BACCI, 2015, p.23). No entanto, mesmo considerando essa perspectiva interdisciplinar, “o ensino de Geociências atualmente é invisível nos currículos escolares” (ERNESTO, 2018, p.333).</w:t>
      </w:r>
    </w:p>
    <w:p w14:paraId="3E8DD41F" w14:textId="0AF68095" w:rsidR="006C47D4" w:rsidRPr="00E9669C" w:rsidRDefault="0025042D" w:rsidP="0077005A">
      <w:pPr>
        <w:pStyle w:val="NormalWeb"/>
        <w:spacing w:before="0" w:beforeAutospacing="0" w:after="0" w:afterAutospacing="0"/>
        <w:ind w:firstLine="709"/>
        <w:contextualSpacing/>
        <w:jc w:val="both"/>
      </w:pPr>
      <w:r>
        <w:t>Além das mudanças antrópicas, o</w:t>
      </w:r>
      <w:r w:rsidR="006C47D4" w:rsidRPr="00E7188E">
        <w:t xml:space="preserve"> mundo</w:t>
      </w:r>
      <w:r w:rsidR="00B770FB">
        <w:t xml:space="preserve"> também</w:t>
      </w:r>
      <w:r w:rsidR="006C47D4" w:rsidRPr="00E7188E">
        <w:t xml:space="preserve"> </w:t>
      </w:r>
      <w:r>
        <w:t xml:space="preserve">vem </w:t>
      </w:r>
      <w:r w:rsidR="006C47D4" w:rsidRPr="00E7188E">
        <w:t>passa</w:t>
      </w:r>
      <w:r>
        <w:t>ndo</w:t>
      </w:r>
      <w:r w:rsidR="006C47D4" w:rsidRPr="00E7188E">
        <w:t xml:space="preserve"> por rápidas e profundas transformações no contexto social, implicando assim em constante</w:t>
      </w:r>
      <w:r w:rsidR="006C47D4">
        <w:t>s</w:t>
      </w:r>
      <w:r w:rsidR="006C47D4" w:rsidRPr="00E7188E">
        <w:t xml:space="preserve"> mudança</w:t>
      </w:r>
      <w:r w:rsidR="006C47D4">
        <w:t>s</w:t>
      </w:r>
      <w:r w:rsidR="006C47D4" w:rsidRPr="00E7188E">
        <w:t xml:space="preserve"> paradigmática</w:t>
      </w:r>
      <w:r w:rsidR="006C47D4">
        <w:t>s</w:t>
      </w:r>
      <w:r w:rsidR="006C47D4" w:rsidRPr="00E7188E">
        <w:t xml:space="preserve"> do meio e modo de vida, demonstrando a evolução da humanidade frente a desafios que imperam no seu cotidiano, tanto a nível familiar, sociológico e até mesmo financeiro.</w:t>
      </w:r>
      <w:r w:rsidR="006C47D4">
        <w:t xml:space="preserve"> </w:t>
      </w:r>
      <w:r w:rsidR="006C47D4" w:rsidRPr="00E7188E">
        <w:t>A formação de professores também tem passado por constantes mudanças para adequar-se a esse novo público que desponta sempre antenado às novas tecnologias que são lançadas, colocando em sinal de alerta a necessidade de constante revisão da nossa prática diária. Esta preocupação é levantada por Cunha (2010) ao relatar que</w:t>
      </w:r>
    </w:p>
    <w:p w14:paraId="620F8C77" w14:textId="77777777" w:rsidR="006C47D4" w:rsidRPr="0077005A" w:rsidRDefault="006C47D4" w:rsidP="0077005A">
      <w:pPr>
        <w:spacing w:after="0" w:line="240" w:lineRule="auto"/>
        <w:ind w:firstLine="709"/>
        <w:jc w:val="both"/>
        <w:rPr>
          <w:rFonts w:ascii="Times New Roman" w:hAnsi="Times New Roman" w:cs="Times New Roman"/>
          <w:sz w:val="24"/>
        </w:rPr>
      </w:pPr>
    </w:p>
    <w:p w14:paraId="098C9DF4" w14:textId="77777777" w:rsidR="006C47D4" w:rsidRPr="00E7188E" w:rsidRDefault="006C47D4" w:rsidP="00C5441A">
      <w:pPr>
        <w:spacing w:after="0" w:line="240" w:lineRule="auto"/>
        <w:ind w:left="2268"/>
        <w:jc w:val="both"/>
        <w:rPr>
          <w:rFonts w:ascii="Times New Roman" w:hAnsi="Times New Roman" w:cs="Times New Roman"/>
          <w:sz w:val="20"/>
          <w:szCs w:val="18"/>
        </w:rPr>
      </w:pPr>
      <w:r w:rsidRPr="00E7188E">
        <w:rPr>
          <w:rFonts w:ascii="Times New Roman" w:hAnsi="Times New Roman" w:cs="Times New Roman"/>
          <w:sz w:val="20"/>
          <w:szCs w:val="18"/>
        </w:rPr>
        <w:t>Outras exigências contemporâneas têm colocado à prova as competências estabelecidas para os antigos e os novos professores, podendo-se citar a revolução dos meios de comunicação e informação, que, ao possibilitar o acesso aos conhecimentos de forma ágil e dinâmica, põe em xeque o papel de porta-voz inquestionável do saber assumido historicamente pelo professor [...]. Essas transformações convocam o professor a assumir um papel de mediador entre a compreensão cultural dos estudantes e as informações disponíveis com os valores subjacentes, que se projetam no mercado virtual (CUNHA, 2010, p. 759).</w:t>
      </w:r>
    </w:p>
    <w:p w14:paraId="7294629E" w14:textId="77777777" w:rsidR="006C47D4" w:rsidRPr="0077005A" w:rsidRDefault="006C47D4" w:rsidP="0077005A">
      <w:pPr>
        <w:spacing w:after="0" w:line="240" w:lineRule="auto"/>
        <w:ind w:firstLine="709"/>
        <w:jc w:val="both"/>
        <w:rPr>
          <w:rFonts w:ascii="Times New Roman" w:hAnsi="Times New Roman" w:cs="Times New Roman"/>
          <w:sz w:val="24"/>
        </w:rPr>
      </w:pPr>
    </w:p>
    <w:p w14:paraId="41984474" w14:textId="081DDB63" w:rsidR="006C47D4" w:rsidRPr="00E7188E" w:rsidRDefault="006C47D4" w:rsidP="0077005A">
      <w:pPr>
        <w:spacing w:after="0" w:line="240" w:lineRule="auto"/>
        <w:ind w:firstLine="709"/>
        <w:jc w:val="both"/>
        <w:rPr>
          <w:rFonts w:ascii="Times New Roman" w:hAnsi="Times New Roman" w:cs="Times New Roman"/>
          <w:sz w:val="24"/>
        </w:rPr>
      </w:pPr>
      <w:r w:rsidRPr="00E7188E">
        <w:rPr>
          <w:rFonts w:ascii="Times New Roman" w:hAnsi="Times New Roman" w:cs="Times New Roman"/>
          <w:sz w:val="24"/>
        </w:rPr>
        <w:t xml:space="preserve">Um estudo rigoroso realizado por Gatti (2010), mostra como </w:t>
      </w:r>
      <w:r w:rsidR="00056DA0" w:rsidRPr="00056DA0">
        <w:rPr>
          <w:rFonts w:ascii="Times New Roman" w:hAnsi="Times New Roman" w:cs="Times New Roman"/>
          <w:sz w:val="24"/>
          <w:highlight w:val="cyan"/>
        </w:rPr>
        <w:t>permanece</w:t>
      </w:r>
      <w:r w:rsidRPr="00056DA0">
        <w:rPr>
          <w:rFonts w:ascii="Times New Roman" w:hAnsi="Times New Roman" w:cs="Times New Roman"/>
          <w:sz w:val="24"/>
          <w:highlight w:val="cyan"/>
        </w:rPr>
        <w:t xml:space="preserve"> acontecendo</w:t>
      </w:r>
      <w:r w:rsidRPr="00E7188E">
        <w:rPr>
          <w:rFonts w:ascii="Times New Roman" w:hAnsi="Times New Roman" w:cs="Times New Roman"/>
          <w:sz w:val="24"/>
        </w:rPr>
        <w:t xml:space="preserve"> a formação de professores no Brasil e</w:t>
      </w:r>
      <w:r w:rsidR="00691FC7">
        <w:rPr>
          <w:rFonts w:ascii="Times New Roman" w:hAnsi="Times New Roman" w:cs="Times New Roman"/>
          <w:sz w:val="24"/>
        </w:rPr>
        <w:t>,</w:t>
      </w:r>
      <w:r w:rsidRPr="00E7188E">
        <w:rPr>
          <w:rFonts w:ascii="Times New Roman" w:hAnsi="Times New Roman" w:cs="Times New Roman"/>
          <w:sz w:val="24"/>
        </w:rPr>
        <w:t xml:space="preserve"> em síntese, aponta uma análise </w:t>
      </w:r>
      <w:r w:rsidR="00710620">
        <w:rPr>
          <w:rFonts w:ascii="Times New Roman" w:hAnsi="Times New Roman" w:cs="Times New Roman"/>
          <w:sz w:val="24"/>
        </w:rPr>
        <w:t xml:space="preserve">holística </w:t>
      </w:r>
      <w:r w:rsidRPr="00E7188E">
        <w:rPr>
          <w:rFonts w:ascii="Times New Roman" w:hAnsi="Times New Roman" w:cs="Times New Roman"/>
          <w:sz w:val="24"/>
        </w:rPr>
        <w:t>realizada</w:t>
      </w:r>
      <w:r w:rsidR="00710620">
        <w:rPr>
          <w:rFonts w:ascii="Times New Roman" w:hAnsi="Times New Roman" w:cs="Times New Roman"/>
          <w:sz w:val="24"/>
        </w:rPr>
        <w:t xml:space="preserve"> n</w:t>
      </w:r>
      <w:r w:rsidR="00B42003">
        <w:rPr>
          <w:rFonts w:ascii="Times New Roman" w:hAnsi="Times New Roman" w:cs="Times New Roman"/>
          <w:sz w:val="24"/>
        </w:rPr>
        <w:t>os cursos de</w:t>
      </w:r>
      <w:r w:rsidR="00710620">
        <w:rPr>
          <w:rFonts w:ascii="Times New Roman" w:hAnsi="Times New Roman" w:cs="Times New Roman"/>
          <w:sz w:val="24"/>
        </w:rPr>
        <w:t xml:space="preserve"> formação </w:t>
      </w:r>
      <w:r w:rsidR="00B42003">
        <w:rPr>
          <w:rFonts w:ascii="Times New Roman" w:hAnsi="Times New Roman" w:cs="Times New Roman"/>
          <w:sz w:val="24"/>
        </w:rPr>
        <w:t>de professores,</w:t>
      </w:r>
      <w:r w:rsidRPr="00E7188E">
        <w:rPr>
          <w:rFonts w:ascii="Times New Roman" w:hAnsi="Times New Roman" w:cs="Times New Roman"/>
          <w:sz w:val="24"/>
        </w:rPr>
        <w:t xml:space="preserve"> onde foi possível constatar que</w:t>
      </w:r>
    </w:p>
    <w:p w14:paraId="0986F621" w14:textId="77777777" w:rsidR="006C47D4" w:rsidRPr="0077005A" w:rsidRDefault="006C47D4" w:rsidP="0077005A">
      <w:pPr>
        <w:spacing w:after="0" w:line="240" w:lineRule="auto"/>
        <w:ind w:firstLine="709"/>
        <w:jc w:val="both"/>
        <w:rPr>
          <w:rFonts w:ascii="Times New Roman" w:hAnsi="Times New Roman" w:cs="Times New Roman"/>
          <w:sz w:val="24"/>
        </w:rPr>
      </w:pPr>
    </w:p>
    <w:p w14:paraId="199CF741" w14:textId="77777777" w:rsidR="006C47D4" w:rsidRPr="00E7188E" w:rsidRDefault="006C47D4" w:rsidP="00C5441A">
      <w:pPr>
        <w:pStyle w:val="PargrafodaLista"/>
        <w:numPr>
          <w:ilvl w:val="0"/>
          <w:numId w:val="3"/>
        </w:numPr>
        <w:tabs>
          <w:tab w:val="left" w:pos="2410"/>
          <w:tab w:val="left" w:pos="2552"/>
        </w:tabs>
        <w:spacing w:after="0" w:line="240" w:lineRule="auto"/>
        <w:ind w:left="2268" w:firstLine="0"/>
        <w:jc w:val="both"/>
        <w:rPr>
          <w:rFonts w:ascii="Times New Roman" w:hAnsi="Times New Roman" w:cs="Times New Roman"/>
          <w:sz w:val="20"/>
          <w:szCs w:val="20"/>
        </w:rPr>
      </w:pPr>
      <w:r w:rsidRPr="00E7188E">
        <w:rPr>
          <w:rFonts w:ascii="Times New Roman" w:hAnsi="Times New Roman" w:cs="Times New Roman"/>
          <w:sz w:val="20"/>
          <w:szCs w:val="20"/>
        </w:rPr>
        <w:t>o currículo proposto pelos cursos de formação de professores tem uma característica fragmentária, apresentando um conjunto disciplinar bastante disperso;</w:t>
      </w:r>
    </w:p>
    <w:p w14:paraId="35C632FC" w14:textId="77777777" w:rsidR="006C47D4" w:rsidRPr="00E7188E" w:rsidRDefault="006C47D4" w:rsidP="00C5441A">
      <w:pPr>
        <w:pStyle w:val="PargrafodaLista"/>
        <w:numPr>
          <w:ilvl w:val="0"/>
          <w:numId w:val="3"/>
        </w:numPr>
        <w:tabs>
          <w:tab w:val="left" w:pos="2552"/>
        </w:tabs>
        <w:spacing w:after="0" w:line="240" w:lineRule="auto"/>
        <w:ind w:left="2268" w:firstLine="0"/>
        <w:jc w:val="both"/>
        <w:rPr>
          <w:rFonts w:ascii="Times New Roman" w:hAnsi="Times New Roman" w:cs="Times New Roman"/>
          <w:sz w:val="20"/>
          <w:szCs w:val="20"/>
        </w:rPr>
      </w:pPr>
      <w:r w:rsidRPr="00E7188E">
        <w:rPr>
          <w:rFonts w:ascii="Times New Roman" w:hAnsi="Times New Roman" w:cs="Times New Roman"/>
          <w:sz w:val="20"/>
          <w:szCs w:val="20"/>
        </w:rPr>
        <w:t>a análise das ementas revelou que, mesmo entre as disciplinas de formação específica, predominam as abordagens de caráter mais descritivo e que se preocupam menos em relacionar adequadamente as teorias com as práticas;</w:t>
      </w:r>
    </w:p>
    <w:p w14:paraId="0F9EB422" w14:textId="56A0485A" w:rsidR="006C47D4" w:rsidRDefault="006C47D4" w:rsidP="00C5441A">
      <w:pPr>
        <w:pStyle w:val="PargrafodaLista"/>
        <w:numPr>
          <w:ilvl w:val="0"/>
          <w:numId w:val="3"/>
        </w:numPr>
        <w:tabs>
          <w:tab w:val="left" w:pos="2552"/>
        </w:tabs>
        <w:spacing w:after="0" w:line="240" w:lineRule="auto"/>
        <w:ind w:left="2268" w:firstLine="0"/>
        <w:jc w:val="both"/>
        <w:rPr>
          <w:rFonts w:ascii="Times New Roman" w:hAnsi="Times New Roman" w:cs="Times New Roman"/>
          <w:sz w:val="20"/>
          <w:szCs w:val="20"/>
        </w:rPr>
      </w:pPr>
      <w:r w:rsidRPr="00E7188E">
        <w:rPr>
          <w:rFonts w:ascii="Times New Roman" w:hAnsi="Times New Roman" w:cs="Times New Roman"/>
          <w:sz w:val="20"/>
          <w:szCs w:val="20"/>
        </w:rPr>
        <w:t>as disciplinas referentes à formação profissional específica apresentam ementas que registram preocupação com as justificativas sobre o porquê ensinar; entretanto, só de forma muito incipiente registram o qu</w:t>
      </w:r>
      <w:r>
        <w:rPr>
          <w:rFonts w:ascii="Times New Roman" w:hAnsi="Times New Roman" w:cs="Times New Roman"/>
          <w:sz w:val="20"/>
          <w:szCs w:val="20"/>
        </w:rPr>
        <w:t>ê</w:t>
      </w:r>
      <w:r w:rsidRPr="00E7188E">
        <w:rPr>
          <w:rFonts w:ascii="Times New Roman" w:hAnsi="Times New Roman" w:cs="Times New Roman"/>
          <w:sz w:val="20"/>
          <w:szCs w:val="20"/>
        </w:rPr>
        <w:t xml:space="preserve"> e como ensinar; </w:t>
      </w:r>
    </w:p>
    <w:p w14:paraId="5E04899F" w14:textId="148E8582" w:rsidR="00B42003" w:rsidRPr="00E7188E" w:rsidRDefault="00B42003" w:rsidP="00C5441A">
      <w:pPr>
        <w:pStyle w:val="PargrafodaLista"/>
        <w:numPr>
          <w:ilvl w:val="0"/>
          <w:numId w:val="3"/>
        </w:numPr>
        <w:tabs>
          <w:tab w:val="left" w:pos="2552"/>
        </w:tabs>
        <w:spacing w:after="0" w:line="240" w:lineRule="auto"/>
        <w:ind w:left="2268" w:firstLine="0"/>
        <w:jc w:val="both"/>
        <w:rPr>
          <w:rFonts w:ascii="Times New Roman" w:hAnsi="Times New Roman" w:cs="Times New Roman"/>
          <w:sz w:val="20"/>
          <w:szCs w:val="20"/>
        </w:rPr>
      </w:pPr>
      <w:r>
        <w:rPr>
          <w:rFonts w:ascii="Times New Roman" w:hAnsi="Times New Roman" w:cs="Times New Roman"/>
          <w:sz w:val="20"/>
          <w:szCs w:val="20"/>
        </w:rPr>
        <w:t>[...]</w:t>
      </w:r>
    </w:p>
    <w:p w14:paraId="7B72D447" w14:textId="35484D6E" w:rsidR="006C47D4" w:rsidRPr="00A24331" w:rsidRDefault="006C47D4" w:rsidP="0022301C">
      <w:pPr>
        <w:pStyle w:val="PargrafodaLista"/>
        <w:numPr>
          <w:ilvl w:val="0"/>
          <w:numId w:val="3"/>
        </w:numPr>
        <w:tabs>
          <w:tab w:val="left" w:pos="2552"/>
        </w:tabs>
        <w:spacing w:after="0" w:line="240" w:lineRule="auto"/>
        <w:ind w:left="2268" w:firstLine="0"/>
        <w:jc w:val="both"/>
        <w:rPr>
          <w:rFonts w:ascii="Times New Roman" w:hAnsi="Times New Roman" w:cs="Times New Roman"/>
          <w:sz w:val="20"/>
          <w:szCs w:val="20"/>
        </w:rPr>
      </w:pPr>
      <w:r w:rsidRPr="00A24331">
        <w:rPr>
          <w:rFonts w:ascii="Times New Roman" w:hAnsi="Times New Roman" w:cs="Times New Roman"/>
          <w:sz w:val="20"/>
          <w:szCs w:val="20"/>
        </w:rPr>
        <w:t>os conteúdos das disciplinas a serem ensinadas na educação básica (Alfabetização, Língua Portuguesa, Matemática, História, Geografia, Ciências, Educação Física) comparecem apenas esporadicamente nos cursos de formação e, na grande maioria dos cursos analisados, eles são abordados de forma genérica ou superficial, sugerindo frágil associação com as práticas docentes</w:t>
      </w:r>
      <w:r w:rsidR="003A4304" w:rsidRPr="00A24331">
        <w:rPr>
          <w:rFonts w:ascii="Times New Roman" w:hAnsi="Times New Roman" w:cs="Times New Roman"/>
          <w:sz w:val="20"/>
          <w:szCs w:val="20"/>
        </w:rPr>
        <w:t xml:space="preserve"> </w:t>
      </w:r>
      <w:r w:rsidR="003A4304" w:rsidRPr="00A24331">
        <w:rPr>
          <w:rFonts w:ascii="Times New Roman" w:hAnsi="Times New Roman" w:cs="Times New Roman"/>
          <w:sz w:val="20"/>
          <w:szCs w:val="20"/>
          <w:highlight w:val="green"/>
        </w:rPr>
        <w:t>(</w:t>
      </w:r>
      <w:r w:rsidR="005B2E87" w:rsidRPr="00A24331">
        <w:rPr>
          <w:rFonts w:ascii="Times New Roman" w:hAnsi="Times New Roman" w:cs="Times New Roman"/>
          <w:sz w:val="20"/>
          <w:szCs w:val="20"/>
          <w:highlight w:val="green"/>
        </w:rPr>
        <w:t>2010</w:t>
      </w:r>
      <w:r w:rsidR="003A4304" w:rsidRPr="00A24331">
        <w:rPr>
          <w:rFonts w:ascii="Times New Roman" w:hAnsi="Times New Roman" w:cs="Times New Roman"/>
          <w:sz w:val="20"/>
          <w:szCs w:val="20"/>
          <w:highlight w:val="green"/>
        </w:rPr>
        <w:t>, p</w:t>
      </w:r>
      <w:r w:rsidR="005B2E87" w:rsidRPr="00A24331">
        <w:rPr>
          <w:rFonts w:ascii="Times New Roman" w:hAnsi="Times New Roman" w:cs="Times New Roman"/>
          <w:sz w:val="20"/>
          <w:szCs w:val="20"/>
          <w:highlight w:val="green"/>
        </w:rPr>
        <w:t>. 1371-1372</w:t>
      </w:r>
      <w:r w:rsidR="003A4304" w:rsidRPr="00A24331">
        <w:rPr>
          <w:rFonts w:ascii="Times New Roman" w:hAnsi="Times New Roman" w:cs="Times New Roman"/>
          <w:sz w:val="20"/>
          <w:szCs w:val="20"/>
          <w:highlight w:val="green"/>
        </w:rPr>
        <w:t>)</w:t>
      </w:r>
      <w:r w:rsidRPr="00A24331">
        <w:rPr>
          <w:rFonts w:ascii="Times New Roman" w:hAnsi="Times New Roman" w:cs="Times New Roman"/>
          <w:sz w:val="20"/>
          <w:szCs w:val="20"/>
        </w:rPr>
        <w:t>.</w:t>
      </w:r>
    </w:p>
    <w:p w14:paraId="4FDFE2B4" w14:textId="77777777" w:rsidR="006C47D4" w:rsidRPr="00E7188E" w:rsidRDefault="006C47D4" w:rsidP="0077005A">
      <w:pPr>
        <w:pStyle w:val="PargrafodaLista"/>
        <w:spacing w:after="0" w:line="240" w:lineRule="auto"/>
        <w:ind w:left="0" w:firstLine="709"/>
        <w:jc w:val="both"/>
        <w:rPr>
          <w:rFonts w:ascii="Times New Roman" w:hAnsi="Times New Roman" w:cs="Times New Roman"/>
          <w:sz w:val="24"/>
        </w:rPr>
      </w:pPr>
    </w:p>
    <w:p w14:paraId="5B08F46C" w14:textId="3BF8C167" w:rsidR="006C47D4" w:rsidRPr="00E7188E" w:rsidRDefault="006C47D4" w:rsidP="0077005A">
      <w:pPr>
        <w:spacing w:after="0" w:line="240" w:lineRule="auto"/>
        <w:ind w:firstLine="709"/>
        <w:jc w:val="both"/>
        <w:rPr>
          <w:rFonts w:ascii="Times New Roman" w:hAnsi="Times New Roman" w:cs="Times New Roman"/>
          <w:sz w:val="24"/>
        </w:rPr>
      </w:pPr>
      <w:r w:rsidRPr="00E7188E">
        <w:rPr>
          <w:rFonts w:ascii="Times New Roman" w:hAnsi="Times New Roman" w:cs="Times New Roman"/>
          <w:sz w:val="24"/>
        </w:rPr>
        <w:t>O estudo de Gatti (2010)</w:t>
      </w:r>
      <w:r w:rsidR="00710446">
        <w:rPr>
          <w:rFonts w:ascii="Times New Roman" w:hAnsi="Times New Roman" w:cs="Times New Roman"/>
          <w:sz w:val="24"/>
        </w:rPr>
        <w:t xml:space="preserve"> </w:t>
      </w:r>
      <w:r w:rsidR="00B770FB">
        <w:rPr>
          <w:rFonts w:ascii="Times New Roman" w:hAnsi="Times New Roman" w:cs="Times New Roman"/>
          <w:sz w:val="24"/>
          <w:highlight w:val="cyan"/>
        </w:rPr>
        <w:t>permanece</w:t>
      </w:r>
      <w:r w:rsidR="00710446" w:rsidRPr="00710446">
        <w:rPr>
          <w:rFonts w:ascii="Times New Roman" w:hAnsi="Times New Roman" w:cs="Times New Roman"/>
          <w:sz w:val="24"/>
          <w:highlight w:val="cyan"/>
        </w:rPr>
        <w:t xml:space="preserve"> atual</w:t>
      </w:r>
      <w:r w:rsidR="00710446">
        <w:rPr>
          <w:rFonts w:ascii="Times New Roman" w:hAnsi="Times New Roman" w:cs="Times New Roman"/>
          <w:sz w:val="24"/>
        </w:rPr>
        <w:t xml:space="preserve"> ao</w:t>
      </w:r>
      <w:r w:rsidRPr="00E7188E">
        <w:rPr>
          <w:rFonts w:ascii="Times New Roman" w:hAnsi="Times New Roman" w:cs="Times New Roman"/>
          <w:sz w:val="24"/>
        </w:rPr>
        <w:t xml:space="preserve"> aponta</w:t>
      </w:r>
      <w:r w:rsidR="00710446">
        <w:rPr>
          <w:rFonts w:ascii="Times New Roman" w:hAnsi="Times New Roman" w:cs="Times New Roman"/>
          <w:sz w:val="24"/>
        </w:rPr>
        <w:t>r</w:t>
      </w:r>
      <w:r w:rsidRPr="00E7188E">
        <w:rPr>
          <w:rFonts w:ascii="Times New Roman" w:hAnsi="Times New Roman" w:cs="Times New Roman"/>
          <w:sz w:val="24"/>
        </w:rPr>
        <w:t xml:space="preserve"> problemas que v</w:t>
      </w:r>
      <w:r w:rsidR="00317BB5">
        <w:rPr>
          <w:rFonts w:ascii="Times New Roman" w:hAnsi="Times New Roman" w:cs="Times New Roman"/>
          <w:sz w:val="24"/>
        </w:rPr>
        <w:t>ê</w:t>
      </w:r>
      <w:r w:rsidRPr="00E7188E">
        <w:rPr>
          <w:rFonts w:ascii="Times New Roman" w:hAnsi="Times New Roman" w:cs="Times New Roman"/>
          <w:sz w:val="24"/>
        </w:rPr>
        <w:t>m tomando conta dos cursos de formação continuada</w:t>
      </w:r>
      <w:r w:rsidR="00A24331">
        <w:rPr>
          <w:rFonts w:ascii="Times New Roman" w:hAnsi="Times New Roman" w:cs="Times New Roman"/>
          <w:sz w:val="24"/>
        </w:rPr>
        <w:t xml:space="preserve"> nas últimas décadas</w:t>
      </w:r>
      <w:r w:rsidRPr="00E7188E">
        <w:rPr>
          <w:rFonts w:ascii="Times New Roman" w:hAnsi="Times New Roman" w:cs="Times New Roman"/>
          <w:sz w:val="24"/>
        </w:rPr>
        <w:t>, ofer</w:t>
      </w:r>
      <w:r w:rsidR="00691FC7">
        <w:rPr>
          <w:rFonts w:ascii="Times New Roman" w:hAnsi="Times New Roman" w:cs="Times New Roman"/>
          <w:sz w:val="24"/>
        </w:rPr>
        <w:t>tados</w:t>
      </w:r>
      <w:r w:rsidRPr="00E7188E">
        <w:rPr>
          <w:rFonts w:ascii="Times New Roman" w:hAnsi="Times New Roman" w:cs="Times New Roman"/>
          <w:sz w:val="24"/>
        </w:rPr>
        <w:t xml:space="preserve"> pelas secretarias municipais e estaduais</w:t>
      </w:r>
      <w:r>
        <w:rPr>
          <w:rFonts w:ascii="Times New Roman" w:hAnsi="Times New Roman" w:cs="Times New Roman"/>
          <w:sz w:val="24"/>
        </w:rPr>
        <w:t xml:space="preserve"> de educação</w:t>
      </w:r>
      <w:r w:rsidRPr="00E7188E">
        <w:rPr>
          <w:rFonts w:ascii="Times New Roman" w:hAnsi="Times New Roman" w:cs="Times New Roman"/>
          <w:sz w:val="24"/>
        </w:rPr>
        <w:t>, que têm a missão de colaborar com a formação do professor que atua na Educação Básica</w:t>
      </w:r>
      <w:r>
        <w:rPr>
          <w:rFonts w:ascii="Times New Roman" w:hAnsi="Times New Roman" w:cs="Times New Roman"/>
          <w:sz w:val="24"/>
        </w:rPr>
        <w:t xml:space="preserve"> (EB)</w:t>
      </w:r>
      <w:r w:rsidRPr="00E7188E">
        <w:rPr>
          <w:rFonts w:ascii="Times New Roman" w:hAnsi="Times New Roman" w:cs="Times New Roman"/>
          <w:sz w:val="24"/>
        </w:rPr>
        <w:t>, oferecendo subsídios para que este professor possa atuar na sala de aula em consonância com o que se espera d</w:t>
      </w:r>
      <w:r>
        <w:rPr>
          <w:rFonts w:ascii="Times New Roman" w:hAnsi="Times New Roman" w:cs="Times New Roman"/>
          <w:sz w:val="24"/>
        </w:rPr>
        <w:t>a sua formação</w:t>
      </w:r>
      <w:r w:rsidRPr="00E7188E">
        <w:rPr>
          <w:rFonts w:ascii="Times New Roman" w:hAnsi="Times New Roman" w:cs="Times New Roman"/>
          <w:sz w:val="24"/>
        </w:rPr>
        <w:t>.</w:t>
      </w:r>
    </w:p>
    <w:p w14:paraId="19B5F63E" w14:textId="77777777" w:rsidR="001C64BC" w:rsidRDefault="001C64BC" w:rsidP="001C64BC">
      <w:pPr>
        <w:spacing w:after="0" w:line="240" w:lineRule="auto"/>
        <w:ind w:left="2268"/>
        <w:jc w:val="both"/>
        <w:rPr>
          <w:rFonts w:ascii="Times New Roman" w:hAnsi="Times New Roman" w:cs="Times New Roman"/>
          <w:sz w:val="20"/>
          <w:szCs w:val="20"/>
          <w:u w:val="dash"/>
        </w:rPr>
      </w:pPr>
    </w:p>
    <w:p w14:paraId="6D0438E2" w14:textId="24DEFDA9" w:rsidR="001C64BC" w:rsidRPr="005A08D0" w:rsidRDefault="001C64BC" w:rsidP="001C64BC">
      <w:pPr>
        <w:spacing w:after="0" w:line="240" w:lineRule="auto"/>
        <w:ind w:left="2268"/>
        <w:jc w:val="both"/>
        <w:rPr>
          <w:rFonts w:ascii="Times New Roman" w:hAnsi="Times New Roman" w:cs="Times New Roman"/>
          <w:sz w:val="20"/>
          <w:szCs w:val="20"/>
          <w:u w:val="dash"/>
        </w:rPr>
      </w:pPr>
      <w:r w:rsidRPr="005A08D0">
        <w:rPr>
          <w:rFonts w:ascii="Times New Roman" w:hAnsi="Times New Roman" w:cs="Times New Roman"/>
          <w:sz w:val="20"/>
          <w:szCs w:val="20"/>
          <w:u w:val="dash"/>
        </w:rPr>
        <w:t>A formação de professores profissionais para a educação básica tem que partir de seu campo de prática e agregar a este os conhecimentos necessários selecionados como valorosos, em seus fundamentos e com as mediações didáticas necessárias, sobretudo por se tratar de formação para o trabalho educacional com crianças e adolescentes (GATTI, 2010, p. 1375).</w:t>
      </w:r>
    </w:p>
    <w:p w14:paraId="560723F2" w14:textId="77777777" w:rsidR="001C64BC" w:rsidRPr="00E7188E" w:rsidRDefault="001C64BC" w:rsidP="001C64BC">
      <w:pPr>
        <w:spacing w:after="0" w:line="240" w:lineRule="auto"/>
        <w:ind w:firstLine="709"/>
        <w:jc w:val="both"/>
        <w:rPr>
          <w:rFonts w:ascii="Times New Roman" w:hAnsi="Times New Roman" w:cs="Times New Roman"/>
          <w:sz w:val="24"/>
        </w:rPr>
      </w:pPr>
    </w:p>
    <w:p w14:paraId="1401CBDC" w14:textId="09DBD3AA" w:rsidR="006C47D4" w:rsidRPr="00E7188E" w:rsidRDefault="006C47D4" w:rsidP="0077005A">
      <w:pPr>
        <w:spacing w:after="0" w:line="240" w:lineRule="auto"/>
        <w:ind w:firstLine="709"/>
        <w:jc w:val="both"/>
        <w:rPr>
          <w:rFonts w:ascii="Times New Roman" w:hAnsi="Times New Roman" w:cs="Times New Roman"/>
          <w:sz w:val="24"/>
        </w:rPr>
      </w:pPr>
      <w:r w:rsidRPr="00B770FB">
        <w:rPr>
          <w:rFonts w:ascii="Times New Roman" w:hAnsi="Times New Roman" w:cs="Times New Roman"/>
          <w:sz w:val="24"/>
          <w:u w:val="dash"/>
        </w:rPr>
        <w:t>No caso da formação específica</w:t>
      </w:r>
      <w:r w:rsidR="00B770FB" w:rsidRPr="00B770FB">
        <w:rPr>
          <w:rFonts w:ascii="Times New Roman" w:hAnsi="Times New Roman" w:cs="Times New Roman"/>
          <w:sz w:val="24"/>
          <w:u w:val="dash"/>
        </w:rPr>
        <w:t xml:space="preserve"> para as Ciências Naturais</w:t>
      </w:r>
      <w:r w:rsidR="008F73D6" w:rsidRPr="008F73D6">
        <w:rPr>
          <w:rFonts w:ascii="Times New Roman" w:hAnsi="Times New Roman" w:cs="Times New Roman"/>
          <w:sz w:val="24"/>
          <w:u w:val="dash"/>
        </w:rPr>
        <w:t xml:space="preserve"> </w:t>
      </w:r>
      <w:r w:rsidR="008F73D6" w:rsidRPr="00B770FB">
        <w:rPr>
          <w:rFonts w:ascii="Times New Roman" w:hAnsi="Times New Roman" w:cs="Times New Roman"/>
          <w:sz w:val="24"/>
          <w:u w:val="dash"/>
        </w:rPr>
        <w:t>com ênfase na</w:t>
      </w:r>
      <w:r w:rsidR="008F73D6">
        <w:rPr>
          <w:rFonts w:ascii="Times New Roman" w:hAnsi="Times New Roman" w:cs="Times New Roman"/>
          <w:sz w:val="24"/>
          <w:u w:val="dash"/>
        </w:rPr>
        <w:t>s</w:t>
      </w:r>
      <w:r w:rsidR="008F73D6" w:rsidRPr="00B770FB">
        <w:rPr>
          <w:rFonts w:ascii="Times New Roman" w:hAnsi="Times New Roman" w:cs="Times New Roman"/>
          <w:sz w:val="24"/>
          <w:u w:val="dash"/>
        </w:rPr>
        <w:t xml:space="preserve"> </w:t>
      </w:r>
      <w:r w:rsidR="008F73D6">
        <w:rPr>
          <w:rFonts w:ascii="Times New Roman" w:hAnsi="Times New Roman" w:cs="Times New Roman"/>
          <w:sz w:val="24"/>
          <w:u w:val="dash"/>
        </w:rPr>
        <w:t>G</w:t>
      </w:r>
      <w:r w:rsidR="008F73D6" w:rsidRPr="00B770FB">
        <w:rPr>
          <w:rFonts w:ascii="Times New Roman" w:hAnsi="Times New Roman" w:cs="Times New Roman"/>
          <w:sz w:val="24"/>
          <w:u w:val="dash"/>
        </w:rPr>
        <w:t>eociências</w:t>
      </w:r>
      <w:r w:rsidR="00B770FB" w:rsidRPr="00B770FB">
        <w:rPr>
          <w:rFonts w:ascii="Times New Roman" w:hAnsi="Times New Roman" w:cs="Times New Roman"/>
          <w:sz w:val="24"/>
          <w:u w:val="dash"/>
        </w:rPr>
        <w:t xml:space="preserve">, </w:t>
      </w:r>
      <w:r w:rsidR="00A24331" w:rsidRPr="00E7188E">
        <w:rPr>
          <w:rFonts w:ascii="Times New Roman" w:hAnsi="Times New Roman" w:cs="Times New Roman"/>
          <w:sz w:val="24"/>
        </w:rPr>
        <w:t>no âmbito da Secretaria de Educação de Marabá (SEMED</w:t>
      </w:r>
      <w:r w:rsidR="00A24331" w:rsidRPr="00552409">
        <w:rPr>
          <w:rStyle w:val="Refdenotaderodap"/>
          <w:rFonts w:ascii="Times New Roman" w:hAnsi="Times New Roman" w:cs="Times New Roman"/>
          <w:sz w:val="24"/>
          <w:highlight w:val="green"/>
        </w:rPr>
        <w:footnoteReference w:id="1"/>
      </w:r>
      <w:r w:rsidR="00A24331" w:rsidRPr="00E7188E">
        <w:rPr>
          <w:rFonts w:ascii="Times New Roman" w:hAnsi="Times New Roman" w:cs="Times New Roman"/>
          <w:sz w:val="24"/>
        </w:rPr>
        <w:t xml:space="preserve"> – Marabá)</w:t>
      </w:r>
      <w:r w:rsidR="00A24331">
        <w:rPr>
          <w:rFonts w:ascii="Times New Roman" w:hAnsi="Times New Roman" w:cs="Times New Roman"/>
          <w:sz w:val="24"/>
        </w:rPr>
        <w:t xml:space="preserve">, </w:t>
      </w:r>
      <w:r w:rsidRPr="00E7188E">
        <w:rPr>
          <w:rFonts w:ascii="Times New Roman" w:hAnsi="Times New Roman" w:cs="Times New Roman"/>
          <w:sz w:val="24"/>
        </w:rPr>
        <w:t xml:space="preserve">esse cenário ainda é desconhecido. </w:t>
      </w:r>
      <w:r>
        <w:rPr>
          <w:rFonts w:ascii="Times New Roman" w:hAnsi="Times New Roman" w:cs="Times New Roman"/>
          <w:sz w:val="24"/>
        </w:rPr>
        <w:t>No intuito de conhecer um pouco deste cenário nos perguntamos</w:t>
      </w:r>
      <w:r w:rsidRPr="00E7188E">
        <w:rPr>
          <w:rFonts w:ascii="Times New Roman" w:hAnsi="Times New Roman" w:cs="Times New Roman"/>
          <w:sz w:val="24"/>
        </w:rPr>
        <w:t>: Como vem ocorrendo a formação continuada de professores</w:t>
      </w:r>
      <w:r w:rsidR="0059518F">
        <w:rPr>
          <w:rFonts w:ascii="Times New Roman" w:hAnsi="Times New Roman" w:cs="Times New Roman"/>
          <w:sz w:val="24"/>
        </w:rPr>
        <w:t xml:space="preserve"> </w:t>
      </w:r>
      <w:r w:rsidR="0059518F" w:rsidRPr="0059518F">
        <w:rPr>
          <w:rFonts w:ascii="Times New Roman" w:hAnsi="Times New Roman" w:cs="Times New Roman"/>
          <w:sz w:val="24"/>
          <w:highlight w:val="green"/>
          <w:u w:val="dash"/>
        </w:rPr>
        <w:t>de Ciências Naturais, para trabalhar com conteúdos</w:t>
      </w:r>
      <w:r w:rsidRPr="0059518F">
        <w:rPr>
          <w:rFonts w:ascii="Times New Roman" w:hAnsi="Times New Roman" w:cs="Times New Roman"/>
          <w:sz w:val="24"/>
          <w:highlight w:val="green"/>
          <w:u w:val="dash"/>
        </w:rPr>
        <w:t xml:space="preserve"> </w:t>
      </w:r>
      <w:r w:rsidR="0059518F" w:rsidRPr="0059518F">
        <w:rPr>
          <w:rFonts w:ascii="Times New Roman" w:hAnsi="Times New Roman" w:cs="Times New Roman"/>
          <w:sz w:val="24"/>
          <w:highlight w:val="green"/>
          <w:u w:val="dash"/>
        </w:rPr>
        <w:t>d</w:t>
      </w:r>
      <w:r w:rsidRPr="0059518F">
        <w:rPr>
          <w:rFonts w:ascii="Times New Roman" w:hAnsi="Times New Roman" w:cs="Times New Roman"/>
          <w:sz w:val="24"/>
          <w:highlight w:val="green"/>
          <w:u w:val="dash"/>
        </w:rPr>
        <w:t>a área</w:t>
      </w:r>
      <w:r w:rsidRPr="00E7188E">
        <w:rPr>
          <w:rFonts w:ascii="Times New Roman" w:hAnsi="Times New Roman" w:cs="Times New Roman"/>
          <w:sz w:val="24"/>
        </w:rPr>
        <w:t xml:space="preserve"> de </w:t>
      </w:r>
      <w:r w:rsidR="00733E70" w:rsidRPr="00733E70">
        <w:rPr>
          <w:rFonts w:ascii="Times New Roman" w:hAnsi="Times New Roman" w:cs="Times New Roman"/>
          <w:sz w:val="24"/>
          <w:highlight w:val="green"/>
        </w:rPr>
        <w:t>G</w:t>
      </w:r>
      <w:r w:rsidRPr="00733E70">
        <w:rPr>
          <w:rFonts w:ascii="Times New Roman" w:hAnsi="Times New Roman" w:cs="Times New Roman"/>
          <w:sz w:val="24"/>
          <w:highlight w:val="green"/>
        </w:rPr>
        <w:t>eociências</w:t>
      </w:r>
      <w:r w:rsidRPr="00E7188E">
        <w:rPr>
          <w:rFonts w:ascii="Times New Roman" w:hAnsi="Times New Roman" w:cs="Times New Roman"/>
          <w:sz w:val="24"/>
        </w:rPr>
        <w:t>, ofertada pela SEMED de Marabá?</w:t>
      </w:r>
      <w:r>
        <w:rPr>
          <w:rFonts w:ascii="Times New Roman" w:hAnsi="Times New Roman" w:cs="Times New Roman"/>
          <w:sz w:val="24"/>
        </w:rPr>
        <w:t xml:space="preserve"> </w:t>
      </w:r>
      <w:r w:rsidRPr="00E7188E">
        <w:rPr>
          <w:rFonts w:ascii="Times New Roman" w:hAnsi="Times New Roman" w:cs="Times New Roman"/>
          <w:sz w:val="24"/>
        </w:rPr>
        <w:t>Na intenção de respond</w:t>
      </w:r>
      <w:r>
        <w:rPr>
          <w:rFonts w:ascii="Times New Roman" w:hAnsi="Times New Roman" w:cs="Times New Roman"/>
          <w:sz w:val="24"/>
        </w:rPr>
        <w:t>ê-la</w:t>
      </w:r>
      <w:r w:rsidRPr="00E7188E">
        <w:rPr>
          <w:rFonts w:ascii="Times New Roman" w:hAnsi="Times New Roman" w:cs="Times New Roman"/>
          <w:sz w:val="24"/>
        </w:rPr>
        <w:t xml:space="preserve"> nos debruçamos sobre </w:t>
      </w:r>
      <w:r>
        <w:rPr>
          <w:rFonts w:ascii="Times New Roman" w:hAnsi="Times New Roman" w:cs="Times New Roman"/>
          <w:sz w:val="24"/>
        </w:rPr>
        <w:t>ações que foram necessárias para sua compreensão</w:t>
      </w:r>
      <w:r w:rsidRPr="00E7188E">
        <w:rPr>
          <w:rFonts w:ascii="Times New Roman" w:hAnsi="Times New Roman" w:cs="Times New Roman"/>
          <w:sz w:val="24"/>
        </w:rPr>
        <w:t>: contextualizar a formação continuada de professores sobre o aspecto dos autores que já discorreram sobre o assunto</w:t>
      </w:r>
      <w:r w:rsidR="00317BB5">
        <w:rPr>
          <w:rFonts w:ascii="Times New Roman" w:hAnsi="Times New Roman" w:cs="Times New Roman"/>
          <w:sz w:val="24"/>
        </w:rPr>
        <w:t xml:space="preserve">, </w:t>
      </w:r>
      <w:r w:rsidR="00317BB5" w:rsidRPr="00317BB5">
        <w:rPr>
          <w:rFonts w:ascii="Times New Roman" w:hAnsi="Times New Roman" w:cs="Times New Roman"/>
          <w:sz w:val="24"/>
          <w:u w:val="dash"/>
        </w:rPr>
        <w:t>procurando por aproximações no cenário local</w:t>
      </w:r>
      <w:r w:rsidRPr="00E7188E">
        <w:rPr>
          <w:rFonts w:ascii="Times New Roman" w:hAnsi="Times New Roman" w:cs="Times New Roman"/>
          <w:sz w:val="24"/>
        </w:rPr>
        <w:t xml:space="preserve">; </w:t>
      </w:r>
      <w:r>
        <w:rPr>
          <w:rFonts w:ascii="Times New Roman" w:hAnsi="Times New Roman" w:cs="Times New Roman"/>
          <w:sz w:val="24"/>
        </w:rPr>
        <w:t>entrevistar</w:t>
      </w:r>
      <w:r w:rsidRPr="00E7188E">
        <w:rPr>
          <w:rFonts w:ascii="Times New Roman" w:hAnsi="Times New Roman" w:cs="Times New Roman"/>
          <w:sz w:val="24"/>
        </w:rPr>
        <w:t xml:space="preserve"> participantes da formação continuada em geociências </w:t>
      </w:r>
      <w:r w:rsidR="00BF3B8D">
        <w:rPr>
          <w:rFonts w:ascii="Times New Roman" w:hAnsi="Times New Roman" w:cs="Times New Roman"/>
          <w:sz w:val="24"/>
        </w:rPr>
        <w:t>d</w:t>
      </w:r>
      <w:r w:rsidRPr="00E7188E">
        <w:rPr>
          <w:rFonts w:ascii="Times New Roman" w:hAnsi="Times New Roman" w:cs="Times New Roman"/>
          <w:sz w:val="24"/>
        </w:rPr>
        <w:t>a rede pública municipal de Marabá</w:t>
      </w:r>
      <w:r>
        <w:rPr>
          <w:rFonts w:ascii="Times New Roman" w:hAnsi="Times New Roman" w:cs="Times New Roman"/>
          <w:sz w:val="24"/>
        </w:rPr>
        <w:t xml:space="preserve"> </w:t>
      </w:r>
      <w:r w:rsidR="00B42003">
        <w:rPr>
          <w:rFonts w:ascii="Times New Roman" w:hAnsi="Times New Roman" w:cs="Times New Roman"/>
          <w:sz w:val="24"/>
        </w:rPr>
        <w:t>–</w:t>
      </w:r>
      <w:r>
        <w:rPr>
          <w:rFonts w:ascii="Times New Roman" w:hAnsi="Times New Roman" w:cs="Times New Roman"/>
          <w:sz w:val="24"/>
        </w:rPr>
        <w:t xml:space="preserve"> </w:t>
      </w:r>
      <w:r w:rsidRPr="00E7188E">
        <w:rPr>
          <w:rFonts w:ascii="Times New Roman" w:hAnsi="Times New Roman" w:cs="Times New Roman"/>
          <w:sz w:val="24"/>
        </w:rPr>
        <w:t>P</w:t>
      </w:r>
      <w:r>
        <w:rPr>
          <w:rFonts w:ascii="Times New Roman" w:hAnsi="Times New Roman" w:cs="Times New Roman"/>
          <w:sz w:val="24"/>
        </w:rPr>
        <w:t>A</w:t>
      </w:r>
      <w:r w:rsidR="00B42003">
        <w:rPr>
          <w:rFonts w:ascii="Times New Roman" w:hAnsi="Times New Roman" w:cs="Times New Roman"/>
          <w:sz w:val="24"/>
        </w:rPr>
        <w:t xml:space="preserve">, </w:t>
      </w:r>
      <w:r w:rsidR="00691FC7" w:rsidRPr="00E161D8">
        <w:rPr>
          <w:rFonts w:ascii="Times New Roman" w:hAnsi="Times New Roman" w:cs="Times New Roman"/>
          <w:sz w:val="24"/>
          <w:highlight w:val="cyan"/>
          <w:u w:val="dash"/>
        </w:rPr>
        <w:t>lançando</w:t>
      </w:r>
      <w:r w:rsidR="00B42003" w:rsidRPr="00E161D8">
        <w:rPr>
          <w:rFonts w:ascii="Times New Roman" w:hAnsi="Times New Roman" w:cs="Times New Roman"/>
          <w:sz w:val="24"/>
          <w:highlight w:val="cyan"/>
          <w:u w:val="dash"/>
        </w:rPr>
        <w:t xml:space="preserve"> olhar</w:t>
      </w:r>
      <w:r w:rsidR="00691FC7" w:rsidRPr="00E161D8">
        <w:rPr>
          <w:rFonts w:ascii="Times New Roman" w:hAnsi="Times New Roman" w:cs="Times New Roman"/>
          <w:sz w:val="24"/>
          <w:highlight w:val="cyan"/>
          <w:u w:val="dash"/>
        </w:rPr>
        <w:t>es ao</w:t>
      </w:r>
      <w:r w:rsidR="00B42003" w:rsidRPr="00E161D8">
        <w:rPr>
          <w:rFonts w:ascii="Times New Roman" w:hAnsi="Times New Roman" w:cs="Times New Roman"/>
          <w:sz w:val="24"/>
          <w:highlight w:val="cyan"/>
          <w:u w:val="dash"/>
        </w:rPr>
        <w:t xml:space="preserve"> professor formador e </w:t>
      </w:r>
      <w:r w:rsidR="00691FC7" w:rsidRPr="00E161D8">
        <w:rPr>
          <w:rFonts w:ascii="Times New Roman" w:hAnsi="Times New Roman" w:cs="Times New Roman"/>
          <w:sz w:val="24"/>
          <w:highlight w:val="cyan"/>
          <w:u w:val="dash"/>
        </w:rPr>
        <w:t>a</w:t>
      </w:r>
      <w:r w:rsidR="00B42003" w:rsidRPr="00E161D8">
        <w:rPr>
          <w:rFonts w:ascii="Times New Roman" w:hAnsi="Times New Roman" w:cs="Times New Roman"/>
          <w:sz w:val="24"/>
          <w:highlight w:val="cyan"/>
          <w:u w:val="dash"/>
        </w:rPr>
        <w:t>o professor participante da formação</w:t>
      </w:r>
      <w:r w:rsidRPr="00E7188E">
        <w:rPr>
          <w:rFonts w:ascii="Times New Roman" w:hAnsi="Times New Roman" w:cs="Times New Roman"/>
          <w:sz w:val="24"/>
        </w:rPr>
        <w:t xml:space="preserve">; e </w:t>
      </w:r>
      <w:r w:rsidR="00E73FB5" w:rsidRPr="00E73FB5">
        <w:rPr>
          <w:rFonts w:ascii="Times New Roman" w:hAnsi="Times New Roman" w:cs="Times New Roman"/>
          <w:sz w:val="24"/>
          <w:highlight w:val="cyan"/>
        </w:rPr>
        <w:t>explicitar</w:t>
      </w:r>
      <w:r>
        <w:rPr>
          <w:rFonts w:ascii="Times New Roman" w:hAnsi="Times New Roman" w:cs="Times New Roman"/>
          <w:sz w:val="24"/>
        </w:rPr>
        <w:t>,</w:t>
      </w:r>
      <w:r w:rsidRPr="00E7188E">
        <w:rPr>
          <w:rFonts w:ascii="Times New Roman" w:hAnsi="Times New Roman" w:cs="Times New Roman"/>
          <w:sz w:val="24"/>
        </w:rPr>
        <w:t xml:space="preserve"> por meio desta </w:t>
      </w:r>
      <w:r w:rsidRPr="00E7188E">
        <w:rPr>
          <w:rFonts w:ascii="Times New Roman" w:hAnsi="Times New Roman" w:cs="Times New Roman"/>
          <w:sz w:val="24"/>
        </w:rPr>
        <w:lastRenderedPageBreak/>
        <w:t>pesquisa, os resultados obtidos</w:t>
      </w:r>
      <w:r w:rsidR="00691FC7">
        <w:rPr>
          <w:rFonts w:ascii="Times New Roman" w:hAnsi="Times New Roman" w:cs="Times New Roman"/>
          <w:sz w:val="24"/>
        </w:rPr>
        <w:t>,</w:t>
      </w:r>
      <w:r w:rsidRPr="00E7188E">
        <w:rPr>
          <w:rFonts w:ascii="Times New Roman" w:hAnsi="Times New Roman" w:cs="Times New Roman"/>
          <w:sz w:val="24"/>
        </w:rPr>
        <w:t xml:space="preserve"> no que tange </w:t>
      </w:r>
      <w:r w:rsidR="00733E70">
        <w:rPr>
          <w:rFonts w:ascii="Times New Roman" w:hAnsi="Times New Roman" w:cs="Times New Roman"/>
          <w:sz w:val="24"/>
        </w:rPr>
        <w:t>à</w:t>
      </w:r>
      <w:r w:rsidRPr="00E7188E">
        <w:rPr>
          <w:rFonts w:ascii="Times New Roman" w:hAnsi="Times New Roman" w:cs="Times New Roman"/>
          <w:sz w:val="24"/>
        </w:rPr>
        <w:t xml:space="preserve"> formação continuada </w:t>
      </w:r>
      <w:r w:rsidR="00A24331">
        <w:rPr>
          <w:rFonts w:ascii="Times New Roman" w:hAnsi="Times New Roman" w:cs="Times New Roman"/>
          <w:sz w:val="24"/>
        </w:rPr>
        <w:t>nas</w:t>
      </w:r>
      <w:r w:rsidRPr="00E7188E">
        <w:rPr>
          <w:rFonts w:ascii="Times New Roman" w:hAnsi="Times New Roman" w:cs="Times New Roman"/>
          <w:sz w:val="24"/>
        </w:rPr>
        <w:t xml:space="preserve"> </w:t>
      </w:r>
      <w:r w:rsidR="00733E70" w:rsidRPr="00733E70">
        <w:rPr>
          <w:rFonts w:ascii="Times New Roman" w:hAnsi="Times New Roman" w:cs="Times New Roman"/>
          <w:sz w:val="24"/>
          <w:highlight w:val="green"/>
        </w:rPr>
        <w:t>G</w:t>
      </w:r>
      <w:r w:rsidRPr="00733E70">
        <w:rPr>
          <w:rFonts w:ascii="Times New Roman" w:hAnsi="Times New Roman" w:cs="Times New Roman"/>
          <w:sz w:val="24"/>
          <w:highlight w:val="green"/>
        </w:rPr>
        <w:t>eociências</w:t>
      </w:r>
      <w:r w:rsidRPr="00E7188E">
        <w:rPr>
          <w:rFonts w:ascii="Times New Roman" w:hAnsi="Times New Roman" w:cs="Times New Roman"/>
          <w:sz w:val="24"/>
        </w:rPr>
        <w:t xml:space="preserve"> na rede pública municipal de Marabá</w:t>
      </w:r>
      <w:r>
        <w:rPr>
          <w:rFonts w:ascii="Times New Roman" w:hAnsi="Times New Roman" w:cs="Times New Roman"/>
          <w:sz w:val="24"/>
        </w:rPr>
        <w:t xml:space="preserve"> - </w:t>
      </w:r>
      <w:r w:rsidRPr="00E7188E">
        <w:rPr>
          <w:rFonts w:ascii="Times New Roman" w:hAnsi="Times New Roman" w:cs="Times New Roman"/>
          <w:sz w:val="24"/>
        </w:rPr>
        <w:t>P</w:t>
      </w:r>
      <w:r>
        <w:rPr>
          <w:rFonts w:ascii="Times New Roman" w:hAnsi="Times New Roman" w:cs="Times New Roman"/>
          <w:sz w:val="24"/>
        </w:rPr>
        <w:t>A</w:t>
      </w:r>
      <w:r w:rsidRPr="00E7188E">
        <w:rPr>
          <w:rFonts w:ascii="Times New Roman" w:hAnsi="Times New Roman" w:cs="Times New Roman"/>
          <w:sz w:val="24"/>
        </w:rPr>
        <w:t>.</w:t>
      </w:r>
    </w:p>
    <w:p w14:paraId="23F67B1C" w14:textId="31797B19" w:rsidR="006C47D4" w:rsidRDefault="00B42003" w:rsidP="0077005A">
      <w:pPr>
        <w:pStyle w:val="NormalWeb"/>
        <w:spacing w:before="0" w:beforeAutospacing="0" w:after="0" w:afterAutospacing="0"/>
        <w:ind w:firstLine="709"/>
        <w:contextualSpacing/>
        <w:jc w:val="both"/>
      </w:pPr>
      <w:r w:rsidRPr="00B42003">
        <w:rPr>
          <w:u w:val="dash"/>
        </w:rPr>
        <w:t>Considerando o estado de escassez dos trabalhos publicados sobre a temática e a pulverização dos assuntos resultantes do ensino de conteúdos das Geociências na EB, bem como da ínfima produção de trabalhos voltados para a formação de professores que</w:t>
      </w:r>
      <w:r w:rsidR="005D6728">
        <w:rPr>
          <w:u w:val="dash"/>
        </w:rPr>
        <w:t xml:space="preserve"> </w:t>
      </w:r>
      <w:r w:rsidR="005D6728" w:rsidRPr="005D6728">
        <w:rPr>
          <w:highlight w:val="yellow"/>
          <w:u w:val="dash"/>
        </w:rPr>
        <w:t>a</w:t>
      </w:r>
      <w:r w:rsidRPr="00B42003">
        <w:rPr>
          <w:u w:val="dash"/>
        </w:rPr>
        <w:t xml:space="preserve"> abordem </w:t>
      </w:r>
      <w:r w:rsidR="005D6728" w:rsidRPr="005D6728">
        <w:rPr>
          <w:highlight w:val="yellow"/>
          <w:u w:val="dash"/>
        </w:rPr>
        <w:t>n</w:t>
      </w:r>
      <w:r w:rsidRPr="005D6728">
        <w:rPr>
          <w:highlight w:val="yellow"/>
          <w:u w:val="dash"/>
        </w:rPr>
        <w:t>a</w:t>
      </w:r>
      <w:r w:rsidRPr="00B42003">
        <w:rPr>
          <w:u w:val="dash"/>
        </w:rPr>
        <w:t xml:space="preserve"> formação continuada de professores de Ciências Naturais, com ênfase nas Geociências, esta</w:t>
      </w:r>
      <w:r w:rsidR="006C47D4" w:rsidRPr="00B42003">
        <w:rPr>
          <w:u w:val="dash"/>
        </w:rPr>
        <w:t xml:space="preserve"> pesquisa </w:t>
      </w:r>
      <w:r w:rsidR="00BB24B3">
        <w:rPr>
          <w:u w:val="dash"/>
        </w:rPr>
        <w:t>tem o intuito de</w:t>
      </w:r>
      <w:r w:rsidR="006C47D4" w:rsidRPr="00B42003">
        <w:rPr>
          <w:u w:val="dash"/>
        </w:rPr>
        <w:t xml:space="preserve"> contribuir</w:t>
      </w:r>
      <w:r w:rsidR="006C47D4" w:rsidRPr="00E7188E">
        <w:t xml:space="preserve"> </w:t>
      </w:r>
      <w:r w:rsidR="006C47D4" w:rsidRPr="00751B73">
        <w:rPr>
          <w:u w:val="dash"/>
        </w:rPr>
        <w:t>com a</w:t>
      </w:r>
      <w:r w:rsidR="00751B73" w:rsidRPr="00751B73">
        <w:rPr>
          <w:u w:val="dash"/>
        </w:rPr>
        <w:t>s produções</w:t>
      </w:r>
      <w:r w:rsidR="006C47D4" w:rsidRPr="00751B73">
        <w:rPr>
          <w:u w:val="dash"/>
        </w:rPr>
        <w:t xml:space="preserve"> </w:t>
      </w:r>
      <w:r w:rsidR="00751B73" w:rsidRPr="00751B73">
        <w:rPr>
          <w:u w:val="dash"/>
        </w:rPr>
        <w:t>referentes à formação de professores de Ciências</w:t>
      </w:r>
      <w:r w:rsidR="00751B73">
        <w:t>,</w:t>
      </w:r>
      <w:r w:rsidR="006C47D4" w:rsidRPr="00E7188E">
        <w:t xml:space="preserve"> ao buscar compreender como o município de Marabá – PA tem atendido os </w:t>
      </w:r>
      <w:r w:rsidR="00691FC7" w:rsidRPr="00691FC7">
        <w:rPr>
          <w:highlight w:val="yellow"/>
        </w:rPr>
        <w:t>doce</w:t>
      </w:r>
      <w:r w:rsidR="00691FC7">
        <w:rPr>
          <w:highlight w:val="yellow"/>
        </w:rPr>
        <w:t>n</w:t>
      </w:r>
      <w:r w:rsidR="00691FC7" w:rsidRPr="00691FC7">
        <w:rPr>
          <w:highlight w:val="yellow"/>
        </w:rPr>
        <w:t>tes</w:t>
      </w:r>
      <w:r w:rsidR="006C47D4" w:rsidRPr="00E7188E">
        <w:t xml:space="preserve"> da rede pública municipal com formações </w:t>
      </w:r>
      <w:r w:rsidR="006C47D4">
        <w:t xml:space="preserve">teórico-práticas </w:t>
      </w:r>
      <w:r w:rsidR="006C47D4" w:rsidRPr="00E7188E">
        <w:t xml:space="preserve">que </w:t>
      </w:r>
      <w:r w:rsidR="006C47D4" w:rsidRPr="005D6728">
        <w:rPr>
          <w:highlight w:val="yellow"/>
        </w:rPr>
        <w:t xml:space="preserve">possam </w:t>
      </w:r>
      <w:r w:rsidR="005D6728" w:rsidRPr="005D6728">
        <w:rPr>
          <w:highlight w:val="yellow"/>
        </w:rPr>
        <w:t>sustentar a ação</w:t>
      </w:r>
      <w:r w:rsidR="00751B73">
        <w:t xml:space="preserve"> </w:t>
      </w:r>
      <w:r w:rsidR="004B6F0D">
        <w:t>pedagógica</w:t>
      </w:r>
      <w:r w:rsidR="006C47D4" w:rsidRPr="00E7188E">
        <w:t xml:space="preserve"> diária. </w:t>
      </w:r>
      <w:r w:rsidR="005D6728" w:rsidRPr="005D6728">
        <w:rPr>
          <w:highlight w:val="yellow"/>
        </w:rPr>
        <w:t>M</w:t>
      </w:r>
      <w:r w:rsidR="006C47D4" w:rsidRPr="005D6728">
        <w:rPr>
          <w:highlight w:val="yellow"/>
        </w:rPr>
        <w:t>ais espec</w:t>
      </w:r>
      <w:r w:rsidR="005D6728">
        <w:rPr>
          <w:highlight w:val="yellow"/>
        </w:rPr>
        <w:t>i</w:t>
      </w:r>
      <w:r w:rsidR="006C47D4" w:rsidRPr="005D6728">
        <w:rPr>
          <w:highlight w:val="yellow"/>
        </w:rPr>
        <w:t>fica</w:t>
      </w:r>
      <w:r w:rsidR="005D6728" w:rsidRPr="005D6728">
        <w:rPr>
          <w:highlight w:val="yellow"/>
        </w:rPr>
        <w:t>mente</w:t>
      </w:r>
      <w:r w:rsidR="006C47D4" w:rsidRPr="00E7188E">
        <w:t xml:space="preserve">, o intuito </w:t>
      </w:r>
      <w:r w:rsidR="006C47D4">
        <w:t>foi</w:t>
      </w:r>
      <w:r w:rsidR="006C47D4" w:rsidRPr="00E7188E">
        <w:t xml:space="preserve"> buscar </w:t>
      </w:r>
      <w:r w:rsidR="006C47D4">
        <w:t>conhecer</w:t>
      </w:r>
      <w:r w:rsidR="006C47D4" w:rsidRPr="00E7188E">
        <w:t xml:space="preserve"> como vem acontecendo as formações continuadas no âmbito das </w:t>
      </w:r>
      <w:r w:rsidR="00733E70" w:rsidRPr="00733E70">
        <w:rPr>
          <w:highlight w:val="green"/>
        </w:rPr>
        <w:t>Ciências Naturais</w:t>
      </w:r>
      <w:r w:rsidR="006C47D4" w:rsidRPr="00E7188E">
        <w:t xml:space="preserve">, com foco na área de </w:t>
      </w:r>
      <w:r w:rsidR="00733E70" w:rsidRPr="00733E70">
        <w:rPr>
          <w:highlight w:val="green"/>
        </w:rPr>
        <w:t>Geociências</w:t>
      </w:r>
      <w:r w:rsidR="006C47D4" w:rsidRPr="00E7188E">
        <w:t>.</w:t>
      </w:r>
    </w:p>
    <w:p w14:paraId="5A674268" w14:textId="77777777" w:rsidR="002952E8" w:rsidRDefault="002952E8" w:rsidP="0077005A">
      <w:pPr>
        <w:pStyle w:val="NormalWeb"/>
        <w:spacing w:before="0" w:beforeAutospacing="0" w:after="0" w:afterAutospacing="0"/>
        <w:ind w:firstLine="709"/>
        <w:contextualSpacing/>
        <w:jc w:val="both"/>
      </w:pPr>
    </w:p>
    <w:p w14:paraId="73A9AAA9" w14:textId="77777777" w:rsidR="00C5441A" w:rsidRDefault="00C5441A" w:rsidP="003E450F">
      <w:pPr>
        <w:pStyle w:val="NormalWeb"/>
        <w:spacing w:before="0" w:beforeAutospacing="0" w:after="0" w:afterAutospacing="0"/>
        <w:ind w:firstLine="709"/>
        <w:jc w:val="both"/>
        <w:rPr>
          <w:rStyle w:val="Forte"/>
        </w:rPr>
      </w:pPr>
    </w:p>
    <w:p w14:paraId="41DD9FE3" w14:textId="61C41472" w:rsidR="006C47D4" w:rsidRPr="00E9669C" w:rsidRDefault="008C6401" w:rsidP="003E450F">
      <w:pPr>
        <w:pStyle w:val="NormalWeb"/>
        <w:spacing w:before="240" w:beforeAutospacing="0" w:after="240" w:afterAutospacing="0"/>
        <w:jc w:val="both"/>
        <w:rPr>
          <w:rStyle w:val="Forte"/>
        </w:rPr>
      </w:pPr>
      <w:r>
        <w:rPr>
          <w:rStyle w:val="Forte"/>
        </w:rPr>
        <w:t>D</w:t>
      </w:r>
      <w:r w:rsidR="00BD4E77">
        <w:rPr>
          <w:rStyle w:val="Forte"/>
        </w:rPr>
        <w:t xml:space="preserve">esafios da </w:t>
      </w:r>
      <w:r w:rsidR="006C47D4" w:rsidRPr="002D1641">
        <w:rPr>
          <w:rStyle w:val="Forte"/>
        </w:rPr>
        <w:t>form</w:t>
      </w:r>
      <w:r w:rsidR="00D657A1">
        <w:rPr>
          <w:rStyle w:val="Forte"/>
        </w:rPr>
        <w:t>a</w:t>
      </w:r>
      <w:r w:rsidR="006C47D4" w:rsidRPr="002D1641">
        <w:rPr>
          <w:rStyle w:val="Forte"/>
        </w:rPr>
        <w:t>ção</w:t>
      </w:r>
      <w:r w:rsidR="00846F49">
        <w:rPr>
          <w:rStyle w:val="Forte"/>
        </w:rPr>
        <w:t xml:space="preserve"> continuada</w:t>
      </w:r>
      <w:r w:rsidR="006C47D4" w:rsidRPr="002D1641">
        <w:rPr>
          <w:rStyle w:val="Forte"/>
        </w:rPr>
        <w:t xml:space="preserve"> de professores</w:t>
      </w:r>
      <w:r w:rsidR="00BD4E77">
        <w:rPr>
          <w:rStyle w:val="Forte"/>
        </w:rPr>
        <w:t xml:space="preserve"> no Brasil</w:t>
      </w:r>
    </w:p>
    <w:p w14:paraId="6E4BA293" w14:textId="4687EF79" w:rsidR="006C47D4" w:rsidRPr="00E7188E" w:rsidRDefault="006C47D4" w:rsidP="0077005A">
      <w:pPr>
        <w:autoSpaceDE w:val="0"/>
        <w:autoSpaceDN w:val="0"/>
        <w:adjustRightInd w:val="0"/>
        <w:spacing w:after="0" w:line="240" w:lineRule="auto"/>
        <w:ind w:firstLine="709"/>
        <w:jc w:val="both"/>
        <w:rPr>
          <w:rFonts w:ascii="Times New Roman" w:hAnsi="Times New Roman" w:cs="Times New Roman"/>
          <w:sz w:val="24"/>
          <w:szCs w:val="24"/>
        </w:rPr>
      </w:pPr>
      <w:r w:rsidRPr="00E7188E">
        <w:rPr>
          <w:rFonts w:ascii="Times New Roman" w:hAnsi="Times New Roman" w:cs="Times New Roman"/>
          <w:sz w:val="24"/>
          <w:szCs w:val="24"/>
        </w:rPr>
        <w:t>Ao debater formação</w:t>
      </w:r>
      <w:r w:rsidR="00B24E95">
        <w:rPr>
          <w:rFonts w:ascii="Times New Roman" w:hAnsi="Times New Roman" w:cs="Times New Roman"/>
          <w:sz w:val="24"/>
          <w:szCs w:val="24"/>
        </w:rPr>
        <w:t>,</w:t>
      </w:r>
      <w:r w:rsidRPr="00E7188E">
        <w:rPr>
          <w:rFonts w:ascii="Times New Roman" w:hAnsi="Times New Roman" w:cs="Times New Roman"/>
          <w:sz w:val="24"/>
          <w:szCs w:val="24"/>
        </w:rPr>
        <w:t xml:space="preserve"> </w:t>
      </w:r>
      <w:r w:rsidR="00B24E95" w:rsidRPr="00B755E1">
        <w:rPr>
          <w:rFonts w:ascii="Times New Roman" w:hAnsi="Times New Roman" w:cs="Times New Roman"/>
          <w:sz w:val="24"/>
          <w:szCs w:val="24"/>
          <w:highlight w:val="cyan"/>
        </w:rPr>
        <w:t>a entendemos</w:t>
      </w:r>
      <w:r w:rsidRPr="00B755E1">
        <w:rPr>
          <w:rFonts w:ascii="Times New Roman" w:hAnsi="Times New Roman" w:cs="Times New Roman"/>
          <w:sz w:val="24"/>
          <w:szCs w:val="24"/>
          <w:highlight w:val="cyan"/>
        </w:rPr>
        <w:t xml:space="preserve"> como a ação </w:t>
      </w:r>
      <w:r w:rsidR="00B24E95" w:rsidRPr="00B755E1">
        <w:rPr>
          <w:rFonts w:ascii="Times New Roman" w:hAnsi="Times New Roman" w:cs="Times New Roman"/>
          <w:sz w:val="24"/>
          <w:szCs w:val="24"/>
          <w:highlight w:val="cyan"/>
        </w:rPr>
        <w:t xml:space="preserve">que visa o movimento constate </w:t>
      </w:r>
      <w:r w:rsidRPr="00B755E1">
        <w:rPr>
          <w:rFonts w:ascii="Times New Roman" w:hAnsi="Times New Roman" w:cs="Times New Roman"/>
          <w:sz w:val="24"/>
          <w:szCs w:val="24"/>
          <w:highlight w:val="cyan"/>
        </w:rPr>
        <w:t>de dar forma</w:t>
      </w:r>
      <w:r w:rsidR="00B24E95" w:rsidRPr="00B755E1">
        <w:rPr>
          <w:rFonts w:ascii="Times New Roman" w:hAnsi="Times New Roman" w:cs="Times New Roman"/>
          <w:sz w:val="24"/>
          <w:szCs w:val="24"/>
          <w:highlight w:val="cyan"/>
        </w:rPr>
        <w:t xml:space="preserve"> e solicitar novas ações para um cont</w:t>
      </w:r>
      <w:r w:rsidR="00F36FFE">
        <w:rPr>
          <w:rFonts w:ascii="Times New Roman" w:hAnsi="Times New Roman" w:cs="Times New Roman"/>
          <w:sz w:val="24"/>
          <w:szCs w:val="24"/>
          <w:highlight w:val="cyan"/>
        </w:rPr>
        <w:t>í</w:t>
      </w:r>
      <w:r w:rsidR="00B24E95" w:rsidRPr="00B755E1">
        <w:rPr>
          <w:rFonts w:ascii="Times New Roman" w:hAnsi="Times New Roman" w:cs="Times New Roman"/>
          <w:sz w:val="24"/>
          <w:szCs w:val="24"/>
          <w:highlight w:val="cyan"/>
        </w:rPr>
        <w:t xml:space="preserve">nuo de </w:t>
      </w:r>
      <w:proofErr w:type="spellStart"/>
      <w:r w:rsidR="00B24E95" w:rsidRPr="00B755E1">
        <w:rPr>
          <w:rFonts w:ascii="Times New Roman" w:hAnsi="Times New Roman" w:cs="Times New Roman"/>
          <w:sz w:val="24"/>
          <w:szCs w:val="24"/>
          <w:highlight w:val="cyan"/>
        </w:rPr>
        <w:t>forma-ações</w:t>
      </w:r>
      <w:proofErr w:type="spellEnd"/>
      <w:r w:rsidR="00B24E95" w:rsidRPr="00B755E1">
        <w:rPr>
          <w:rFonts w:ascii="Times New Roman" w:hAnsi="Times New Roman" w:cs="Times New Roman"/>
          <w:sz w:val="24"/>
          <w:szCs w:val="24"/>
          <w:highlight w:val="cyan"/>
        </w:rPr>
        <w:t xml:space="preserve"> de quem está no processo formativo, tanto a </w:t>
      </w:r>
      <w:r w:rsidRPr="00B755E1">
        <w:rPr>
          <w:rFonts w:ascii="Times New Roman" w:hAnsi="Times New Roman" w:cs="Times New Roman"/>
          <w:sz w:val="24"/>
          <w:szCs w:val="24"/>
          <w:highlight w:val="cyan"/>
        </w:rPr>
        <w:t>inicial</w:t>
      </w:r>
      <w:r w:rsidR="00B24E95" w:rsidRPr="00B755E1">
        <w:rPr>
          <w:rFonts w:ascii="Times New Roman" w:hAnsi="Times New Roman" w:cs="Times New Roman"/>
          <w:sz w:val="24"/>
          <w:szCs w:val="24"/>
          <w:highlight w:val="cyan"/>
        </w:rPr>
        <w:t xml:space="preserve">, como a </w:t>
      </w:r>
      <w:r w:rsidRPr="00B755E1">
        <w:rPr>
          <w:rFonts w:ascii="Times New Roman" w:hAnsi="Times New Roman" w:cs="Times New Roman"/>
          <w:sz w:val="24"/>
          <w:szCs w:val="24"/>
          <w:highlight w:val="cyan"/>
        </w:rPr>
        <w:t>continuad</w:t>
      </w:r>
      <w:r w:rsidR="00B24E95" w:rsidRPr="00B755E1">
        <w:rPr>
          <w:rFonts w:ascii="Times New Roman" w:hAnsi="Times New Roman" w:cs="Times New Roman"/>
          <w:sz w:val="24"/>
          <w:szCs w:val="24"/>
          <w:highlight w:val="cyan"/>
        </w:rPr>
        <w:t>a (BICUDO, 2003)</w:t>
      </w:r>
      <w:r w:rsidRPr="00B755E1">
        <w:rPr>
          <w:rFonts w:ascii="Times New Roman" w:hAnsi="Times New Roman" w:cs="Times New Roman"/>
          <w:sz w:val="24"/>
          <w:szCs w:val="24"/>
          <w:highlight w:val="cyan"/>
        </w:rPr>
        <w:t xml:space="preserve">. </w:t>
      </w:r>
      <w:r w:rsidR="00B24E95" w:rsidRPr="00B755E1">
        <w:rPr>
          <w:rFonts w:ascii="Times New Roman" w:hAnsi="Times New Roman" w:cs="Times New Roman"/>
          <w:sz w:val="24"/>
          <w:szCs w:val="24"/>
          <w:highlight w:val="cyan"/>
        </w:rPr>
        <w:t xml:space="preserve">Neste estudo, </w:t>
      </w:r>
      <w:r w:rsidR="0022301C" w:rsidRPr="00B755E1">
        <w:rPr>
          <w:rFonts w:ascii="Times New Roman" w:hAnsi="Times New Roman" w:cs="Times New Roman"/>
          <w:sz w:val="24"/>
          <w:szCs w:val="24"/>
          <w:highlight w:val="cyan"/>
        </w:rPr>
        <w:t>forma-ação</w:t>
      </w:r>
      <w:r w:rsidR="0022301C" w:rsidRPr="0022301C">
        <w:rPr>
          <w:rFonts w:ascii="Times New Roman" w:hAnsi="Times New Roman" w:cs="Times New Roman"/>
          <w:sz w:val="24"/>
          <w:szCs w:val="24"/>
        </w:rPr>
        <w:t xml:space="preserve"> se define pela ação de dar forma ao professor que atuará na educação; período de descobertas sobre o ser-professor e da const</w:t>
      </w:r>
      <w:r w:rsidR="008C6401">
        <w:rPr>
          <w:rFonts w:ascii="Times New Roman" w:hAnsi="Times New Roman" w:cs="Times New Roman"/>
          <w:sz w:val="24"/>
          <w:szCs w:val="24"/>
        </w:rPr>
        <w:t>ituição</w:t>
      </w:r>
      <w:r w:rsidR="0022301C" w:rsidRPr="0022301C">
        <w:rPr>
          <w:rFonts w:ascii="Times New Roman" w:hAnsi="Times New Roman" w:cs="Times New Roman"/>
          <w:sz w:val="24"/>
          <w:szCs w:val="24"/>
        </w:rPr>
        <w:t xml:space="preserve"> da sua identidade profissional.</w:t>
      </w:r>
      <w:r w:rsidR="0022301C">
        <w:rPr>
          <w:rFonts w:ascii="Times New Roman" w:hAnsi="Times New Roman" w:cs="Times New Roman"/>
          <w:sz w:val="24"/>
          <w:szCs w:val="24"/>
        </w:rPr>
        <w:t xml:space="preserve"> </w:t>
      </w:r>
      <w:r w:rsidRPr="00E7188E">
        <w:rPr>
          <w:rFonts w:ascii="Times New Roman" w:hAnsi="Times New Roman" w:cs="Times New Roman"/>
          <w:sz w:val="24"/>
          <w:szCs w:val="24"/>
        </w:rPr>
        <w:t xml:space="preserve">Desse modo, formação </w:t>
      </w:r>
      <w:r w:rsidR="008C6401">
        <w:rPr>
          <w:rFonts w:ascii="Times New Roman" w:hAnsi="Times New Roman" w:cs="Times New Roman"/>
          <w:sz w:val="24"/>
          <w:szCs w:val="24"/>
        </w:rPr>
        <w:t xml:space="preserve">visa </w:t>
      </w:r>
      <w:r w:rsidRPr="00E7188E">
        <w:rPr>
          <w:rFonts w:ascii="Times New Roman" w:hAnsi="Times New Roman" w:cs="Times New Roman"/>
          <w:sz w:val="24"/>
          <w:szCs w:val="24"/>
        </w:rPr>
        <w:t xml:space="preserve">o profissional da educação que lida diretamente com discentes, </w:t>
      </w:r>
      <w:r>
        <w:rPr>
          <w:rFonts w:ascii="Times New Roman" w:hAnsi="Times New Roman" w:cs="Times New Roman"/>
          <w:sz w:val="24"/>
          <w:szCs w:val="24"/>
        </w:rPr>
        <w:t>no intuito d</w:t>
      </w:r>
      <w:r w:rsidRPr="00E7188E">
        <w:rPr>
          <w:rFonts w:ascii="Times New Roman" w:hAnsi="Times New Roman" w:cs="Times New Roman"/>
          <w:sz w:val="24"/>
          <w:szCs w:val="24"/>
        </w:rPr>
        <w:t xml:space="preserve">e </w:t>
      </w:r>
      <w:r>
        <w:rPr>
          <w:rFonts w:ascii="Times New Roman" w:hAnsi="Times New Roman" w:cs="Times New Roman"/>
          <w:sz w:val="24"/>
          <w:szCs w:val="24"/>
        </w:rPr>
        <w:t>formar</w:t>
      </w:r>
      <w:r w:rsidRPr="00E7188E">
        <w:rPr>
          <w:rFonts w:ascii="Times New Roman" w:hAnsi="Times New Roman" w:cs="Times New Roman"/>
          <w:sz w:val="24"/>
          <w:szCs w:val="24"/>
        </w:rPr>
        <w:t xml:space="preserve"> um profissional capacitado para as funções inerentes à profissão professor (</w:t>
      </w:r>
      <w:r w:rsidR="005B2E87">
        <w:rPr>
          <w:rFonts w:ascii="Times New Roman" w:hAnsi="Times New Roman" w:cs="Times New Roman"/>
          <w:sz w:val="24"/>
          <w:szCs w:val="24"/>
        </w:rPr>
        <w:t>BATISTA</w:t>
      </w:r>
      <w:r w:rsidRPr="00E7188E">
        <w:rPr>
          <w:rFonts w:ascii="Times New Roman" w:hAnsi="Times New Roman" w:cs="Times New Roman"/>
          <w:sz w:val="24"/>
          <w:szCs w:val="24"/>
        </w:rPr>
        <w:t>, 2016).</w:t>
      </w:r>
    </w:p>
    <w:p w14:paraId="471CFE0A" w14:textId="37F432AA" w:rsidR="00240C9E" w:rsidRDefault="00240C9E" w:rsidP="00240C9E">
      <w:pPr>
        <w:pStyle w:val="NormalWeb"/>
        <w:spacing w:before="0" w:beforeAutospacing="0" w:after="0" w:afterAutospacing="0"/>
        <w:ind w:firstLine="709"/>
        <w:jc w:val="both"/>
      </w:pPr>
      <w:r w:rsidRPr="00942DBB">
        <w:rPr>
          <w:highlight w:val="green"/>
        </w:rPr>
        <w:t>Neste</w:t>
      </w:r>
      <w:r w:rsidRPr="00E7188E">
        <w:t xml:space="preserve"> trabalho será tomada apenas a dimensão formativa do professor, de modo a perpassarmos muito rapidamente pela formação inicial, visto que não é esse o foco dess</w:t>
      </w:r>
      <w:r w:rsidR="00017D1E">
        <w:t>a</w:t>
      </w:r>
      <w:r w:rsidRPr="00E7188E">
        <w:t xml:space="preserve"> </w:t>
      </w:r>
      <w:r w:rsidR="00017D1E">
        <w:t>pesquisa</w:t>
      </w:r>
      <w:r w:rsidR="008C6401">
        <w:t xml:space="preserve">. Porém, </w:t>
      </w:r>
      <w:r w:rsidR="00017D1E">
        <w:t>a</w:t>
      </w:r>
      <w:r>
        <w:t xml:space="preserve"> </w:t>
      </w:r>
      <w:r w:rsidRPr="00E7188E">
        <w:t>entend</w:t>
      </w:r>
      <w:r>
        <w:t>emos</w:t>
      </w:r>
      <w:r w:rsidRPr="00E7188E">
        <w:t xml:space="preserve"> como “processos institucionais de formação de uma profissão que gera a licença para o seu exercício e o seu reconhecimento legal e público” (CUNHA, 2013, p. 4), </w:t>
      </w:r>
      <w:r>
        <w:t>e</w:t>
      </w:r>
      <w:r w:rsidRPr="00E7188E">
        <w:t xml:space="preserve"> que apresenta muito mais especificidades que serão apresentadas a seguir.</w:t>
      </w:r>
      <w:r>
        <w:t xml:space="preserve"> Por isso, t</w:t>
      </w:r>
      <w:r w:rsidRPr="00E7188E">
        <w:t>omaremos como foco a formação continuada que “refere-se a inciativas instituídas no período que acompanha o tempo profissional dos professores. Pode ter formatos e duração diferenciados, assumindo a perspectiva da formação como processo” (CUNHA, 2013, p. 4).</w:t>
      </w:r>
    </w:p>
    <w:p w14:paraId="66A8DCCF" w14:textId="685219A5" w:rsidR="006C47D4" w:rsidRPr="00E7188E" w:rsidRDefault="00017D1E" w:rsidP="0077005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Nos </w:t>
      </w:r>
      <w:r w:rsidR="00B26209">
        <w:rPr>
          <w:rFonts w:ascii="Times New Roman" w:hAnsi="Times New Roman" w:cs="Times New Roman"/>
          <w:sz w:val="24"/>
          <w:szCs w:val="24"/>
        </w:rPr>
        <w:t>referenciamos pel</w:t>
      </w:r>
      <w:r w:rsidR="006C47D4" w:rsidRPr="00E7188E">
        <w:rPr>
          <w:rFonts w:ascii="Times New Roman" w:hAnsi="Times New Roman" w:cs="Times New Roman"/>
          <w:sz w:val="24"/>
          <w:szCs w:val="24"/>
        </w:rPr>
        <w:t xml:space="preserve">a concepção de Cunha (2013), com base na definição de </w:t>
      </w:r>
      <w:r w:rsidR="006C47D4" w:rsidRPr="003814B5">
        <w:rPr>
          <w:rFonts w:ascii="Times New Roman" w:hAnsi="Times New Roman" w:cs="Times New Roman"/>
          <w:sz w:val="24"/>
          <w:szCs w:val="24"/>
        </w:rPr>
        <w:t xml:space="preserve">Estevão </w:t>
      </w:r>
      <w:r w:rsidR="006C47D4" w:rsidRPr="00FA5CA5">
        <w:rPr>
          <w:rFonts w:ascii="Times New Roman" w:hAnsi="Times New Roman" w:cs="Times New Roman"/>
          <w:sz w:val="24"/>
          <w:szCs w:val="24"/>
          <w:highlight w:val="green"/>
        </w:rPr>
        <w:t>(2001),</w:t>
      </w:r>
      <w:r w:rsidR="006C47D4" w:rsidRPr="00E7188E">
        <w:rPr>
          <w:rFonts w:ascii="Times New Roman" w:hAnsi="Times New Roman" w:cs="Times New Roman"/>
          <w:sz w:val="24"/>
          <w:szCs w:val="24"/>
        </w:rPr>
        <w:t xml:space="preserve"> em que a compreensão de </w:t>
      </w:r>
      <w:r w:rsidR="006C47D4" w:rsidRPr="00FA5CA5">
        <w:rPr>
          <w:rFonts w:ascii="Times New Roman" w:hAnsi="Times New Roman" w:cs="Times New Roman"/>
          <w:sz w:val="24"/>
          <w:szCs w:val="24"/>
          <w:highlight w:val="green"/>
        </w:rPr>
        <w:t>form</w:t>
      </w:r>
      <w:r w:rsidR="00FA5CA5" w:rsidRPr="00FA5CA5">
        <w:rPr>
          <w:rFonts w:ascii="Times New Roman" w:hAnsi="Times New Roman" w:cs="Times New Roman"/>
          <w:sz w:val="24"/>
          <w:szCs w:val="24"/>
          <w:highlight w:val="green"/>
        </w:rPr>
        <w:t>a</w:t>
      </w:r>
      <w:r w:rsidR="006C47D4" w:rsidRPr="00FA5CA5">
        <w:rPr>
          <w:rFonts w:ascii="Times New Roman" w:hAnsi="Times New Roman" w:cs="Times New Roman"/>
          <w:sz w:val="24"/>
          <w:szCs w:val="24"/>
          <w:highlight w:val="green"/>
        </w:rPr>
        <w:t>ção</w:t>
      </w:r>
      <w:r w:rsidR="006C47D4" w:rsidRPr="00E7188E">
        <w:rPr>
          <w:rFonts w:ascii="Times New Roman" w:hAnsi="Times New Roman" w:cs="Times New Roman"/>
          <w:sz w:val="24"/>
          <w:szCs w:val="24"/>
        </w:rPr>
        <w:t xml:space="preserve"> é tomada como</w:t>
      </w:r>
    </w:p>
    <w:p w14:paraId="772BD154" w14:textId="77777777" w:rsidR="006C47D4" w:rsidRPr="0077005A" w:rsidRDefault="006C47D4" w:rsidP="0077005A">
      <w:pPr>
        <w:autoSpaceDE w:val="0"/>
        <w:autoSpaceDN w:val="0"/>
        <w:adjustRightInd w:val="0"/>
        <w:spacing w:after="0" w:line="240" w:lineRule="auto"/>
        <w:ind w:firstLine="709"/>
        <w:jc w:val="both"/>
        <w:rPr>
          <w:rFonts w:ascii="Times New Roman" w:hAnsi="Times New Roman" w:cs="Times New Roman"/>
          <w:sz w:val="24"/>
          <w:szCs w:val="32"/>
        </w:rPr>
      </w:pPr>
    </w:p>
    <w:p w14:paraId="670A8570" w14:textId="5DAF41F4" w:rsidR="006C47D4" w:rsidRPr="00E7188E" w:rsidRDefault="006C47D4" w:rsidP="00C5441A">
      <w:pPr>
        <w:autoSpaceDE w:val="0"/>
        <w:autoSpaceDN w:val="0"/>
        <w:adjustRightInd w:val="0"/>
        <w:spacing w:after="0" w:line="240" w:lineRule="auto"/>
        <w:ind w:left="2268"/>
        <w:jc w:val="both"/>
        <w:rPr>
          <w:rFonts w:ascii="Times New Roman" w:hAnsi="Times New Roman" w:cs="Times New Roman"/>
          <w:sz w:val="24"/>
          <w:szCs w:val="24"/>
        </w:rPr>
      </w:pPr>
      <w:r w:rsidRPr="00E7188E">
        <w:rPr>
          <w:rFonts w:ascii="Times New Roman" w:hAnsi="Times New Roman" w:cs="Times New Roman"/>
          <w:sz w:val="20"/>
          <w:szCs w:val="24"/>
        </w:rPr>
        <w:t xml:space="preserve">Uma prática social específica e como uma verdadeira instituição que cumpre certas funções sociais relacionadas com a reprodução, regulação e legitimação do sistema social. [...] a formação, ao mesmo tempo, celebra determinados valores, por vezes contraditórios, ligados quer ao mundo empresarial e </w:t>
      </w:r>
      <w:proofErr w:type="spellStart"/>
      <w:r w:rsidRPr="00E7188E">
        <w:rPr>
          <w:rFonts w:ascii="Times New Roman" w:hAnsi="Times New Roman" w:cs="Times New Roman"/>
          <w:sz w:val="20"/>
          <w:szCs w:val="24"/>
        </w:rPr>
        <w:t>gerencialista</w:t>
      </w:r>
      <w:proofErr w:type="spellEnd"/>
      <w:r w:rsidRPr="00E7188E">
        <w:rPr>
          <w:rFonts w:ascii="Times New Roman" w:hAnsi="Times New Roman" w:cs="Times New Roman"/>
          <w:sz w:val="20"/>
          <w:szCs w:val="24"/>
        </w:rPr>
        <w:t>, quer ao mundo cívico e da cidadania</w:t>
      </w:r>
      <w:r w:rsidR="00FA5CA5">
        <w:rPr>
          <w:rFonts w:ascii="Times New Roman" w:hAnsi="Times New Roman" w:cs="Times New Roman"/>
          <w:sz w:val="20"/>
          <w:szCs w:val="24"/>
        </w:rPr>
        <w:t xml:space="preserve"> </w:t>
      </w:r>
      <w:r w:rsidR="00FA5CA5" w:rsidRPr="00FA5CA5">
        <w:rPr>
          <w:rFonts w:ascii="Times New Roman" w:hAnsi="Times New Roman" w:cs="Times New Roman"/>
          <w:sz w:val="20"/>
          <w:szCs w:val="24"/>
          <w:highlight w:val="green"/>
        </w:rPr>
        <w:t>(p. 185)</w:t>
      </w:r>
      <w:r w:rsidRPr="00FA5CA5">
        <w:rPr>
          <w:rFonts w:ascii="Times New Roman" w:hAnsi="Times New Roman" w:cs="Times New Roman"/>
          <w:sz w:val="20"/>
          <w:szCs w:val="24"/>
          <w:highlight w:val="green"/>
        </w:rPr>
        <w:t>.</w:t>
      </w:r>
    </w:p>
    <w:p w14:paraId="19AE18B2" w14:textId="77777777" w:rsidR="006C47D4" w:rsidRPr="0077005A" w:rsidRDefault="006C47D4" w:rsidP="0077005A">
      <w:pPr>
        <w:autoSpaceDE w:val="0"/>
        <w:autoSpaceDN w:val="0"/>
        <w:adjustRightInd w:val="0"/>
        <w:spacing w:after="0" w:line="240" w:lineRule="auto"/>
        <w:ind w:firstLine="709"/>
        <w:jc w:val="both"/>
        <w:rPr>
          <w:rFonts w:ascii="Times New Roman" w:hAnsi="Times New Roman" w:cs="Times New Roman"/>
          <w:sz w:val="24"/>
          <w:szCs w:val="24"/>
        </w:rPr>
      </w:pPr>
    </w:p>
    <w:p w14:paraId="46F61392" w14:textId="49B4A205" w:rsidR="006C47D4" w:rsidRPr="00E7188E" w:rsidRDefault="006C47D4" w:rsidP="0077005A">
      <w:pPr>
        <w:autoSpaceDE w:val="0"/>
        <w:autoSpaceDN w:val="0"/>
        <w:adjustRightInd w:val="0"/>
        <w:spacing w:after="0" w:line="240" w:lineRule="auto"/>
        <w:ind w:firstLine="709"/>
        <w:jc w:val="both"/>
        <w:rPr>
          <w:rFonts w:ascii="Times New Roman" w:hAnsi="Times New Roman" w:cs="Times New Roman"/>
          <w:sz w:val="24"/>
          <w:szCs w:val="24"/>
        </w:rPr>
      </w:pPr>
      <w:r w:rsidRPr="00E7188E">
        <w:rPr>
          <w:rFonts w:ascii="Times New Roman" w:hAnsi="Times New Roman" w:cs="Times New Roman"/>
          <w:sz w:val="24"/>
          <w:szCs w:val="24"/>
        </w:rPr>
        <w:t>Assim como os autores</w:t>
      </w:r>
      <w:r w:rsidR="00FA5CA5" w:rsidRPr="00FA5CA5">
        <w:rPr>
          <w:rFonts w:ascii="Times New Roman" w:hAnsi="Times New Roman" w:cs="Times New Roman"/>
          <w:sz w:val="24"/>
          <w:szCs w:val="24"/>
          <w:highlight w:val="green"/>
        </w:rPr>
        <w:t>,</w:t>
      </w:r>
      <w:r w:rsidRPr="00E7188E">
        <w:rPr>
          <w:rFonts w:ascii="Times New Roman" w:hAnsi="Times New Roman" w:cs="Times New Roman"/>
          <w:sz w:val="24"/>
          <w:szCs w:val="24"/>
        </w:rPr>
        <w:t xml:space="preserve"> </w:t>
      </w:r>
      <w:r w:rsidR="00846F49">
        <w:rPr>
          <w:rFonts w:ascii="Times New Roman" w:hAnsi="Times New Roman" w:cs="Times New Roman"/>
          <w:sz w:val="24"/>
          <w:szCs w:val="24"/>
        </w:rPr>
        <w:t>partilhamos d</w:t>
      </w:r>
      <w:r w:rsidRPr="00E7188E">
        <w:rPr>
          <w:rFonts w:ascii="Times New Roman" w:hAnsi="Times New Roman" w:cs="Times New Roman"/>
          <w:sz w:val="24"/>
          <w:szCs w:val="24"/>
        </w:rPr>
        <w:t>a visão d</w:t>
      </w:r>
      <w:r w:rsidR="00846F49">
        <w:rPr>
          <w:rFonts w:ascii="Times New Roman" w:hAnsi="Times New Roman" w:cs="Times New Roman"/>
          <w:sz w:val="24"/>
          <w:szCs w:val="24"/>
        </w:rPr>
        <w:t>e</w:t>
      </w:r>
      <w:r w:rsidRPr="00E7188E">
        <w:rPr>
          <w:rFonts w:ascii="Times New Roman" w:hAnsi="Times New Roman" w:cs="Times New Roman"/>
          <w:sz w:val="24"/>
          <w:szCs w:val="24"/>
        </w:rPr>
        <w:t xml:space="preserve"> formação como uma atividade que não é neutra, mas que toma o processo formativo como meio de transformaç</w:t>
      </w:r>
      <w:r w:rsidR="00E820CA">
        <w:rPr>
          <w:rFonts w:ascii="Times New Roman" w:hAnsi="Times New Roman" w:cs="Times New Roman"/>
          <w:sz w:val="24"/>
          <w:szCs w:val="24"/>
        </w:rPr>
        <w:t>ões</w:t>
      </w:r>
      <w:r w:rsidRPr="00E7188E">
        <w:rPr>
          <w:rFonts w:ascii="Times New Roman" w:hAnsi="Times New Roman" w:cs="Times New Roman"/>
          <w:sz w:val="24"/>
          <w:szCs w:val="24"/>
        </w:rPr>
        <w:t xml:space="preserve"> socia</w:t>
      </w:r>
      <w:r w:rsidR="00E820CA">
        <w:rPr>
          <w:rFonts w:ascii="Times New Roman" w:hAnsi="Times New Roman" w:cs="Times New Roman"/>
          <w:sz w:val="24"/>
          <w:szCs w:val="24"/>
        </w:rPr>
        <w:t>is</w:t>
      </w:r>
      <w:r w:rsidRPr="00E7188E">
        <w:rPr>
          <w:rFonts w:ascii="Times New Roman" w:hAnsi="Times New Roman" w:cs="Times New Roman"/>
          <w:sz w:val="24"/>
          <w:szCs w:val="24"/>
        </w:rPr>
        <w:t xml:space="preserve"> que perpassa</w:t>
      </w:r>
      <w:r w:rsidR="00E820CA">
        <w:rPr>
          <w:rFonts w:ascii="Times New Roman" w:hAnsi="Times New Roman" w:cs="Times New Roman"/>
          <w:sz w:val="24"/>
          <w:szCs w:val="24"/>
        </w:rPr>
        <w:t>m</w:t>
      </w:r>
      <w:r w:rsidRPr="00E7188E">
        <w:rPr>
          <w:rFonts w:ascii="Times New Roman" w:hAnsi="Times New Roman" w:cs="Times New Roman"/>
          <w:sz w:val="24"/>
          <w:szCs w:val="24"/>
        </w:rPr>
        <w:t xml:space="preserve"> “um </w:t>
      </w:r>
      <w:proofErr w:type="spellStart"/>
      <w:r w:rsidRPr="00E7188E">
        <w:rPr>
          <w:rFonts w:ascii="Times New Roman" w:hAnsi="Times New Roman" w:cs="Times New Roman"/>
          <w:i/>
          <w:sz w:val="24"/>
          <w:szCs w:val="24"/>
        </w:rPr>
        <w:t>contínuum</w:t>
      </w:r>
      <w:proofErr w:type="spellEnd"/>
      <w:r w:rsidRPr="00E7188E">
        <w:rPr>
          <w:rFonts w:ascii="Times New Roman" w:hAnsi="Times New Roman" w:cs="Times New Roman"/>
          <w:sz w:val="24"/>
          <w:szCs w:val="24"/>
        </w:rPr>
        <w:t>, desde a educação familiar e cultural do professor até a sua trajetória formal e acadêmica, mantendo-se como processo vital enquanto acontece seu ciclo profissional” (CUNHA, 2013, p. 4).</w:t>
      </w:r>
    </w:p>
    <w:p w14:paraId="695996A3" w14:textId="35DECDFF" w:rsidR="006C47D4" w:rsidRDefault="006C47D4" w:rsidP="0077005A">
      <w:pPr>
        <w:autoSpaceDE w:val="0"/>
        <w:autoSpaceDN w:val="0"/>
        <w:adjustRightInd w:val="0"/>
        <w:spacing w:after="0" w:line="240" w:lineRule="auto"/>
        <w:ind w:firstLine="709"/>
        <w:jc w:val="both"/>
        <w:rPr>
          <w:rFonts w:ascii="Times New Roman" w:hAnsi="Times New Roman" w:cs="Times New Roman"/>
          <w:sz w:val="24"/>
          <w:szCs w:val="24"/>
        </w:rPr>
      </w:pPr>
      <w:r w:rsidRPr="00E7188E">
        <w:rPr>
          <w:rFonts w:ascii="Times New Roman" w:hAnsi="Times New Roman" w:cs="Times New Roman"/>
          <w:sz w:val="24"/>
          <w:szCs w:val="24"/>
        </w:rPr>
        <w:t>Admitimos essa visão por ela ir ao encontro da metodologia que será utilizada nessa pesquisa</w:t>
      </w:r>
      <w:r w:rsidRPr="008C6401">
        <w:rPr>
          <w:rFonts w:ascii="Times New Roman" w:hAnsi="Times New Roman" w:cs="Times New Roman"/>
          <w:sz w:val="24"/>
          <w:szCs w:val="24"/>
          <w:highlight w:val="yellow"/>
        </w:rPr>
        <w:t>, a fenomenologia</w:t>
      </w:r>
      <w:r w:rsidR="008C6401" w:rsidRPr="008C6401">
        <w:rPr>
          <w:rFonts w:ascii="Times New Roman" w:hAnsi="Times New Roman" w:cs="Times New Roman"/>
          <w:sz w:val="24"/>
          <w:szCs w:val="24"/>
          <w:highlight w:val="yellow"/>
        </w:rPr>
        <w:t>, que</w:t>
      </w:r>
      <w:r w:rsidRPr="00E7188E">
        <w:rPr>
          <w:rFonts w:ascii="Times New Roman" w:hAnsi="Times New Roman" w:cs="Times New Roman"/>
          <w:sz w:val="24"/>
          <w:szCs w:val="24"/>
        </w:rPr>
        <w:t xml:space="preserve"> também assume uma visão de formação não neutra e sem separação de sujeito e objeto, </w:t>
      </w:r>
      <w:r w:rsidR="00FA5CA5" w:rsidRPr="00FA5CA5">
        <w:rPr>
          <w:rFonts w:ascii="Times New Roman" w:hAnsi="Times New Roman" w:cs="Times New Roman"/>
          <w:sz w:val="24"/>
          <w:szCs w:val="24"/>
          <w:highlight w:val="green"/>
        </w:rPr>
        <w:t>mas</w:t>
      </w:r>
      <w:r w:rsidR="00FA5CA5">
        <w:rPr>
          <w:rFonts w:ascii="Times New Roman" w:hAnsi="Times New Roman" w:cs="Times New Roman"/>
          <w:sz w:val="24"/>
          <w:szCs w:val="24"/>
        </w:rPr>
        <w:t xml:space="preserve"> </w:t>
      </w:r>
      <w:r w:rsidRPr="00E7188E">
        <w:rPr>
          <w:rFonts w:ascii="Times New Roman" w:hAnsi="Times New Roman" w:cs="Times New Roman"/>
          <w:sz w:val="24"/>
          <w:szCs w:val="24"/>
        </w:rPr>
        <w:t>com</w:t>
      </w:r>
      <w:r>
        <w:rPr>
          <w:rFonts w:ascii="Times New Roman" w:hAnsi="Times New Roman" w:cs="Times New Roman"/>
          <w:sz w:val="24"/>
          <w:szCs w:val="24"/>
        </w:rPr>
        <w:t>o</w:t>
      </w:r>
      <w:r w:rsidRPr="00E7188E">
        <w:rPr>
          <w:rFonts w:ascii="Times New Roman" w:hAnsi="Times New Roman" w:cs="Times New Roman"/>
          <w:sz w:val="24"/>
          <w:szCs w:val="24"/>
        </w:rPr>
        <w:t xml:space="preserve"> uma relação de simbiose entre </w:t>
      </w:r>
      <w:r w:rsidR="00F36FFE">
        <w:rPr>
          <w:rFonts w:ascii="Times New Roman" w:hAnsi="Times New Roman" w:cs="Times New Roman"/>
          <w:sz w:val="24"/>
          <w:szCs w:val="24"/>
        </w:rPr>
        <w:t>ambos</w:t>
      </w:r>
      <w:r w:rsidRPr="00E7188E">
        <w:rPr>
          <w:rFonts w:ascii="Times New Roman" w:hAnsi="Times New Roman" w:cs="Times New Roman"/>
          <w:sz w:val="24"/>
          <w:szCs w:val="24"/>
        </w:rPr>
        <w:t xml:space="preserve">, de modo que um complementa e alimenta o outro </w:t>
      </w:r>
      <w:r w:rsidRPr="007420B0">
        <w:rPr>
          <w:rFonts w:ascii="Times New Roman" w:hAnsi="Times New Roman" w:cs="Times New Roman"/>
          <w:sz w:val="24"/>
          <w:szCs w:val="24"/>
        </w:rPr>
        <w:t>(</w:t>
      </w:r>
      <w:r w:rsidR="007420B0" w:rsidRPr="007420B0">
        <w:rPr>
          <w:rFonts w:ascii="Times New Roman" w:hAnsi="Times New Roman" w:cs="Times New Roman"/>
          <w:sz w:val="24"/>
          <w:szCs w:val="24"/>
        </w:rPr>
        <w:t>BATISTA</w:t>
      </w:r>
      <w:r w:rsidRPr="007420B0">
        <w:rPr>
          <w:rFonts w:ascii="Times New Roman" w:hAnsi="Times New Roman" w:cs="Times New Roman"/>
          <w:sz w:val="24"/>
          <w:szCs w:val="24"/>
        </w:rPr>
        <w:t>,</w:t>
      </w:r>
      <w:r w:rsidR="007420B0" w:rsidRPr="007420B0">
        <w:rPr>
          <w:rFonts w:ascii="Times New Roman" w:hAnsi="Times New Roman" w:cs="Times New Roman"/>
          <w:sz w:val="24"/>
          <w:szCs w:val="24"/>
        </w:rPr>
        <w:t xml:space="preserve"> MOCROSKY, MONDINI,</w:t>
      </w:r>
      <w:r w:rsidRPr="007420B0">
        <w:rPr>
          <w:rFonts w:ascii="Times New Roman" w:hAnsi="Times New Roman" w:cs="Times New Roman"/>
          <w:sz w:val="24"/>
          <w:szCs w:val="24"/>
        </w:rPr>
        <w:t xml:space="preserve"> 2017)</w:t>
      </w:r>
      <w:r w:rsidR="00FA5CA5" w:rsidRPr="007420B0">
        <w:rPr>
          <w:rFonts w:ascii="Times New Roman" w:hAnsi="Times New Roman" w:cs="Times New Roman"/>
          <w:sz w:val="24"/>
          <w:szCs w:val="24"/>
        </w:rPr>
        <w:t>.</w:t>
      </w:r>
      <w:r w:rsidRPr="00FA5CA5">
        <w:rPr>
          <w:rFonts w:ascii="Times New Roman" w:hAnsi="Times New Roman" w:cs="Times New Roman"/>
          <w:sz w:val="24"/>
          <w:szCs w:val="24"/>
          <w:highlight w:val="green"/>
        </w:rPr>
        <w:t xml:space="preserve"> </w:t>
      </w:r>
      <w:r w:rsidR="00FA5CA5" w:rsidRPr="00FA5CA5">
        <w:rPr>
          <w:rFonts w:ascii="Times New Roman" w:hAnsi="Times New Roman" w:cs="Times New Roman"/>
          <w:sz w:val="24"/>
          <w:szCs w:val="24"/>
          <w:highlight w:val="green"/>
        </w:rPr>
        <w:t>Isso porque</w:t>
      </w:r>
      <w:r w:rsidRPr="00E7188E">
        <w:rPr>
          <w:rFonts w:ascii="Times New Roman" w:hAnsi="Times New Roman" w:cs="Times New Roman"/>
          <w:sz w:val="24"/>
          <w:szCs w:val="24"/>
        </w:rPr>
        <w:t xml:space="preserve"> acreditamos que</w:t>
      </w:r>
    </w:p>
    <w:p w14:paraId="2CF4D9CF" w14:textId="77777777" w:rsidR="006C47D4" w:rsidRPr="0077005A" w:rsidRDefault="006C47D4" w:rsidP="0077005A">
      <w:pPr>
        <w:autoSpaceDE w:val="0"/>
        <w:autoSpaceDN w:val="0"/>
        <w:adjustRightInd w:val="0"/>
        <w:spacing w:after="0" w:line="240" w:lineRule="auto"/>
        <w:ind w:firstLine="709"/>
        <w:jc w:val="both"/>
        <w:rPr>
          <w:rFonts w:ascii="Times New Roman" w:hAnsi="Times New Roman" w:cs="Times New Roman"/>
          <w:sz w:val="24"/>
          <w:szCs w:val="32"/>
        </w:rPr>
      </w:pPr>
    </w:p>
    <w:p w14:paraId="4854B7EF" w14:textId="77777777" w:rsidR="006C47D4" w:rsidRPr="00E7188E" w:rsidRDefault="006C47D4" w:rsidP="00C5441A">
      <w:pPr>
        <w:autoSpaceDE w:val="0"/>
        <w:autoSpaceDN w:val="0"/>
        <w:adjustRightInd w:val="0"/>
        <w:spacing w:after="0" w:line="240" w:lineRule="auto"/>
        <w:ind w:left="2268"/>
        <w:jc w:val="both"/>
        <w:rPr>
          <w:rFonts w:ascii="Times New Roman" w:hAnsi="Times New Roman" w:cs="Times New Roman"/>
          <w:sz w:val="20"/>
          <w:szCs w:val="24"/>
        </w:rPr>
      </w:pPr>
      <w:r w:rsidRPr="00E7188E">
        <w:rPr>
          <w:rFonts w:ascii="Times New Roman" w:hAnsi="Times New Roman" w:cs="Times New Roman"/>
          <w:sz w:val="20"/>
          <w:szCs w:val="24"/>
        </w:rPr>
        <w:lastRenderedPageBreak/>
        <w:t>Não há professores no vazio, em uma visão etérea, propondo deslocamento entre sujeito e contexto. O professor se faz professor em uma instituição cultural e humana, depositária de valores e expectativas de uma determinada sociedade, compreendida em um tempo histórico (CUNHA, 2013, p. 4).</w:t>
      </w:r>
    </w:p>
    <w:p w14:paraId="75212E94" w14:textId="77777777" w:rsidR="006C47D4" w:rsidRPr="00E7188E" w:rsidRDefault="006C47D4" w:rsidP="0077005A">
      <w:pPr>
        <w:autoSpaceDE w:val="0"/>
        <w:autoSpaceDN w:val="0"/>
        <w:adjustRightInd w:val="0"/>
        <w:spacing w:after="0" w:line="240" w:lineRule="auto"/>
        <w:ind w:firstLine="709"/>
        <w:jc w:val="both"/>
        <w:rPr>
          <w:rFonts w:ascii="Times New Roman" w:hAnsi="Times New Roman" w:cs="Times New Roman"/>
          <w:sz w:val="24"/>
          <w:szCs w:val="24"/>
        </w:rPr>
      </w:pPr>
    </w:p>
    <w:p w14:paraId="06663498" w14:textId="35FF111D" w:rsidR="00846F49" w:rsidRDefault="006C47D4" w:rsidP="0077005A">
      <w:pPr>
        <w:autoSpaceDE w:val="0"/>
        <w:autoSpaceDN w:val="0"/>
        <w:adjustRightInd w:val="0"/>
        <w:spacing w:after="0" w:line="240" w:lineRule="auto"/>
        <w:ind w:firstLine="709"/>
        <w:jc w:val="both"/>
        <w:rPr>
          <w:rFonts w:ascii="Times New Roman" w:hAnsi="Times New Roman" w:cs="Times New Roman"/>
          <w:sz w:val="24"/>
        </w:rPr>
      </w:pPr>
      <w:proofErr w:type="spellStart"/>
      <w:r w:rsidRPr="003814B5">
        <w:rPr>
          <w:rFonts w:ascii="Times New Roman" w:hAnsi="Times New Roman" w:cs="Times New Roman"/>
          <w:sz w:val="24"/>
        </w:rPr>
        <w:t>Krasilchik</w:t>
      </w:r>
      <w:proofErr w:type="spellEnd"/>
      <w:r w:rsidRPr="003814B5">
        <w:rPr>
          <w:rFonts w:ascii="Times New Roman" w:hAnsi="Times New Roman" w:cs="Times New Roman"/>
          <w:sz w:val="24"/>
        </w:rPr>
        <w:t xml:space="preserve"> (1996, p. 159)</w:t>
      </w:r>
      <w:r w:rsidRPr="00E7188E">
        <w:rPr>
          <w:rFonts w:ascii="Times New Roman" w:hAnsi="Times New Roman" w:cs="Times New Roman"/>
          <w:sz w:val="24"/>
        </w:rPr>
        <w:t xml:space="preserve"> define a formação continuada como sendo aquela “formação permanente em um processo contínuo que começa nos estabelecimentos de formação inicial e que prossegue através das diversas etapas da vida profissional dos professores”. O autor explicita que </w:t>
      </w:r>
      <w:r w:rsidR="00215B85" w:rsidRPr="00F36FFE">
        <w:rPr>
          <w:rFonts w:ascii="Times New Roman" w:hAnsi="Times New Roman" w:cs="Times New Roman"/>
          <w:sz w:val="24"/>
          <w:highlight w:val="cyan"/>
        </w:rPr>
        <w:t>esta</w:t>
      </w:r>
      <w:r w:rsidR="00215B85">
        <w:rPr>
          <w:rFonts w:ascii="Times New Roman" w:hAnsi="Times New Roman" w:cs="Times New Roman"/>
          <w:sz w:val="24"/>
        </w:rPr>
        <w:t xml:space="preserve"> </w:t>
      </w:r>
      <w:r w:rsidRPr="00E7188E">
        <w:rPr>
          <w:rFonts w:ascii="Times New Roman" w:hAnsi="Times New Roman" w:cs="Times New Roman"/>
          <w:sz w:val="24"/>
        </w:rPr>
        <w:t>não depende somente dos órgãos responsáveis, mas também do interessado em si, que deve buscar por atualizações constantemente, buscando promover o aperfeiçoamento de seus métodos de ensino.</w:t>
      </w:r>
    </w:p>
    <w:p w14:paraId="19FC4C91" w14:textId="3F917FE3" w:rsidR="00846F49" w:rsidRPr="00E7188E" w:rsidRDefault="00846F49" w:rsidP="00846F49">
      <w:pPr>
        <w:autoSpaceDE w:val="0"/>
        <w:autoSpaceDN w:val="0"/>
        <w:adjustRightInd w:val="0"/>
        <w:spacing w:after="0" w:line="240" w:lineRule="auto"/>
        <w:ind w:firstLine="709"/>
        <w:jc w:val="both"/>
        <w:rPr>
          <w:rFonts w:ascii="Times New Roman" w:hAnsi="Times New Roman" w:cs="Times New Roman"/>
          <w:sz w:val="24"/>
        </w:rPr>
      </w:pPr>
      <w:r w:rsidRPr="00E7188E">
        <w:rPr>
          <w:rFonts w:ascii="Times New Roman" w:hAnsi="Times New Roman" w:cs="Times New Roman"/>
          <w:sz w:val="24"/>
          <w:szCs w:val="24"/>
        </w:rPr>
        <w:t>A busca pela formação continuada se faz necessári</w:t>
      </w:r>
      <w:r>
        <w:rPr>
          <w:rFonts w:ascii="Times New Roman" w:hAnsi="Times New Roman" w:cs="Times New Roman"/>
          <w:sz w:val="24"/>
          <w:szCs w:val="24"/>
        </w:rPr>
        <w:t>a</w:t>
      </w:r>
      <w:r w:rsidRPr="00E7188E">
        <w:rPr>
          <w:rFonts w:ascii="Times New Roman" w:hAnsi="Times New Roman" w:cs="Times New Roman"/>
          <w:sz w:val="24"/>
          <w:szCs w:val="24"/>
        </w:rPr>
        <w:t xml:space="preserve"> num patamar de constante renovação</w:t>
      </w:r>
      <w:r w:rsidR="00E73FB5">
        <w:rPr>
          <w:rFonts w:ascii="Times New Roman" w:hAnsi="Times New Roman" w:cs="Times New Roman"/>
          <w:sz w:val="24"/>
          <w:szCs w:val="24"/>
        </w:rPr>
        <w:t>.</w:t>
      </w:r>
      <w:r w:rsidRPr="00E7188E">
        <w:rPr>
          <w:rFonts w:ascii="Times New Roman" w:hAnsi="Times New Roman" w:cs="Times New Roman"/>
          <w:sz w:val="24"/>
          <w:szCs w:val="24"/>
        </w:rPr>
        <w:t xml:space="preserve"> </w:t>
      </w:r>
      <w:r w:rsidR="00E73FB5">
        <w:rPr>
          <w:rFonts w:ascii="Times New Roman" w:hAnsi="Times New Roman" w:cs="Times New Roman"/>
          <w:sz w:val="24"/>
          <w:szCs w:val="24"/>
        </w:rPr>
        <w:t>A</w:t>
      </w:r>
      <w:r w:rsidRPr="00E7188E">
        <w:rPr>
          <w:rFonts w:ascii="Times New Roman" w:hAnsi="Times New Roman" w:cs="Times New Roman"/>
          <w:sz w:val="24"/>
          <w:szCs w:val="24"/>
        </w:rPr>
        <w:t xml:space="preserve"> cada dia que se passa e com o advento da globalização, novas tecnologias surgem, fazendo com que o professor busque meios para se atualizar dando ênfase não somente à sua formação inicial, mas à sua formação continuada</w:t>
      </w:r>
      <w:r w:rsidR="00E73FB5">
        <w:rPr>
          <w:rFonts w:ascii="Times New Roman" w:hAnsi="Times New Roman" w:cs="Times New Roman"/>
          <w:sz w:val="24"/>
          <w:szCs w:val="24"/>
        </w:rPr>
        <w:t>. Para isso esse profissional vem</w:t>
      </w:r>
      <w:r w:rsidRPr="00E7188E">
        <w:rPr>
          <w:rFonts w:ascii="Times New Roman" w:hAnsi="Times New Roman" w:cs="Times New Roman"/>
          <w:sz w:val="24"/>
          <w:szCs w:val="24"/>
        </w:rPr>
        <w:t xml:space="preserve"> buscando meio</w:t>
      </w:r>
      <w:r>
        <w:rPr>
          <w:rFonts w:ascii="Times New Roman" w:hAnsi="Times New Roman" w:cs="Times New Roman"/>
          <w:sz w:val="24"/>
          <w:szCs w:val="24"/>
        </w:rPr>
        <w:t>s</w:t>
      </w:r>
      <w:r w:rsidRPr="00E7188E">
        <w:rPr>
          <w:rFonts w:ascii="Times New Roman" w:hAnsi="Times New Roman" w:cs="Times New Roman"/>
          <w:sz w:val="24"/>
          <w:szCs w:val="24"/>
        </w:rPr>
        <w:t xml:space="preserve"> que </w:t>
      </w:r>
      <w:r w:rsidR="00E73FB5">
        <w:rPr>
          <w:rFonts w:ascii="Times New Roman" w:hAnsi="Times New Roman" w:cs="Times New Roman"/>
          <w:sz w:val="24"/>
          <w:szCs w:val="24"/>
        </w:rPr>
        <w:t xml:space="preserve">o </w:t>
      </w:r>
      <w:r w:rsidRPr="00942DBB">
        <w:rPr>
          <w:rFonts w:ascii="Times New Roman" w:hAnsi="Times New Roman" w:cs="Times New Roman"/>
          <w:sz w:val="24"/>
          <w:szCs w:val="24"/>
          <w:highlight w:val="green"/>
        </w:rPr>
        <w:t>ajude</w:t>
      </w:r>
      <w:r w:rsidRPr="00E7188E">
        <w:rPr>
          <w:rFonts w:ascii="Times New Roman" w:hAnsi="Times New Roman" w:cs="Times New Roman"/>
          <w:sz w:val="24"/>
          <w:szCs w:val="24"/>
        </w:rPr>
        <w:t xml:space="preserve"> a mostrar </w:t>
      </w:r>
      <w:r w:rsidR="00E73FB5">
        <w:rPr>
          <w:rFonts w:ascii="Times New Roman" w:hAnsi="Times New Roman" w:cs="Times New Roman"/>
          <w:sz w:val="24"/>
          <w:szCs w:val="24"/>
        </w:rPr>
        <w:t>a</w:t>
      </w:r>
      <w:r w:rsidRPr="00E7188E">
        <w:rPr>
          <w:rFonts w:ascii="Times New Roman" w:hAnsi="Times New Roman" w:cs="Times New Roman"/>
          <w:sz w:val="24"/>
          <w:szCs w:val="24"/>
        </w:rPr>
        <w:t xml:space="preserve"> import</w:t>
      </w:r>
      <w:r w:rsidR="00E73FB5">
        <w:rPr>
          <w:rFonts w:ascii="Times New Roman" w:hAnsi="Times New Roman" w:cs="Times New Roman"/>
          <w:sz w:val="24"/>
          <w:szCs w:val="24"/>
        </w:rPr>
        <w:t>ância</w:t>
      </w:r>
      <w:r w:rsidRPr="00E7188E">
        <w:rPr>
          <w:rFonts w:ascii="Times New Roman" w:hAnsi="Times New Roman" w:cs="Times New Roman"/>
          <w:sz w:val="24"/>
          <w:szCs w:val="24"/>
        </w:rPr>
        <w:t xml:space="preserve"> </w:t>
      </w:r>
      <w:r w:rsidR="00E73FB5">
        <w:rPr>
          <w:rFonts w:ascii="Times New Roman" w:hAnsi="Times New Roman" w:cs="Times New Roman"/>
          <w:sz w:val="24"/>
          <w:szCs w:val="24"/>
        </w:rPr>
        <w:t>d</w:t>
      </w:r>
      <w:r w:rsidRPr="00E7188E">
        <w:rPr>
          <w:rFonts w:ascii="Times New Roman" w:hAnsi="Times New Roman" w:cs="Times New Roman"/>
          <w:sz w:val="24"/>
          <w:szCs w:val="24"/>
        </w:rPr>
        <w:t>a renovação d</w:t>
      </w:r>
      <w:r w:rsidR="00E73FB5">
        <w:rPr>
          <w:rFonts w:ascii="Times New Roman" w:hAnsi="Times New Roman" w:cs="Times New Roman"/>
          <w:sz w:val="24"/>
          <w:szCs w:val="24"/>
        </w:rPr>
        <w:t>e suas</w:t>
      </w:r>
      <w:r w:rsidRPr="00E7188E">
        <w:rPr>
          <w:rFonts w:ascii="Times New Roman" w:hAnsi="Times New Roman" w:cs="Times New Roman"/>
          <w:sz w:val="24"/>
          <w:szCs w:val="24"/>
        </w:rPr>
        <w:t xml:space="preserve"> metodologias</w:t>
      </w:r>
      <w:r w:rsidR="00E73FB5">
        <w:rPr>
          <w:rFonts w:ascii="Times New Roman" w:hAnsi="Times New Roman" w:cs="Times New Roman"/>
          <w:sz w:val="24"/>
          <w:szCs w:val="24"/>
        </w:rPr>
        <w:t>, no intuito de</w:t>
      </w:r>
      <w:r w:rsidRPr="00E7188E">
        <w:rPr>
          <w:rFonts w:ascii="Times New Roman" w:hAnsi="Times New Roman" w:cs="Times New Roman"/>
          <w:sz w:val="24"/>
          <w:szCs w:val="24"/>
        </w:rPr>
        <w:t xml:space="preserve"> melhorar a qualidade do ensino</w:t>
      </w:r>
      <w:r w:rsidR="00E73FB5">
        <w:rPr>
          <w:rFonts w:ascii="Times New Roman" w:hAnsi="Times New Roman" w:cs="Times New Roman"/>
          <w:sz w:val="24"/>
          <w:szCs w:val="24"/>
        </w:rPr>
        <w:t xml:space="preserve"> e</w:t>
      </w:r>
      <w:r w:rsidRPr="00E7188E">
        <w:rPr>
          <w:rFonts w:ascii="Times New Roman" w:hAnsi="Times New Roman" w:cs="Times New Roman"/>
          <w:sz w:val="24"/>
          <w:szCs w:val="24"/>
        </w:rPr>
        <w:t xml:space="preserve"> contribui</w:t>
      </w:r>
      <w:r w:rsidR="00E73FB5">
        <w:rPr>
          <w:rFonts w:ascii="Times New Roman" w:hAnsi="Times New Roman" w:cs="Times New Roman"/>
          <w:sz w:val="24"/>
          <w:szCs w:val="24"/>
        </w:rPr>
        <w:t>r</w:t>
      </w:r>
      <w:r w:rsidRPr="00E7188E">
        <w:rPr>
          <w:rFonts w:ascii="Times New Roman" w:hAnsi="Times New Roman" w:cs="Times New Roman"/>
          <w:sz w:val="24"/>
          <w:szCs w:val="24"/>
        </w:rPr>
        <w:t xml:space="preserve"> para o desenvolvimento</w:t>
      </w:r>
      <w:r w:rsidR="008C6401">
        <w:rPr>
          <w:rFonts w:ascii="Times New Roman" w:hAnsi="Times New Roman" w:cs="Times New Roman"/>
          <w:sz w:val="24"/>
          <w:szCs w:val="24"/>
        </w:rPr>
        <w:t>,</w:t>
      </w:r>
      <w:r w:rsidRPr="00E7188E">
        <w:rPr>
          <w:rFonts w:ascii="Times New Roman" w:hAnsi="Times New Roman" w:cs="Times New Roman"/>
          <w:sz w:val="24"/>
          <w:szCs w:val="24"/>
        </w:rPr>
        <w:t xml:space="preserve"> </w:t>
      </w:r>
      <w:r w:rsidR="00E73FB5">
        <w:rPr>
          <w:rFonts w:ascii="Times New Roman" w:hAnsi="Times New Roman" w:cs="Times New Roman"/>
          <w:sz w:val="24"/>
          <w:szCs w:val="24"/>
        </w:rPr>
        <w:t xml:space="preserve">tanto </w:t>
      </w:r>
      <w:r w:rsidRPr="00E7188E">
        <w:rPr>
          <w:rFonts w:ascii="Times New Roman" w:hAnsi="Times New Roman" w:cs="Times New Roman"/>
          <w:sz w:val="24"/>
          <w:szCs w:val="24"/>
        </w:rPr>
        <w:t xml:space="preserve">do formador </w:t>
      </w:r>
      <w:r w:rsidR="00E73FB5">
        <w:rPr>
          <w:rFonts w:ascii="Times New Roman" w:hAnsi="Times New Roman" w:cs="Times New Roman"/>
          <w:sz w:val="24"/>
          <w:szCs w:val="24"/>
        </w:rPr>
        <w:t>como</w:t>
      </w:r>
      <w:r w:rsidRPr="00E7188E">
        <w:rPr>
          <w:rFonts w:ascii="Times New Roman" w:hAnsi="Times New Roman" w:cs="Times New Roman"/>
          <w:sz w:val="24"/>
          <w:szCs w:val="24"/>
        </w:rPr>
        <w:t xml:space="preserve"> do formando. </w:t>
      </w:r>
    </w:p>
    <w:p w14:paraId="6BF75F1B" w14:textId="6F3D63DE" w:rsidR="006C47D4" w:rsidRPr="00E7188E" w:rsidRDefault="006C47D4" w:rsidP="0077005A">
      <w:pPr>
        <w:autoSpaceDE w:val="0"/>
        <w:autoSpaceDN w:val="0"/>
        <w:adjustRightInd w:val="0"/>
        <w:spacing w:after="0" w:line="240" w:lineRule="auto"/>
        <w:ind w:firstLine="709"/>
        <w:jc w:val="both"/>
        <w:rPr>
          <w:rFonts w:ascii="Times New Roman" w:hAnsi="Times New Roman" w:cs="Times New Roman"/>
          <w:sz w:val="24"/>
        </w:rPr>
      </w:pPr>
      <w:proofErr w:type="spellStart"/>
      <w:r w:rsidRPr="00D7328A">
        <w:rPr>
          <w:rFonts w:ascii="Times New Roman" w:hAnsi="Times New Roman" w:cs="Times New Roman"/>
          <w:sz w:val="24"/>
          <w:highlight w:val="cyan"/>
        </w:rPr>
        <w:t>Krasilchik</w:t>
      </w:r>
      <w:proofErr w:type="spellEnd"/>
      <w:r w:rsidRPr="00D7328A">
        <w:rPr>
          <w:rFonts w:ascii="Times New Roman" w:hAnsi="Times New Roman" w:cs="Times New Roman"/>
          <w:sz w:val="24"/>
          <w:highlight w:val="cyan"/>
        </w:rPr>
        <w:t xml:space="preserve"> (1987) diz </w:t>
      </w:r>
      <w:r w:rsidR="00B26209" w:rsidRPr="00D7328A">
        <w:rPr>
          <w:rFonts w:ascii="Times New Roman" w:hAnsi="Times New Roman" w:cs="Times New Roman"/>
          <w:sz w:val="24"/>
          <w:highlight w:val="cyan"/>
        </w:rPr>
        <w:t xml:space="preserve">ainda </w:t>
      </w:r>
      <w:r w:rsidRPr="00D7328A">
        <w:rPr>
          <w:rFonts w:ascii="Times New Roman" w:hAnsi="Times New Roman" w:cs="Times New Roman"/>
          <w:sz w:val="24"/>
          <w:highlight w:val="cyan"/>
        </w:rPr>
        <w:t>o que é necessário para que essa formação aconteça na sua plenitude: participação voluntária; existência de material de apoio; coerência e integração conteúdo-metodologia</w:t>
      </w:r>
      <w:r w:rsidR="00D7328A" w:rsidRPr="00D7328A">
        <w:rPr>
          <w:rFonts w:ascii="Times New Roman" w:hAnsi="Times New Roman" w:cs="Times New Roman"/>
          <w:sz w:val="24"/>
          <w:highlight w:val="cyan"/>
        </w:rPr>
        <w:t>.</w:t>
      </w:r>
      <w:r w:rsidRPr="00D7328A">
        <w:rPr>
          <w:rFonts w:ascii="Times New Roman" w:hAnsi="Times New Roman" w:cs="Times New Roman"/>
          <w:sz w:val="24"/>
          <w:highlight w:val="cyan"/>
        </w:rPr>
        <w:t xml:space="preserve"> </w:t>
      </w:r>
      <w:r w:rsidR="00D7328A" w:rsidRPr="00D7328A">
        <w:rPr>
          <w:rFonts w:ascii="Times New Roman" w:hAnsi="Times New Roman" w:cs="Times New Roman"/>
          <w:sz w:val="24"/>
          <w:highlight w:val="cyan"/>
        </w:rPr>
        <w:t>D</w:t>
      </w:r>
      <w:r w:rsidRPr="00D7328A">
        <w:rPr>
          <w:rFonts w:ascii="Times New Roman" w:hAnsi="Times New Roman" w:cs="Times New Roman"/>
          <w:sz w:val="24"/>
          <w:highlight w:val="cyan"/>
        </w:rPr>
        <w:t>eve existir um conjunto de fatores favoráveis, onde a responsabilidade é compartilhada entre formador e formando, de modo que a teoria consiga caminhar com as práticas pedagógicas, e que o professor entenda a importância das novas tecnologias para o aperfeiçoamento de uma docência de qualidade</w:t>
      </w:r>
      <w:r w:rsidR="00D7328A" w:rsidRPr="00D7328A">
        <w:rPr>
          <w:rFonts w:ascii="Times New Roman" w:hAnsi="Times New Roman" w:cs="Times New Roman"/>
          <w:sz w:val="24"/>
          <w:highlight w:val="cyan"/>
        </w:rPr>
        <w:t>.</w:t>
      </w:r>
      <w:r w:rsidRPr="00D7328A">
        <w:rPr>
          <w:rFonts w:ascii="Times New Roman" w:hAnsi="Times New Roman" w:cs="Times New Roman"/>
          <w:sz w:val="24"/>
          <w:highlight w:val="cyan"/>
        </w:rPr>
        <w:t xml:space="preserve"> </w:t>
      </w:r>
      <w:r w:rsidR="00D7328A" w:rsidRPr="00D7328A">
        <w:rPr>
          <w:rFonts w:ascii="Times New Roman" w:hAnsi="Times New Roman" w:cs="Times New Roman"/>
          <w:sz w:val="24"/>
          <w:highlight w:val="cyan"/>
        </w:rPr>
        <w:t xml:space="preserve">Isso o ajudará a </w:t>
      </w:r>
      <w:r w:rsidRPr="00D7328A">
        <w:rPr>
          <w:rFonts w:ascii="Times New Roman" w:hAnsi="Times New Roman" w:cs="Times New Roman"/>
          <w:sz w:val="24"/>
          <w:highlight w:val="cyan"/>
        </w:rPr>
        <w:t>compreende</w:t>
      </w:r>
      <w:r w:rsidR="00D7328A" w:rsidRPr="00D7328A">
        <w:rPr>
          <w:rFonts w:ascii="Times New Roman" w:hAnsi="Times New Roman" w:cs="Times New Roman"/>
          <w:sz w:val="24"/>
          <w:highlight w:val="cyan"/>
        </w:rPr>
        <w:t>r</w:t>
      </w:r>
      <w:r w:rsidRPr="00D7328A">
        <w:rPr>
          <w:rFonts w:ascii="Times New Roman" w:hAnsi="Times New Roman" w:cs="Times New Roman"/>
          <w:sz w:val="24"/>
          <w:highlight w:val="cyan"/>
        </w:rPr>
        <w:t xml:space="preserve"> que a formação não se </w:t>
      </w:r>
      <w:r w:rsidRPr="00D7328A">
        <w:rPr>
          <w:rFonts w:ascii="Times New Roman" w:hAnsi="Times New Roman" w:cs="Times New Roman"/>
          <w:sz w:val="24"/>
          <w:highlight w:val="green"/>
        </w:rPr>
        <w:t>at</w:t>
      </w:r>
      <w:r w:rsidR="00942DBB" w:rsidRPr="00D7328A">
        <w:rPr>
          <w:rFonts w:ascii="Times New Roman" w:hAnsi="Times New Roman" w:cs="Times New Roman"/>
          <w:sz w:val="24"/>
          <w:highlight w:val="green"/>
        </w:rPr>
        <w:t>é</w:t>
      </w:r>
      <w:r w:rsidRPr="00D7328A">
        <w:rPr>
          <w:rFonts w:ascii="Times New Roman" w:hAnsi="Times New Roman" w:cs="Times New Roman"/>
          <w:sz w:val="24"/>
          <w:highlight w:val="green"/>
        </w:rPr>
        <w:t>m</w:t>
      </w:r>
      <w:r w:rsidRPr="00D7328A">
        <w:rPr>
          <w:rFonts w:ascii="Times New Roman" w:hAnsi="Times New Roman" w:cs="Times New Roman"/>
          <w:sz w:val="24"/>
          <w:highlight w:val="cyan"/>
        </w:rPr>
        <w:t xml:space="preserve"> somente a meros fundamentos teóricos, sem deixar de lado o cotidiano do professor e suas experiências</w:t>
      </w:r>
      <w:r w:rsidR="00942DBB" w:rsidRPr="00D7328A">
        <w:rPr>
          <w:rFonts w:ascii="Times New Roman" w:hAnsi="Times New Roman" w:cs="Times New Roman"/>
          <w:sz w:val="24"/>
          <w:highlight w:val="cyan"/>
        </w:rPr>
        <w:t xml:space="preserve"> </w:t>
      </w:r>
      <w:r w:rsidR="00942DBB" w:rsidRPr="00D7328A">
        <w:rPr>
          <w:rFonts w:ascii="Times New Roman" w:hAnsi="Times New Roman" w:cs="Times New Roman"/>
          <w:sz w:val="24"/>
          <w:highlight w:val="green"/>
        </w:rPr>
        <w:t>de</w:t>
      </w:r>
      <w:r w:rsidRPr="00D7328A">
        <w:rPr>
          <w:rFonts w:ascii="Times New Roman" w:hAnsi="Times New Roman" w:cs="Times New Roman"/>
          <w:sz w:val="24"/>
          <w:highlight w:val="cyan"/>
        </w:rPr>
        <w:t xml:space="preserve"> vidas.</w:t>
      </w:r>
    </w:p>
    <w:p w14:paraId="324E888F" w14:textId="44D0E0FC" w:rsidR="00FE5E42" w:rsidRDefault="00D7328A" w:rsidP="0077005A">
      <w:pPr>
        <w:autoSpaceDE w:val="0"/>
        <w:autoSpaceDN w:val="0"/>
        <w:adjustRightInd w:val="0"/>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Na década de 1980, </w:t>
      </w:r>
      <w:r w:rsidR="00FE5E42" w:rsidRPr="00756429">
        <w:rPr>
          <w:rFonts w:ascii="Times New Roman" w:hAnsi="Times New Roman" w:cs="Times New Roman"/>
          <w:sz w:val="24"/>
        </w:rPr>
        <w:t>Apple (1987)</w:t>
      </w:r>
      <w:r w:rsidR="00FE5E42" w:rsidRPr="00E7188E">
        <w:rPr>
          <w:rFonts w:ascii="Times New Roman" w:hAnsi="Times New Roman" w:cs="Times New Roman"/>
          <w:sz w:val="24"/>
        </w:rPr>
        <w:t xml:space="preserve"> </w:t>
      </w:r>
      <w:r w:rsidR="00FE5E42">
        <w:rPr>
          <w:rFonts w:ascii="Times New Roman" w:hAnsi="Times New Roman" w:cs="Times New Roman"/>
          <w:sz w:val="24"/>
        </w:rPr>
        <w:t>retrata</w:t>
      </w:r>
      <w:r>
        <w:rPr>
          <w:rFonts w:ascii="Times New Roman" w:hAnsi="Times New Roman" w:cs="Times New Roman"/>
          <w:sz w:val="24"/>
        </w:rPr>
        <w:t>va</w:t>
      </w:r>
      <w:r w:rsidR="00FE5E42" w:rsidRPr="00E7188E">
        <w:rPr>
          <w:rFonts w:ascii="Times New Roman" w:hAnsi="Times New Roman" w:cs="Times New Roman"/>
          <w:sz w:val="24"/>
        </w:rPr>
        <w:t xml:space="preserve"> um quadro crítico dos cursos de formação continuada, visto por ele como bastante técnico e sobre uma inversão que não deveria exi</w:t>
      </w:r>
      <w:r w:rsidR="00FE5E42" w:rsidRPr="00FE4072">
        <w:rPr>
          <w:rFonts w:ascii="Times New Roman" w:hAnsi="Times New Roman" w:cs="Times New Roman"/>
          <w:sz w:val="24"/>
          <w:highlight w:val="yellow"/>
        </w:rPr>
        <w:t>stir</w:t>
      </w:r>
      <w:r w:rsidR="00FE4072" w:rsidRPr="00FE4072">
        <w:rPr>
          <w:rFonts w:ascii="Times New Roman" w:hAnsi="Times New Roman" w:cs="Times New Roman"/>
          <w:sz w:val="24"/>
          <w:highlight w:val="yellow"/>
        </w:rPr>
        <w:t>.</w:t>
      </w:r>
      <w:r w:rsidR="00FE5E42" w:rsidRPr="00E7188E">
        <w:rPr>
          <w:rFonts w:ascii="Times New Roman" w:hAnsi="Times New Roman" w:cs="Times New Roman"/>
          <w:sz w:val="24"/>
        </w:rPr>
        <w:t xml:space="preserve"> </w:t>
      </w:r>
      <w:r w:rsidR="00FE4072" w:rsidRPr="00FE4072">
        <w:rPr>
          <w:rFonts w:ascii="Times New Roman" w:hAnsi="Times New Roman" w:cs="Times New Roman"/>
          <w:sz w:val="24"/>
          <w:highlight w:val="yellow"/>
        </w:rPr>
        <w:t>C</w:t>
      </w:r>
      <w:r w:rsidR="00FE5E42" w:rsidRPr="00E7188E">
        <w:rPr>
          <w:rFonts w:ascii="Times New Roman" w:hAnsi="Times New Roman" w:cs="Times New Roman"/>
          <w:sz w:val="24"/>
        </w:rPr>
        <w:t>onsidera</w:t>
      </w:r>
      <w:r>
        <w:rPr>
          <w:rFonts w:ascii="Times New Roman" w:hAnsi="Times New Roman" w:cs="Times New Roman"/>
          <w:sz w:val="24"/>
        </w:rPr>
        <w:t>va</w:t>
      </w:r>
      <w:r w:rsidR="00FE5E42">
        <w:rPr>
          <w:rFonts w:ascii="Times New Roman" w:hAnsi="Times New Roman" w:cs="Times New Roman"/>
          <w:sz w:val="24"/>
        </w:rPr>
        <w:t xml:space="preserve"> que</w:t>
      </w:r>
      <w:r w:rsidR="00FE5E42" w:rsidRPr="00E7188E">
        <w:rPr>
          <w:rFonts w:ascii="Times New Roman" w:hAnsi="Times New Roman" w:cs="Times New Roman"/>
          <w:sz w:val="24"/>
        </w:rPr>
        <w:t xml:space="preserve"> todo o processo </w:t>
      </w:r>
      <w:r>
        <w:rPr>
          <w:rFonts w:ascii="Times New Roman" w:hAnsi="Times New Roman" w:cs="Times New Roman"/>
          <w:sz w:val="24"/>
        </w:rPr>
        <w:t>era</w:t>
      </w:r>
      <w:r w:rsidR="00FE5E42" w:rsidRPr="00E7188E">
        <w:rPr>
          <w:rFonts w:ascii="Times New Roman" w:hAnsi="Times New Roman" w:cs="Times New Roman"/>
          <w:sz w:val="24"/>
        </w:rPr>
        <w:t xml:space="preserve"> elaborado por uma conjuntura totalmente e</w:t>
      </w:r>
      <w:r w:rsidR="008C6401">
        <w:rPr>
          <w:rFonts w:ascii="Times New Roman" w:hAnsi="Times New Roman" w:cs="Times New Roman"/>
          <w:sz w:val="24"/>
        </w:rPr>
        <w:t>quivoc</w:t>
      </w:r>
      <w:r w:rsidR="008C6401" w:rsidRPr="008C6401">
        <w:rPr>
          <w:rFonts w:ascii="Times New Roman" w:hAnsi="Times New Roman" w:cs="Times New Roman"/>
          <w:sz w:val="24"/>
          <w:highlight w:val="yellow"/>
        </w:rPr>
        <w:t>ada</w:t>
      </w:r>
      <w:r w:rsidR="00FE5E42" w:rsidRPr="00E7188E">
        <w:rPr>
          <w:rFonts w:ascii="Times New Roman" w:hAnsi="Times New Roman" w:cs="Times New Roman"/>
          <w:sz w:val="24"/>
        </w:rPr>
        <w:t>, ou seja, “de fora para dentro”, deixando o professor apenas como técnico recebedor de informação, como se ele não tivesse nada a contribuir</w:t>
      </w:r>
      <w:r w:rsidR="00FE4072">
        <w:rPr>
          <w:rFonts w:ascii="Times New Roman" w:hAnsi="Times New Roman" w:cs="Times New Roman"/>
          <w:sz w:val="24"/>
        </w:rPr>
        <w:t xml:space="preserve">. </w:t>
      </w:r>
      <w:r w:rsidR="00FE4072" w:rsidRPr="00FE4072">
        <w:rPr>
          <w:rFonts w:ascii="Times New Roman" w:hAnsi="Times New Roman" w:cs="Times New Roman"/>
          <w:sz w:val="24"/>
          <w:highlight w:val="yellow"/>
        </w:rPr>
        <w:t>Por assim ser,</w:t>
      </w:r>
      <w:r w:rsidR="00FE5E42" w:rsidRPr="00E7188E">
        <w:rPr>
          <w:rFonts w:ascii="Times New Roman" w:hAnsi="Times New Roman" w:cs="Times New Roman"/>
          <w:sz w:val="24"/>
        </w:rPr>
        <w:t xml:space="preserve"> o único conhecimento válido </w:t>
      </w:r>
      <w:r>
        <w:rPr>
          <w:rFonts w:ascii="Times New Roman" w:hAnsi="Times New Roman" w:cs="Times New Roman"/>
          <w:sz w:val="24"/>
        </w:rPr>
        <w:t>seria</w:t>
      </w:r>
      <w:r w:rsidR="00FE5E42" w:rsidRPr="00E7188E">
        <w:rPr>
          <w:rFonts w:ascii="Times New Roman" w:hAnsi="Times New Roman" w:cs="Times New Roman"/>
          <w:sz w:val="24"/>
        </w:rPr>
        <w:t xml:space="preserve"> aquele estudado e repassado por outros pesquisadores. </w:t>
      </w:r>
      <w:r w:rsidR="00FE4072" w:rsidRPr="00FE4072">
        <w:rPr>
          <w:rFonts w:ascii="Times New Roman" w:hAnsi="Times New Roman" w:cs="Times New Roman"/>
          <w:sz w:val="24"/>
          <w:highlight w:val="yellow"/>
        </w:rPr>
        <w:t>Afirmava</w:t>
      </w:r>
      <w:r>
        <w:rPr>
          <w:rFonts w:ascii="Times New Roman" w:hAnsi="Times New Roman" w:cs="Times New Roman"/>
          <w:sz w:val="24"/>
        </w:rPr>
        <w:t xml:space="preserve"> também</w:t>
      </w:r>
      <w:r w:rsidR="00FE4072">
        <w:rPr>
          <w:rFonts w:ascii="Times New Roman" w:hAnsi="Times New Roman" w:cs="Times New Roman"/>
          <w:sz w:val="24"/>
        </w:rPr>
        <w:t>,</w:t>
      </w:r>
      <w:r w:rsidR="00FE5E42" w:rsidRPr="00E7188E">
        <w:rPr>
          <w:rFonts w:ascii="Times New Roman" w:hAnsi="Times New Roman" w:cs="Times New Roman"/>
          <w:sz w:val="24"/>
        </w:rPr>
        <w:t xml:space="preserve"> que </w:t>
      </w:r>
      <w:r>
        <w:rPr>
          <w:rFonts w:ascii="Times New Roman" w:hAnsi="Times New Roman" w:cs="Times New Roman"/>
          <w:sz w:val="24"/>
        </w:rPr>
        <w:t>era</w:t>
      </w:r>
      <w:r w:rsidR="00FE5E42" w:rsidRPr="00E7188E">
        <w:rPr>
          <w:rFonts w:ascii="Times New Roman" w:hAnsi="Times New Roman" w:cs="Times New Roman"/>
          <w:sz w:val="24"/>
        </w:rPr>
        <w:t xml:space="preserve"> preciso dar liberdade para o professor executar suas práticas adquiridas ao longo dos anos, onde os cursos deve</w:t>
      </w:r>
      <w:r>
        <w:rPr>
          <w:rFonts w:ascii="Times New Roman" w:hAnsi="Times New Roman" w:cs="Times New Roman"/>
          <w:sz w:val="24"/>
        </w:rPr>
        <w:t>ria</w:t>
      </w:r>
      <w:r w:rsidR="00FE5E42" w:rsidRPr="00E7188E">
        <w:rPr>
          <w:rFonts w:ascii="Times New Roman" w:hAnsi="Times New Roman" w:cs="Times New Roman"/>
          <w:sz w:val="24"/>
        </w:rPr>
        <w:t xml:space="preserve">m convergir </w:t>
      </w:r>
      <w:r w:rsidR="0069398E">
        <w:rPr>
          <w:rFonts w:ascii="Times New Roman" w:hAnsi="Times New Roman" w:cs="Times New Roman"/>
          <w:sz w:val="24"/>
        </w:rPr>
        <w:t xml:space="preserve">para </w:t>
      </w:r>
      <w:r w:rsidR="00FE5E42" w:rsidRPr="00E7188E">
        <w:rPr>
          <w:rFonts w:ascii="Times New Roman" w:hAnsi="Times New Roman" w:cs="Times New Roman"/>
          <w:sz w:val="24"/>
        </w:rPr>
        <w:t>as realidades enfrentadas em salas de aulas, que só o professor conhece.</w:t>
      </w:r>
    </w:p>
    <w:p w14:paraId="0862443E" w14:textId="43B80D08" w:rsidR="00572005" w:rsidRPr="0069398E" w:rsidRDefault="00780F85" w:rsidP="0077005A">
      <w:pPr>
        <w:autoSpaceDE w:val="0"/>
        <w:autoSpaceDN w:val="0"/>
        <w:adjustRightInd w:val="0"/>
        <w:spacing w:after="0" w:line="240" w:lineRule="auto"/>
        <w:ind w:firstLine="709"/>
        <w:jc w:val="both"/>
        <w:rPr>
          <w:rFonts w:ascii="Times New Roman" w:hAnsi="Times New Roman" w:cs="Times New Roman"/>
          <w:sz w:val="24"/>
          <w:highlight w:val="cyan"/>
          <w:u w:val="dotted"/>
        </w:rPr>
      </w:pPr>
      <w:r w:rsidRPr="0069398E">
        <w:rPr>
          <w:rFonts w:ascii="Times New Roman" w:hAnsi="Times New Roman" w:cs="Times New Roman"/>
          <w:sz w:val="24"/>
          <w:highlight w:val="cyan"/>
          <w:u w:val="dotted"/>
        </w:rPr>
        <w:t>No entanto ao longo de quase quatro décadas</w:t>
      </w:r>
      <w:r w:rsidR="00E6193C" w:rsidRPr="0069398E">
        <w:rPr>
          <w:rFonts w:ascii="Times New Roman" w:hAnsi="Times New Roman" w:cs="Times New Roman"/>
          <w:sz w:val="24"/>
          <w:highlight w:val="cyan"/>
          <w:u w:val="dotted"/>
        </w:rPr>
        <w:t>,</w:t>
      </w:r>
      <w:r w:rsidRPr="0069398E">
        <w:rPr>
          <w:rFonts w:ascii="Times New Roman" w:hAnsi="Times New Roman" w:cs="Times New Roman"/>
          <w:sz w:val="24"/>
          <w:highlight w:val="cyan"/>
          <w:u w:val="dotted"/>
        </w:rPr>
        <w:t xml:space="preserve"> avanços significativos marcaram a formação inicial e continuada de professores no Brasil. A promulgação da Lei de Diretrizes e Bases em 1996 (BRASIL, 1996) deu continuidade num processo de mudanças que foram ocorrendo ao longo dessas décadas, por meio de direitos adquiridos.</w:t>
      </w:r>
      <w:r w:rsidR="00572005" w:rsidRPr="0069398E">
        <w:rPr>
          <w:rFonts w:ascii="Times New Roman" w:hAnsi="Times New Roman" w:cs="Times New Roman"/>
          <w:sz w:val="24"/>
          <w:highlight w:val="cyan"/>
          <w:u w:val="dotted"/>
        </w:rPr>
        <w:t xml:space="preserve"> Sua execução fomentou uma nova forma de conceber a educação brasileira e trouxe consigo mudanças significativas no formato adquirido para a formação </w:t>
      </w:r>
      <w:r w:rsidR="0069398E">
        <w:rPr>
          <w:rFonts w:ascii="Times New Roman" w:hAnsi="Times New Roman" w:cs="Times New Roman"/>
          <w:sz w:val="24"/>
          <w:highlight w:val="cyan"/>
          <w:u w:val="dotted"/>
        </w:rPr>
        <w:t xml:space="preserve">inicial e </w:t>
      </w:r>
      <w:r w:rsidR="00572005" w:rsidRPr="0069398E">
        <w:rPr>
          <w:rFonts w:ascii="Times New Roman" w:hAnsi="Times New Roman" w:cs="Times New Roman"/>
          <w:sz w:val="24"/>
          <w:highlight w:val="cyan"/>
          <w:u w:val="dotted"/>
        </w:rPr>
        <w:t>continuada.</w:t>
      </w:r>
      <w:r w:rsidRPr="0069398E">
        <w:rPr>
          <w:rFonts w:ascii="Times New Roman" w:hAnsi="Times New Roman" w:cs="Times New Roman"/>
          <w:sz w:val="24"/>
          <w:highlight w:val="cyan"/>
          <w:u w:val="dotted"/>
        </w:rPr>
        <w:t xml:space="preserve"> </w:t>
      </w:r>
    </w:p>
    <w:p w14:paraId="0BBABB02" w14:textId="5E20E5A4" w:rsidR="00572005" w:rsidRPr="0069398E" w:rsidRDefault="00572005" w:rsidP="0077005A">
      <w:pPr>
        <w:autoSpaceDE w:val="0"/>
        <w:autoSpaceDN w:val="0"/>
        <w:adjustRightInd w:val="0"/>
        <w:spacing w:after="0" w:line="240" w:lineRule="auto"/>
        <w:ind w:firstLine="709"/>
        <w:jc w:val="both"/>
        <w:rPr>
          <w:rFonts w:ascii="Times New Roman" w:hAnsi="Times New Roman" w:cs="Times New Roman"/>
          <w:sz w:val="24"/>
          <w:highlight w:val="cyan"/>
          <w:u w:val="dotted"/>
        </w:rPr>
      </w:pPr>
      <w:r w:rsidRPr="0069398E">
        <w:rPr>
          <w:rFonts w:ascii="Times New Roman" w:hAnsi="Times New Roman" w:cs="Times New Roman"/>
          <w:sz w:val="24"/>
          <w:highlight w:val="cyan"/>
          <w:u w:val="dotted"/>
        </w:rPr>
        <w:t xml:space="preserve">A década de 1990 foi marcada pela inserção dos Parâmetros Curriculares Nacionais (BRASIL, 1997), como documento norteador do ensino no país. </w:t>
      </w:r>
      <w:r w:rsidR="00780F85" w:rsidRPr="0069398E">
        <w:rPr>
          <w:rFonts w:ascii="Times New Roman" w:hAnsi="Times New Roman" w:cs="Times New Roman"/>
          <w:sz w:val="24"/>
          <w:highlight w:val="cyan"/>
          <w:u w:val="dotted"/>
        </w:rPr>
        <w:t>A formação continuada</w:t>
      </w:r>
      <w:r w:rsidR="00B87032">
        <w:rPr>
          <w:rFonts w:ascii="Times New Roman" w:hAnsi="Times New Roman" w:cs="Times New Roman"/>
          <w:sz w:val="24"/>
          <w:highlight w:val="cyan"/>
          <w:u w:val="dotted"/>
        </w:rPr>
        <w:t>,</w:t>
      </w:r>
      <w:r w:rsidR="00780F85" w:rsidRPr="0069398E">
        <w:rPr>
          <w:rFonts w:ascii="Times New Roman" w:hAnsi="Times New Roman" w:cs="Times New Roman"/>
          <w:sz w:val="24"/>
          <w:highlight w:val="cyan"/>
          <w:u w:val="dotted"/>
        </w:rPr>
        <w:t xml:space="preserve"> que se deu em torno dos estudos para compreensão e atendimento às orientações dos </w:t>
      </w:r>
      <w:r w:rsidRPr="0069398E">
        <w:rPr>
          <w:rFonts w:ascii="Times New Roman" w:hAnsi="Times New Roman" w:cs="Times New Roman"/>
          <w:sz w:val="24"/>
          <w:highlight w:val="cyan"/>
          <w:u w:val="dotted"/>
        </w:rPr>
        <w:t>PCN</w:t>
      </w:r>
      <w:r w:rsidR="00B87032">
        <w:rPr>
          <w:rFonts w:ascii="Times New Roman" w:hAnsi="Times New Roman" w:cs="Times New Roman"/>
          <w:sz w:val="24"/>
          <w:highlight w:val="cyan"/>
          <w:u w:val="dotted"/>
        </w:rPr>
        <w:t>,</w:t>
      </w:r>
      <w:r w:rsidR="00780F85" w:rsidRPr="0069398E">
        <w:rPr>
          <w:rFonts w:ascii="Times New Roman" w:hAnsi="Times New Roman" w:cs="Times New Roman"/>
          <w:sz w:val="24"/>
          <w:highlight w:val="cyan"/>
          <w:u w:val="dotted"/>
        </w:rPr>
        <w:t xml:space="preserve"> tinha por finalidade nortear teoricamente o trabalho do professor. Outro pronto que merece destaque</w:t>
      </w:r>
      <w:r w:rsidRPr="0069398E">
        <w:rPr>
          <w:rFonts w:ascii="Times New Roman" w:hAnsi="Times New Roman" w:cs="Times New Roman"/>
          <w:sz w:val="24"/>
          <w:highlight w:val="cyan"/>
          <w:u w:val="dotted"/>
        </w:rPr>
        <w:t xml:space="preserve"> é</w:t>
      </w:r>
      <w:r w:rsidR="00780F85" w:rsidRPr="0069398E">
        <w:rPr>
          <w:rFonts w:ascii="Times New Roman" w:hAnsi="Times New Roman" w:cs="Times New Roman"/>
          <w:sz w:val="24"/>
          <w:highlight w:val="cyan"/>
          <w:u w:val="dotted"/>
        </w:rPr>
        <w:t xml:space="preserve"> o programa de formação continuada</w:t>
      </w:r>
      <w:r w:rsidRPr="0069398E">
        <w:rPr>
          <w:rFonts w:ascii="Times New Roman" w:hAnsi="Times New Roman" w:cs="Times New Roman"/>
          <w:sz w:val="24"/>
          <w:highlight w:val="cyan"/>
          <w:u w:val="dotted"/>
        </w:rPr>
        <w:t>, Escola Ativa (BRASIL, 1997),</w:t>
      </w:r>
      <w:r w:rsidR="00780F85" w:rsidRPr="0069398E">
        <w:rPr>
          <w:rFonts w:ascii="Times New Roman" w:hAnsi="Times New Roman" w:cs="Times New Roman"/>
          <w:sz w:val="24"/>
          <w:highlight w:val="cyan"/>
          <w:u w:val="dotted"/>
        </w:rPr>
        <w:t xml:space="preserve"> ofertados a nível nacional</w:t>
      </w:r>
      <w:r w:rsidRPr="0069398E">
        <w:rPr>
          <w:rFonts w:ascii="Times New Roman" w:hAnsi="Times New Roman" w:cs="Times New Roman"/>
          <w:sz w:val="24"/>
          <w:highlight w:val="cyan"/>
          <w:u w:val="dotted"/>
        </w:rPr>
        <w:t>,</w:t>
      </w:r>
      <w:r w:rsidR="00780F85" w:rsidRPr="0069398E">
        <w:rPr>
          <w:rFonts w:ascii="Times New Roman" w:hAnsi="Times New Roman" w:cs="Times New Roman"/>
          <w:sz w:val="24"/>
          <w:highlight w:val="cyan"/>
          <w:u w:val="dotted"/>
        </w:rPr>
        <w:t xml:space="preserve"> que tem primado para o atendimento à LDB</w:t>
      </w:r>
      <w:r w:rsidRPr="0069398E">
        <w:rPr>
          <w:rFonts w:ascii="Times New Roman" w:hAnsi="Times New Roman" w:cs="Times New Roman"/>
          <w:sz w:val="24"/>
          <w:highlight w:val="cyan"/>
          <w:u w:val="dotted"/>
        </w:rPr>
        <w:t xml:space="preserve"> ao </w:t>
      </w:r>
      <w:r w:rsidR="00F2592C" w:rsidRPr="0069398E">
        <w:rPr>
          <w:rFonts w:ascii="Times New Roman" w:hAnsi="Times New Roman" w:cs="Times New Roman"/>
          <w:sz w:val="24"/>
          <w:highlight w:val="cyan"/>
          <w:u w:val="dotted"/>
        </w:rPr>
        <w:t xml:space="preserve"> </w:t>
      </w:r>
      <w:r w:rsidR="00780F85" w:rsidRPr="0069398E">
        <w:rPr>
          <w:rFonts w:ascii="Times New Roman" w:hAnsi="Times New Roman" w:cs="Times New Roman"/>
          <w:sz w:val="24"/>
          <w:highlight w:val="cyan"/>
          <w:u w:val="dotted"/>
        </w:rPr>
        <w:t>oferta</w:t>
      </w:r>
      <w:r w:rsidRPr="0069398E">
        <w:rPr>
          <w:rFonts w:ascii="Times New Roman" w:hAnsi="Times New Roman" w:cs="Times New Roman"/>
          <w:sz w:val="24"/>
          <w:highlight w:val="cyan"/>
          <w:u w:val="dotted"/>
        </w:rPr>
        <w:t>r</w:t>
      </w:r>
      <w:r w:rsidR="00780F85" w:rsidRPr="0069398E">
        <w:rPr>
          <w:rFonts w:ascii="Times New Roman" w:hAnsi="Times New Roman" w:cs="Times New Roman"/>
          <w:sz w:val="24"/>
          <w:highlight w:val="cyan"/>
          <w:u w:val="dotted"/>
        </w:rPr>
        <w:t xml:space="preserve"> formações continuadas </w:t>
      </w:r>
      <w:r w:rsidR="00F2592C" w:rsidRPr="0069398E">
        <w:rPr>
          <w:rFonts w:ascii="Times New Roman" w:hAnsi="Times New Roman" w:cs="Times New Roman"/>
          <w:sz w:val="24"/>
          <w:highlight w:val="cyan"/>
          <w:u w:val="dotted"/>
        </w:rPr>
        <w:t xml:space="preserve">no intuito de apoiar escolas estaduais e municipais que possuem classes multisseriadas, fornecendo diversos recursos pedagógicos e de gestão. </w:t>
      </w:r>
    </w:p>
    <w:p w14:paraId="4B5A4F06" w14:textId="06D8CED1" w:rsidR="00780F85" w:rsidRDefault="00572005" w:rsidP="0077005A">
      <w:pPr>
        <w:autoSpaceDE w:val="0"/>
        <w:autoSpaceDN w:val="0"/>
        <w:adjustRightInd w:val="0"/>
        <w:spacing w:after="0" w:line="240" w:lineRule="auto"/>
        <w:ind w:firstLine="709"/>
        <w:jc w:val="both"/>
        <w:rPr>
          <w:rFonts w:ascii="Times New Roman" w:hAnsi="Times New Roman" w:cs="Times New Roman"/>
          <w:sz w:val="24"/>
          <w:u w:val="dotted"/>
        </w:rPr>
      </w:pPr>
      <w:r w:rsidRPr="0069398E">
        <w:rPr>
          <w:rFonts w:ascii="Times New Roman" w:hAnsi="Times New Roman" w:cs="Times New Roman"/>
          <w:sz w:val="24"/>
          <w:highlight w:val="cyan"/>
          <w:u w:val="dotted"/>
        </w:rPr>
        <w:t>O início do século XXI destaca-se pela implementação dos programas do governo federal como</w:t>
      </w:r>
      <w:r w:rsidR="00F2592C" w:rsidRPr="0069398E">
        <w:rPr>
          <w:rFonts w:ascii="Times New Roman" w:hAnsi="Times New Roman" w:cs="Times New Roman"/>
          <w:sz w:val="24"/>
          <w:highlight w:val="cyan"/>
          <w:u w:val="dotted"/>
        </w:rPr>
        <w:t xml:space="preserve"> o Plano Nacional de Formação de Professores da Educação Básica (</w:t>
      </w:r>
      <w:proofErr w:type="spellStart"/>
      <w:r w:rsidR="00F2592C" w:rsidRPr="0069398E">
        <w:rPr>
          <w:rFonts w:ascii="Times New Roman" w:hAnsi="Times New Roman" w:cs="Times New Roman"/>
          <w:sz w:val="24"/>
          <w:highlight w:val="cyan"/>
          <w:u w:val="dotted"/>
        </w:rPr>
        <w:t>Parfor</w:t>
      </w:r>
      <w:proofErr w:type="spellEnd"/>
      <w:r w:rsidR="00F2592C" w:rsidRPr="0069398E">
        <w:rPr>
          <w:rFonts w:ascii="Times New Roman" w:hAnsi="Times New Roman" w:cs="Times New Roman"/>
          <w:sz w:val="24"/>
          <w:highlight w:val="cyan"/>
          <w:u w:val="dotted"/>
        </w:rPr>
        <w:t xml:space="preserve">) que </w:t>
      </w:r>
      <w:r w:rsidR="00F2592C" w:rsidRPr="0069398E">
        <w:rPr>
          <w:rFonts w:ascii="Times New Roman" w:hAnsi="Times New Roman" w:cs="Times New Roman"/>
          <w:sz w:val="24"/>
          <w:highlight w:val="cyan"/>
          <w:u w:val="dotted"/>
        </w:rPr>
        <w:lastRenderedPageBreak/>
        <w:t>vem formando professores leigos ou possibilitando a segunda formação para professores que atuam em áreas distintas da sua formação inicial (BRASIL, 200</w:t>
      </w:r>
      <w:r w:rsidR="00E6193C" w:rsidRPr="0069398E">
        <w:rPr>
          <w:rFonts w:ascii="Times New Roman" w:hAnsi="Times New Roman" w:cs="Times New Roman"/>
          <w:sz w:val="24"/>
          <w:highlight w:val="cyan"/>
          <w:u w:val="dotted"/>
        </w:rPr>
        <w:t>9</w:t>
      </w:r>
      <w:r w:rsidR="00F2592C" w:rsidRPr="0069398E">
        <w:rPr>
          <w:rFonts w:ascii="Times New Roman" w:hAnsi="Times New Roman" w:cs="Times New Roman"/>
          <w:sz w:val="24"/>
          <w:highlight w:val="cyan"/>
          <w:u w:val="dotted"/>
        </w:rPr>
        <w:t>), ou o Pacto Nacional pela Alfabetização na Idade Certa (</w:t>
      </w:r>
      <w:proofErr w:type="spellStart"/>
      <w:r w:rsidR="00F2592C" w:rsidRPr="0069398E">
        <w:rPr>
          <w:rFonts w:ascii="Times New Roman" w:hAnsi="Times New Roman" w:cs="Times New Roman"/>
          <w:sz w:val="24"/>
          <w:highlight w:val="cyan"/>
          <w:u w:val="dotted"/>
        </w:rPr>
        <w:t>Pnaic</w:t>
      </w:r>
      <w:proofErr w:type="spellEnd"/>
      <w:r w:rsidR="00F2592C" w:rsidRPr="0069398E">
        <w:rPr>
          <w:rFonts w:ascii="Times New Roman" w:hAnsi="Times New Roman" w:cs="Times New Roman"/>
          <w:sz w:val="24"/>
          <w:highlight w:val="cyan"/>
          <w:u w:val="dotted"/>
        </w:rPr>
        <w:t>) que ofert</w:t>
      </w:r>
      <w:r w:rsidR="00E6193C" w:rsidRPr="0069398E">
        <w:rPr>
          <w:rFonts w:ascii="Times New Roman" w:hAnsi="Times New Roman" w:cs="Times New Roman"/>
          <w:sz w:val="24"/>
          <w:highlight w:val="cyan"/>
          <w:u w:val="dotted"/>
        </w:rPr>
        <w:t>a</w:t>
      </w:r>
      <w:r w:rsidR="00F2592C" w:rsidRPr="0069398E">
        <w:rPr>
          <w:rFonts w:ascii="Times New Roman" w:hAnsi="Times New Roman" w:cs="Times New Roman"/>
          <w:sz w:val="24"/>
          <w:highlight w:val="cyan"/>
          <w:u w:val="dotted"/>
        </w:rPr>
        <w:t xml:space="preserve"> formação continuada </w:t>
      </w:r>
      <w:r w:rsidR="00E6193C" w:rsidRPr="0069398E">
        <w:rPr>
          <w:rFonts w:ascii="Times New Roman" w:hAnsi="Times New Roman" w:cs="Times New Roman"/>
          <w:sz w:val="24"/>
          <w:highlight w:val="cyan"/>
          <w:u w:val="dotted"/>
        </w:rPr>
        <w:t>a professores da rede pública a nível nacional (BRASIL, 2012)</w:t>
      </w:r>
      <w:r w:rsidRPr="0069398E">
        <w:rPr>
          <w:rFonts w:ascii="Times New Roman" w:hAnsi="Times New Roman" w:cs="Times New Roman"/>
          <w:sz w:val="24"/>
          <w:highlight w:val="cyan"/>
          <w:u w:val="dotted"/>
        </w:rPr>
        <w:t>. Todos voltados para a formação do professor, seja para formação inicial, seja para a continuada</w:t>
      </w:r>
      <w:r w:rsidR="00E6193C" w:rsidRPr="0069398E">
        <w:rPr>
          <w:rFonts w:ascii="Times New Roman" w:hAnsi="Times New Roman" w:cs="Times New Roman"/>
          <w:sz w:val="24"/>
          <w:highlight w:val="cyan"/>
          <w:u w:val="dotted"/>
        </w:rPr>
        <w:t>.</w:t>
      </w:r>
    </w:p>
    <w:p w14:paraId="3B28BB7F" w14:textId="155666AB" w:rsidR="0069398E" w:rsidRDefault="0069398E" w:rsidP="0077005A">
      <w:pPr>
        <w:autoSpaceDE w:val="0"/>
        <w:autoSpaceDN w:val="0"/>
        <w:adjustRightInd w:val="0"/>
        <w:spacing w:after="0" w:line="240" w:lineRule="auto"/>
        <w:ind w:firstLine="709"/>
        <w:jc w:val="both"/>
        <w:rPr>
          <w:rFonts w:ascii="Times New Roman" w:hAnsi="Times New Roman" w:cs="Times New Roman"/>
          <w:sz w:val="24"/>
          <w:highlight w:val="cyan"/>
          <w:u w:val="dotted"/>
        </w:rPr>
      </w:pPr>
      <w:r w:rsidRPr="0069398E">
        <w:rPr>
          <w:rFonts w:ascii="Times New Roman" w:hAnsi="Times New Roman" w:cs="Times New Roman"/>
          <w:sz w:val="24"/>
          <w:highlight w:val="cyan"/>
          <w:u w:val="dotted"/>
        </w:rPr>
        <w:t>Em caráter mais atual</w:t>
      </w:r>
      <w:r w:rsidR="00FE4072">
        <w:rPr>
          <w:rFonts w:ascii="Times New Roman" w:hAnsi="Times New Roman" w:cs="Times New Roman"/>
          <w:sz w:val="24"/>
          <w:highlight w:val="cyan"/>
          <w:u w:val="dotted"/>
        </w:rPr>
        <w:t>,</w:t>
      </w:r>
      <w:r w:rsidRPr="0069398E">
        <w:rPr>
          <w:rFonts w:ascii="Times New Roman" w:hAnsi="Times New Roman" w:cs="Times New Roman"/>
          <w:sz w:val="24"/>
          <w:highlight w:val="cyan"/>
          <w:u w:val="dotted"/>
        </w:rPr>
        <w:t xml:space="preserve"> a implementação da Base Nacional Comum Curricular (BNCC) propõe uma abordagem diferente das diretrizes adotadas anteriormente, pois tem como principal motivo unificar o currículo escolar do país. Por esse prisma</w:t>
      </w:r>
      <w:r w:rsidR="00FE4072">
        <w:rPr>
          <w:rFonts w:ascii="Times New Roman" w:hAnsi="Times New Roman" w:cs="Times New Roman"/>
          <w:sz w:val="24"/>
          <w:highlight w:val="cyan"/>
          <w:u w:val="dotted"/>
        </w:rPr>
        <w:t>,</w:t>
      </w:r>
      <w:r w:rsidRPr="0069398E">
        <w:rPr>
          <w:rFonts w:ascii="Times New Roman" w:hAnsi="Times New Roman" w:cs="Times New Roman"/>
          <w:sz w:val="24"/>
          <w:highlight w:val="cyan"/>
          <w:u w:val="dotted"/>
        </w:rPr>
        <w:t xml:space="preserve"> a BNCC é um documento referencial para a formulação do currículo da educação básica, que visa garantir aos estudantes um patamar comum de educação, independente da sua situação financeira, classe, cor, etnia, localidade, etc</w:t>
      </w:r>
      <w:r w:rsidR="00555A11">
        <w:rPr>
          <w:rFonts w:ascii="Times New Roman" w:hAnsi="Times New Roman" w:cs="Times New Roman"/>
          <w:sz w:val="24"/>
          <w:highlight w:val="cyan"/>
          <w:u w:val="dotted"/>
        </w:rPr>
        <w:t>.</w:t>
      </w:r>
      <w:r w:rsidR="00286E93">
        <w:rPr>
          <w:rFonts w:ascii="Times New Roman" w:hAnsi="Times New Roman" w:cs="Times New Roman"/>
          <w:sz w:val="24"/>
          <w:highlight w:val="cyan"/>
          <w:u w:val="dotted"/>
        </w:rPr>
        <w:t xml:space="preserve"> (BRASIL, 2018)</w:t>
      </w:r>
      <w:r w:rsidRPr="0069398E">
        <w:rPr>
          <w:rFonts w:ascii="Times New Roman" w:hAnsi="Times New Roman" w:cs="Times New Roman"/>
          <w:sz w:val="24"/>
          <w:highlight w:val="cyan"/>
          <w:u w:val="dotted"/>
        </w:rPr>
        <w:t xml:space="preserve">. </w:t>
      </w:r>
    </w:p>
    <w:p w14:paraId="4682D269" w14:textId="29207D4C" w:rsidR="0069398E" w:rsidRPr="00E7188E" w:rsidRDefault="00FE4072" w:rsidP="0077005A">
      <w:pPr>
        <w:autoSpaceDE w:val="0"/>
        <w:autoSpaceDN w:val="0"/>
        <w:adjustRightInd w:val="0"/>
        <w:spacing w:after="0" w:line="240" w:lineRule="auto"/>
        <w:ind w:firstLine="709"/>
        <w:jc w:val="both"/>
        <w:rPr>
          <w:rFonts w:ascii="Times New Roman" w:hAnsi="Times New Roman" w:cs="Times New Roman"/>
          <w:sz w:val="24"/>
        </w:rPr>
      </w:pPr>
      <w:r w:rsidRPr="00FE4072">
        <w:rPr>
          <w:rFonts w:ascii="Times New Roman" w:hAnsi="Times New Roman" w:cs="Times New Roman"/>
          <w:sz w:val="24"/>
          <w:highlight w:val="yellow"/>
          <w:u w:val="dotted"/>
        </w:rPr>
        <w:t>A BNCC</w:t>
      </w:r>
      <w:r w:rsidR="00286E93">
        <w:rPr>
          <w:rFonts w:ascii="Times New Roman" w:hAnsi="Times New Roman" w:cs="Times New Roman"/>
          <w:sz w:val="24"/>
          <w:highlight w:val="cyan"/>
          <w:u w:val="dotted"/>
        </w:rPr>
        <w:t xml:space="preserve"> deu início a um processo de reestruturação da educação brasileira que busca compreensão deste documento para poder adequa-se às orientações </w:t>
      </w:r>
      <w:r w:rsidRPr="00FE4072">
        <w:rPr>
          <w:rFonts w:ascii="Times New Roman" w:hAnsi="Times New Roman" w:cs="Times New Roman"/>
          <w:sz w:val="24"/>
          <w:highlight w:val="yellow"/>
          <w:u w:val="dotted"/>
        </w:rPr>
        <w:t>ali presentes</w:t>
      </w:r>
      <w:r w:rsidR="00286E93">
        <w:rPr>
          <w:rFonts w:ascii="Times New Roman" w:hAnsi="Times New Roman" w:cs="Times New Roman"/>
          <w:sz w:val="24"/>
          <w:highlight w:val="cyan"/>
          <w:u w:val="dotted"/>
        </w:rPr>
        <w:t xml:space="preserve">. </w:t>
      </w:r>
      <w:r w:rsidR="0069398E" w:rsidRPr="0069398E">
        <w:rPr>
          <w:rFonts w:ascii="Times New Roman" w:hAnsi="Times New Roman" w:cs="Times New Roman"/>
          <w:sz w:val="24"/>
          <w:highlight w:val="cyan"/>
          <w:u w:val="dotted"/>
        </w:rPr>
        <w:t>Além disso, visa nortear a educação a respeito das ações a serem desenvolvidas, dando ao professor caminhos para o desenvolvimento de aulas que primem pelo desenvolvimento de habilidades e competências</w:t>
      </w:r>
      <w:r>
        <w:rPr>
          <w:rFonts w:ascii="Times New Roman" w:hAnsi="Times New Roman" w:cs="Times New Roman"/>
          <w:sz w:val="24"/>
          <w:highlight w:val="cyan"/>
          <w:u w:val="dotted"/>
        </w:rPr>
        <w:t>,</w:t>
      </w:r>
      <w:r w:rsidR="0069398E" w:rsidRPr="0069398E">
        <w:rPr>
          <w:rFonts w:ascii="Times New Roman" w:hAnsi="Times New Roman" w:cs="Times New Roman"/>
          <w:sz w:val="24"/>
          <w:highlight w:val="cyan"/>
          <w:u w:val="dotted"/>
        </w:rPr>
        <w:t xml:space="preserve"> de acordo com a etapa em que estiver inserido.</w:t>
      </w:r>
    </w:p>
    <w:p w14:paraId="1F069DB2" w14:textId="0D003F92" w:rsidR="00286E93" w:rsidRDefault="00286E93" w:rsidP="0077005A">
      <w:pPr>
        <w:autoSpaceDE w:val="0"/>
        <w:autoSpaceDN w:val="0"/>
        <w:adjustRightInd w:val="0"/>
        <w:spacing w:after="0" w:line="240" w:lineRule="auto"/>
        <w:ind w:firstLine="709"/>
        <w:jc w:val="both"/>
        <w:rPr>
          <w:rFonts w:ascii="Times New Roman" w:hAnsi="Times New Roman" w:cs="Times New Roman"/>
          <w:sz w:val="24"/>
        </w:rPr>
      </w:pPr>
      <w:r w:rsidRPr="00286E93">
        <w:rPr>
          <w:rFonts w:ascii="Times New Roman" w:hAnsi="Times New Roman" w:cs="Times New Roman"/>
          <w:sz w:val="24"/>
          <w:highlight w:val="cyan"/>
        </w:rPr>
        <w:t xml:space="preserve">É fato que a formação continuada vem sofrendo diversas críticas ao longo dos anos, muitas voltadas principalmente para a forma como foi e vem sendo executada e elaborada, quando </w:t>
      </w:r>
      <w:r w:rsidR="00FE4072">
        <w:rPr>
          <w:rFonts w:ascii="Times New Roman" w:hAnsi="Times New Roman" w:cs="Times New Roman"/>
          <w:sz w:val="24"/>
          <w:highlight w:val="cyan"/>
        </w:rPr>
        <w:t>pautada em</w:t>
      </w:r>
      <w:r w:rsidRPr="00286E93">
        <w:rPr>
          <w:rFonts w:ascii="Times New Roman" w:hAnsi="Times New Roman" w:cs="Times New Roman"/>
          <w:sz w:val="24"/>
          <w:highlight w:val="cyan"/>
        </w:rPr>
        <w:t xml:space="preserve"> situações que deixam à parte o docente que precisa desse </w:t>
      </w:r>
      <w:r w:rsidRPr="00286E93">
        <w:rPr>
          <w:rFonts w:ascii="Times New Roman" w:hAnsi="Times New Roman" w:cs="Times New Roman"/>
          <w:i/>
          <w:sz w:val="24"/>
          <w:highlight w:val="cyan"/>
        </w:rPr>
        <w:t>upgrade</w:t>
      </w:r>
      <w:r w:rsidRPr="00286E93">
        <w:rPr>
          <w:rFonts w:ascii="Times New Roman" w:hAnsi="Times New Roman" w:cs="Times New Roman"/>
          <w:sz w:val="24"/>
          <w:highlight w:val="cyan"/>
        </w:rPr>
        <w:t>, menosprezando o seu papel</w:t>
      </w:r>
      <w:r w:rsidR="00FE4072">
        <w:rPr>
          <w:rFonts w:ascii="Times New Roman" w:hAnsi="Times New Roman" w:cs="Times New Roman"/>
          <w:sz w:val="24"/>
          <w:highlight w:val="cyan"/>
        </w:rPr>
        <w:t>.</w:t>
      </w:r>
      <w:r w:rsidR="00FE4072" w:rsidRPr="00FE4072">
        <w:rPr>
          <w:rFonts w:ascii="Times New Roman" w:hAnsi="Times New Roman" w:cs="Times New Roman"/>
          <w:sz w:val="24"/>
          <w:highlight w:val="yellow"/>
        </w:rPr>
        <w:t xml:space="preserve"> N</w:t>
      </w:r>
      <w:r w:rsidRPr="00FE4072">
        <w:rPr>
          <w:rFonts w:ascii="Times New Roman" w:hAnsi="Times New Roman" w:cs="Times New Roman"/>
          <w:sz w:val="24"/>
          <w:highlight w:val="yellow"/>
        </w:rPr>
        <w:t xml:space="preserve">este contexto, </w:t>
      </w:r>
      <w:r w:rsidRPr="00286E93">
        <w:rPr>
          <w:rFonts w:ascii="Times New Roman" w:hAnsi="Times New Roman" w:cs="Times New Roman"/>
          <w:sz w:val="24"/>
          <w:highlight w:val="cyan"/>
        </w:rPr>
        <w:t xml:space="preserve"> o professor muitas vezes é colocado na condição de ouvinte, não participando de todo o processo de elaboração</w:t>
      </w:r>
      <w:r w:rsidR="00FE4072">
        <w:rPr>
          <w:rFonts w:ascii="Times New Roman" w:hAnsi="Times New Roman" w:cs="Times New Roman"/>
          <w:sz w:val="24"/>
          <w:highlight w:val="cyan"/>
        </w:rPr>
        <w:t xml:space="preserve"> do que deve contemplar e do como precisa </w:t>
      </w:r>
      <w:r w:rsidRPr="00286E93">
        <w:rPr>
          <w:rFonts w:ascii="Times New Roman" w:hAnsi="Times New Roman" w:cs="Times New Roman"/>
          <w:sz w:val="24"/>
          <w:highlight w:val="cyan"/>
        </w:rPr>
        <w:t xml:space="preserve">se dar essa formação. Acreditamos que essa falta de reflexão possa estar diretamente associada </w:t>
      </w:r>
      <w:r>
        <w:rPr>
          <w:rFonts w:ascii="Times New Roman" w:hAnsi="Times New Roman" w:cs="Times New Roman"/>
          <w:sz w:val="24"/>
          <w:highlight w:val="cyan"/>
        </w:rPr>
        <w:t>ao</w:t>
      </w:r>
      <w:r w:rsidRPr="00286E93">
        <w:rPr>
          <w:rFonts w:ascii="Times New Roman" w:hAnsi="Times New Roman" w:cs="Times New Roman"/>
          <w:sz w:val="24"/>
          <w:highlight w:val="cyan"/>
        </w:rPr>
        <w:t xml:space="preserve"> formato dos cur</w:t>
      </w:r>
      <w:r w:rsidRPr="00FE4072">
        <w:rPr>
          <w:rFonts w:ascii="Times New Roman" w:hAnsi="Times New Roman" w:cs="Times New Roman"/>
          <w:sz w:val="24"/>
          <w:highlight w:val="yellow"/>
        </w:rPr>
        <w:t>sos</w:t>
      </w:r>
      <w:r w:rsidR="00FE4072" w:rsidRPr="00FE4072">
        <w:rPr>
          <w:rFonts w:ascii="Times New Roman" w:hAnsi="Times New Roman" w:cs="Times New Roman"/>
          <w:sz w:val="24"/>
          <w:highlight w:val="yellow"/>
        </w:rPr>
        <w:t>,</w:t>
      </w:r>
      <w:r w:rsidRPr="00286E93">
        <w:rPr>
          <w:rFonts w:ascii="Times New Roman" w:hAnsi="Times New Roman" w:cs="Times New Roman"/>
          <w:sz w:val="24"/>
          <w:highlight w:val="cyan"/>
        </w:rPr>
        <w:t xml:space="preserve"> que não atendem às necessidades</w:t>
      </w:r>
      <w:r w:rsidR="00FE4072">
        <w:rPr>
          <w:rFonts w:ascii="Times New Roman" w:hAnsi="Times New Roman" w:cs="Times New Roman"/>
          <w:sz w:val="24"/>
          <w:highlight w:val="cyan"/>
        </w:rPr>
        <w:t xml:space="preserve"> dos</w:t>
      </w:r>
      <w:r w:rsidRPr="00286E93">
        <w:rPr>
          <w:rFonts w:ascii="Times New Roman" w:hAnsi="Times New Roman" w:cs="Times New Roman"/>
          <w:sz w:val="24"/>
          <w:highlight w:val="cyan"/>
        </w:rPr>
        <w:t xml:space="preserve"> </w:t>
      </w:r>
      <w:r w:rsidR="00FE4072">
        <w:rPr>
          <w:rFonts w:ascii="Times New Roman" w:hAnsi="Times New Roman" w:cs="Times New Roman"/>
          <w:sz w:val="24"/>
          <w:highlight w:val="cyan"/>
        </w:rPr>
        <w:t>docentes</w:t>
      </w:r>
      <w:r>
        <w:rPr>
          <w:rFonts w:ascii="Times New Roman" w:hAnsi="Times New Roman" w:cs="Times New Roman"/>
          <w:sz w:val="24"/>
        </w:rPr>
        <w:t>.</w:t>
      </w:r>
    </w:p>
    <w:p w14:paraId="3484B9AE" w14:textId="64C2BD66" w:rsidR="00FE5E42" w:rsidRDefault="00286E93" w:rsidP="0077005A">
      <w:pPr>
        <w:autoSpaceDE w:val="0"/>
        <w:autoSpaceDN w:val="0"/>
        <w:adjustRightInd w:val="0"/>
        <w:spacing w:after="0" w:line="240" w:lineRule="auto"/>
        <w:ind w:firstLine="709"/>
        <w:jc w:val="both"/>
        <w:rPr>
          <w:rFonts w:ascii="Times New Roman" w:eastAsia="Times New Roman" w:hAnsi="Times New Roman" w:cs="Times New Roman"/>
          <w:sz w:val="24"/>
          <w:lang w:eastAsia="pt-BR"/>
        </w:rPr>
      </w:pPr>
      <w:r>
        <w:rPr>
          <w:rFonts w:ascii="Times New Roman" w:eastAsia="Times New Roman" w:hAnsi="Times New Roman" w:cs="Times New Roman"/>
          <w:sz w:val="24"/>
          <w:lang w:eastAsia="pt-BR"/>
        </w:rPr>
        <w:t>S</w:t>
      </w:r>
      <w:r w:rsidR="00FE5E42" w:rsidRPr="00E7188E">
        <w:rPr>
          <w:rFonts w:ascii="Times New Roman" w:eastAsia="Times New Roman" w:hAnsi="Times New Roman" w:cs="Times New Roman"/>
          <w:sz w:val="24"/>
          <w:lang w:eastAsia="pt-BR"/>
        </w:rPr>
        <w:t xml:space="preserve">ituação </w:t>
      </w:r>
      <w:r>
        <w:rPr>
          <w:rFonts w:ascii="Times New Roman" w:eastAsia="Times New Roman" w:hAnsi="Times New Roman" w:cs="Times New Roman"/>
          <w:sz w:val="24"/>
          <w:lang w:eastAsia="pt-BR"/>
        </w:rPr>
        <w:t>semelhante ocorre</w:t>
      </w:r>
      <w:r w:rsidR="00FE5E42" w:rsidRPr="00E7188E">
        <w:rPr>
          <w:rFonts w:ascii="Times New Roman" w:eastAsia="Times New Roman" w:hAnsi="Times New Roman" w:cs="Times New Roman"/>
          <w:sz w:val="24"/>
          <w:lang w:eastAsia="pt-BR"/>
        </w:rPr>
        <w:t xml:space="preserve"> </w:t>
      </w:r>
      <w:r>
        <w:rPr>
          <w:rFonts w:ascii="Times New Roman" w:eastAsia="Times New Roman" w:hAnsi="Times New Roman" w:cs="Times New Roman"/>
          <w:sz w:val="24"/>
          <w:lang w:eastAsia="pt-BR"/>
        </w:rPr>
        <w:t>em</w:t>
      </w:r>
      <w:r w:rsidR="00FE5E42" w:rsidRPr="00E7188E">
        <w:rPr>
          <w:rFonts w:ascii="Times New Roman" w:eastAsia="Times New Roman" w:hAnsi="Times New Roman" w:cs="Times New Roman"/>
          <w:sz w:val="24"/>
          <w:lang w:eastAsia="pt-BR"/>
        </w:rPr>
        <w:t xml:space="preserve"> </w:t>
      </w:r>
      <w:r w:rsidR="00FE5E42">
        <w:rPr>
          <w:rFonts w:ascii="Times New Roman" w:eastAsia="Times New Roman" w:hAnsi="Times New Roman" w:cs="Times New Roman"/>
          <w:sz w:val="24"/>
          <w:lang w:eastAsia="pt-BR"/>
        </w:rPr>
        <w:t>muitos</w:t>
      </w:r>
      <w:r w:rsidR="00FE5E42" w:rsidRPr="00E7188E">
        <w:rPr>
          <w:rFonts w:ascii="Times New Roman" w:eastAsia="Times New Roman" w:hAnsi="Times New Roman" w:cs="Times New Roman"/>
          <w:sz w:val="24"/>
          <w:lang w:eastAsia="pt-BR"/>
        </w:rPr>
        <w:t xml:space="preserve"> </w:t>
      </w:r>
      <w:r w:rsidR="00FE5E42">
        <w:rPr>
          <w:rFonts w:ascii="Times New Roman" w:eastAsia="Times New Roman" w:hAnsi="Times New Roman" w:cs="Times New Roman"/>
          <w:sz w:val="24"/>
          <w:lang w:eastAsia="pt-BR"/>
        </w:rPr>
        <w:t>d</w:t>
      </w:r>
      <w:r w:rsidR="00FE5E42" w:rsidRPr="00E7188E">
        <w:rPr>
          <w:rFonts w:ascii="Times New Roman" w:eastAsia="Times New Roman" w:hAnsi="Times New Roman" w:cs="Times New Roman"/>
          <w:sz w:val="24"/>
          <w:lang w:eastAsia="pt-BR"/>
        </w:rPr>
        <w:t xml:space="preserve">os cursos de formação continuada </w:t>
      </w:r>
      <w:r w:rsidR="00FE5E42">
        <w:rPr>
          <w:rFonts w:ascii="Times New Roman" w:eastAsia="Times New Roman" w:hAnsi="Times New Roman" w:cs="Times New Roman"/>
          <w:sz w:val="24"/>
          <w:lang w:eastAsia="pt-BR"/>
        </w:rPr>
        <w:t xml:space="preserve">em Ciências, </w:t>
      </w:r>
      <w:r w:rsidR="00FE5E42" w:rsidRPr="00E7188E">
        <w:rPr>
          <w:rFonts w:ascii="Times New Roman" w:eastAsia="Times New Roman" w:hAnsi="Times New Roman" w:cs="Times New Roman"/>
          <w:sz w:val="24"/>
          <w:lang w:eastAsia="pt-BR"/>
        </w:rPr>
        <w:t xml:space="preserve">e não seria diferente para </w:t>
      </w:r>
      <w:r w:rsidR="00A260A7">
        <w:rPr>
          <w:rFonts w:ascii="Times New Roman" w:eastAsia="Times New Roman" w:hAnsi="Times New Roman" w:cs="Times New Roman"/>
          <w:sz w:val="24"/>
          <w:lang w:eastAsia="pt-BR"/>
        </w:rPr>
        <w:t>aqueles</w:t>
      </w:r>
      <w:r w:rsidR="00FE5E42" w:rsidRPr="00E7188E">
        <w:rPr>
          <w:rFonts w:ascii="Times New Roman" w:eastAsia="Times New Roman" w:hAnsi="Times New Roman" w:cs="Times New Roman"/>
          <w:sz w:val="24"/>
          <w:lang w:eastAsia="pt-BR"/>
        </w:rPr>
        <w:t xml:space="preserve"> </w:t>
      </w:r>
      <w:r w:rsidR="00FE5E42">
        <w:rPr>
          <w:rFonts w:ascii="Times New Roman" w:eastAsia="Times New Roman" w:hAnsi="Times New Roman" w:cs="Times New Roman"/>
          <w:sz w:val="24"/>
          <w:lang w:eastAsia="pt-BR"/>
        </w:rPr>
        <w:t xml:space="preserve">que trabalham </w:t>
      </w:r>
      <w:r w:rsidR="00555A11">
        <w:rPr>
          <w:rFonts w:ascii="Times New Roman" w:eastAsia="Times New Roman" w:hAnsi="Times New Roman" w:cs="Times New Roman"/>
          <w:sz w:val="24"/>
          <w:lang w:eastAsia="pt-BR"/>
        </w:rPr>
        <w:t xml:space="preserve">com </w:t>
      </w:r>
      <w:r w:rsidR="00FE5E42">
        <w:rPr>
          <w:rFonts w:ascii="Times New Roman" w:eastAsia="Times New Roman" w:hAnsi="Times New Roman" w:cs="Times New Roman"/>
          <w:sz w:val="24"/>
          <w:lang w:eastAsia="pt-BR"/>
        </w:rPr>
        <w:t>a</w:t>
      </w:r>
      <w:r w:rsidR="00FE5E42" w:rsidRPr="00E7188E">
        <w:rPr>
          <w:rFonts w:ascii="Times New Roman" w:eastAsia="Times New Roman" w:hAnsi="Times New Roman" w:cs="Times New Roman"/>
          <w:sz w:val="24"/>
          <w:lang w:eastAsia="pt-BR"/>
        </w:rPr>
        <w:t xml:space="preserve"> grande ár</w:t>
      </w:r>
      <w:r w:rsidR="00FE5E42" w:rsidRPr="00A260A7">
        <w:rPr>
          <w:rFonts w:ascii="Times New Roman" w:eastAsia="Times New Roman" w:hAnsi="Times New Roman" w:cs="Times New Roman"/>
          <w:sz w:val="24"/>
          <w:highlight w:val="yellow"/>
          <w:lang w:eastAsia="pt-BR"/>
        </w:rPr>
        <w:t>ea d</w:t>
      </w:r>
      <w:r w:rsidR="00D978CA" w:rsidRPr="00A260A7">
        <w:rPr>
          <w:rFonts w:ascii="Times New Roman" w:eastAsia="Times New Roman" w:hAnsi="Times New Roman" w:cs="Times New Roman"/>
          <w:sz w:val="24"/>
          <w:highlight w:val="yellow"/>
          <w:lang w:eastAsia="pt-BR"/>
        </w:rPr>
        <w:t>as</w:t>
      </w:r>
      <w:r w:rsidR="00FE5E42" w:rsidRPr="00A260A7">
        <w:rPr>
          <w:rFonts w:ascii="Times New Roman" w:eastAsia="Times New Roman" w:hAnsi="Times New Roman" w:cs="Times New Roman"/>
          <w:sz w:val="24"/>
          <w:highlight w:val="yellow"/>
          <w:lang w:eastAsia="pt-BR"/>
        </w:rPr>
        <w:t xml:space="preserve"> Geociências</w:t>
      </w:r>
      <w:r w:rsidR="00FE4072" w:rsidRPr="00A260A7">
        <w:rPr>
          <w:rFonts w:ascii="Times New Roman" w:eastAsia="Times New Roman" w:hAnsi="Times New Roman" w:cs="Times New Roman"/>
          <w:sz w:val="24"/>
          <w:highlight w:val="yellow"/>
          <w:lang w:eastAsia="pt-BR"/>
        </w:rPr>
        <w:t>.</w:t>
      </w:r>
      <w:r w:rsidR="00FE5E42" w:rsidRPr="00A260A7">
        <w:rPr>
          <w:rFonts w:ascii="Times New Roman" w:eastAsia="Times New Roman" w:hAnsi="Times New Roman" w:cs="Times New Roman"/>
          <w:sz w:val="24"/>
          <w:highlight w:val="yellow"/>
          <w:lang w:eastAsia="pt-BR"/>
        </w:rPr>
        <w:t xml:space="preserve"> </w:t>
      </w:r>
      <w:r w:rsidR="00FE4072" w:rsidRPr="00A260A7">
        <w:rPr>
          <w:rFonts w:ascii="Times New Roman" w:eastAsia="Times New Roman" w:hAnsi="Times New Roman" w:cs="Times New Roman"/>
          <w:sz w:val="24"/>
          <w:highlight w:val="yellow"/>
          <w:lang w:eastAsia="pt-BR"/>
        </w:rPr>
        <w:t>C</w:t>
      </w:r>
      <w:r w:rsidR="00FE5E42" w:rsidRPr="00A260A7">
        <w:rPr>
          <w:rFonts w:ascii="Times New Roman" w:eastAsia="Times New Roman" w:hAnsi="Times New Roman" w:cs="Times New Roman"/>
          <w:sz w:val="24"/>
          <w:highlight w:val="yellow"/>
          <w:lang w:eastAsia="pt-BR"/>
        </w:rPr>
        <w:t xml:space="preserve">om estudos ainda muito tímidos, só recentemente começou-se a debater e pesquisar mais profundamente </w:t>
      </w:r>
      <w:r w:rsidR="00FE4072" w:rsidRPr="00A260A7">
        <w:rPr>
          <w:rFonts w:ascii="Times New Roman" w:eastAsia="Times New Roman" w:hAnsi="Times New Roman" w:cs="Times New Roman"/>
          <w:sz w:val="24"/>
          <w:highlight w:val="yellow"/>
          <w:lang w:eastAsia="pt-BR"/>
        </w:rPr>
        <w:t>o tema</w:t>
      </w:r>
      <w:r w:rsidR="00D978CA" w:rsidRPr="00A260A7">
        <w:rPr>
          <w:rFonts w:ascii="Times New Roman" w:eastAsia="Times New Roman" w:hAnsi="Times New Roman" w:cs="Times New Roman"/>
          <w:sz w:val="24"/>
          <w:highlight w:val="yellow"/>
          <w:lang w:eastAsia="pt-BR"/>
        </w:rPr>
        <w:t xml:space="preserve"> formação</w:t>
      </w:r>
      <w:r w:rsidR="00FE5E42" w:rsidRPr="00A260A7">
        <w:rPr>
          <w:rFonts w:ascii="Times New Roman" w:eastAsia="Times New Roman" w:hAnsi="Times New Roman" w:cs="Times New Roman"/>
          <w:sz w:val="24"/>
          <w:highlight w:val="yellow"/>
          <w:lang w:eastAsia="pt-BR"/>
        </w:rPr>
        <w:t xml:space="preserve"> </w:t>
      </w:r>
      <w:r w:rsidR="00D978CA" w:rsidRPr="00A260A7">
        <w:rPr>
          <w:rFonts w:ascii="Times New Roman" w:eastAsia="Times New Roman" w:hAnsi="Times New Roman" w:cs="Times New Roman"/>
          <w:sz w:val="24"/>
          <w:highlight w:val="yellow"/>
          <w:lang w:eastAsia="pt-BR"/>
        </w:rPr>
        <w:t>de professores n</w:t>
      </w:r>
      <w:r w:rsidR="00FE5E42" w:rsidRPr="00A260A7">
        <w:rPr>
          <w:rFonts w:ascii="Times New Roman" w:eastAsia="Times New Roman" w:hAnsi="Times New Roman" w:cs="Times New Roman"/>
          <w:sz w:val="24"/>
          <w:highlight w:val="yellow"/>
          <w:lang w:eastAsia="pt-BR"/>
        </w:rPr>
        <w:t>essa área do conhecimento.</w:t>
      </w:r>
      <w:r w:rsidR="00FE5E42" w:rsidRPr="00E7188E">
        <w:rPr>
          <w:rFonts w:ascii="Times New Roman" w:eastAsia="Times New Roman" w:hAnsi="Times New Roman" w:cs="Times New Roman"/>
          <w:sz w:val="24"/>
          <w:lang w:eastAsia="pt-BR"/>
        </w:rPr>
        <w:t xml:space="preserve"> Deste modo, este trabalho tem a </w:t>
      </w:r>
      <w:r w:rsidR="00A260A7">
        <w:rPr>
          <w:rFonts w:ascii="Times New Roman" w:eastAsia="Times New Roman" w:hAnsi="Times New Roman" w:cs="Times New Roman"/>
          <w:sz w:val="24"/>
          <w:lang w:eastAsia="pt-BR"/>
        </w:rPr>
        <w:t>i</w:t>
      </w:r>
      <w:r w:rsidR="00A260A7" w:rsidRPr="00A260A7">
        <w:rPr>
          <w:rFonts w:ascii="Times New Roman" w:eastAsia="Times New Roman" w:hAnsi="Times New Roman" w:cs="Times New Roman"/>
          <w:sz w:val="24"/>
          <w:highlight w:val="yellow"/>
          <w:lang w:eastAsia="pt-BR"/>
        </w:rPr>
        <w:t>ntenção</w:t>
      </w:r>
      <w:r w:rsidR="00FE5E42" w:rsidRPr="00E7188E">
        <w:rPr>
          <w:rFonts w:ascii="Times New Roman" w:eastAsia="Times New Roman" w:hAnsi="Times New Roman" w:cs="Times New Roman"/>
          <w:sz w:val="24"/>
          <w:lang w:eastAsia="pt-BR"/>
        </w:rPr>
        <w:t xml:space="preserve"> de colaborar com a temática e enveredar pelos caminhos da formação continuada de professores que lecionam conteúdos de </w:t>
      </w:r>
      <w:r w:rsidR="00FE5E42" w:rsidRPr="00133F5C">
        <w:rPr>
          <w:rFonts w:ascii="Times New Roman" w:eastAsia="Times New Roman" w:hAnsi="Times New Roman" w:cs="Times New Roman"/>
          <w:sz w:val="24"/>
          <w:highlight w:val="green"/>
          <w:lang w:eastAsia="pt-BR"/>
        </w:rPr>
        <w:t>Geociências</w:t>
      </w:r>
      <w:r w:rsidR="00FE5E42">
        <w:rPr>
          <w:rFonts w:ascii="Times New Roman" w:eastAsia="Times New Roman" w:hAnsi="Times New Roman" w:cs="Times New Roman"/>
          <w:sz w:val="24"/>
          <w:lang w:eastAsia="pt-BR"/>
        </w:rPr>
        <w:t xml:space="preserve"> ou t</w:t>
      </w:r>
      <w:r w:rsidR="00155C0C">
        <w:rPr>
          <w:rFonts w:ascii="Times New Roman" w:eastAsia="Times New Roman" w:hAnsi="Times New Roman" w:cs="Times New Roman"/>
          <w:sz w:val="24"/>
          <w:lang w:eastAsia="pt-BR"/>
        </w:rPr>
        <w:t>ê</w:t>
      </w:r>
      <w:r w:rsidR="00FE5E42">
        <w:rPr>
          <w:rFonts w:ascii="Times New Roman" w:eastAsia="Times New Roman" w:hAnsi="Times New Roman" w:cs="Times New Roman"/>
          <w:sz w:val="24"/>
          <w:lang w:eastAsia="pt-BR"/>
        </w:rPr>
        <w:t>m na esteira da formação continuada, a pretensão de formar continuamente esses professores</w:t>
      </w:r>
      <w:r w:rsidR="00FE5E42" w:rsidRPr="00E7188E">
        <w:rPr>
          <w:rFonts w:ascii="Times New Roman" w:eastAsia="Times New Roman" w:hAnsi="Times New Roman" w:cs="Times New Roman"/>
          <w:sz w:val="24"/>
          <w:lang w:eastAsia="pt-BR"/>
        </w:rPr>
        <w:t xml:space="preserve">, no intuito de compreender como a formação </w:t>
      </w:r>
      <w:r w:rsidR="00155C0C">
        <w:rPr>
          <w:rFonts w:ascii="Times New Roman" w:eastAsia="Times New Roman" w:hAnsi="Times New Roman" w:cs="Times New Roman"/>
          <w:sz w:val="24"/>
          <w:lang w:eastAsia="pt-BR"/>
        </w:rPr>
        <w:t xml:space="preserve">para professores de Ciências </w:t>
      </w:r>
      <w:r w:rsidR="00FE5E42" w:rsidRPr="00E7188E">
        <w:rPr>
          <w:rFonts w:ascii="Times New Roman" w:eastAsia="Times New Roman" w:hAnsi="Times New Roman" w:cs="Times New Roman"/>
          <w:sz w:val="24"/>
          <w:lang w:eastAsia="pt-BR"/>
        </w:rPr>
        <w:t>vem acontecendo no município de Marabá - PA.</w:t>
      </w:r>
    </w:p>
    <w:p w14:paraId="7A0B060A" w14:textId="23BBC40B" w:rsidR="006C47D4" w:rsidRDefault="006C47D4" w:rsidP="00BD4E77">
      <w:pPr>
        <w:pStyle w:val="NormalWeb"/>
        <w:spacing w:before="0" w:beforeAutospacing="0" w:after="0" w:afterAutospacing="0"/>
        <w:contextualSpacing/>
        <w:jc w:val="both"/>
      </w:pPr>
    </w:p>
    <w:p w14:paraId="7EDC5C63" w14:textId="47572032" w:rsidR="00BD4E77" w:rsidRPr="00E9669C" w:rsidRDefault="00BD4E77" w:rsidP="003E450F">
      <w:pPr>
        <w:pStyle w:val="NormalWeb"/>
        <w:spacing w:before="240" w:beforeAutospacing="0" w:after="240" w:afterAutospacing="0"/>
        <w:jc w:val="both"/>
        <w:rPr>
          <w:rStyle w:val="Forte"/>
        </w:rPr>
      </w:pPr>
      <w:r w:rsidRPr="00BD4E77">
        <w:rPr>
          <w:rStyle w:val="Forte"/>
        </w:rPr>
        <w:t xml:space="preserve">A formação continuada de professores </w:t>
      </w:r>
      <w:r w:rsidR="00155C0C">
        <w:rPr>
          <w:rStyle w:val="Forte"/>
        </w:rPr>
        <w:t>de</w:t>
      </w:r>
      <w:r w:rsidRPr="00BD4E77">
        <w:rPr>
          <w:rStyle w:val="Forte"/>
        </w:rPr>
        <w:t xml:space="preserve"> Ciências Naturais com ênfase nas Geociências</w:t>
      </w:r>
    </w:p>
    <w:p w14:paraId="7FE00E20" w14:textId="57F4A723" w:rsidR="00BD4E77" w:rsidRDefault="00BD4E77" w:rsidP="00BD4E77">
      <w:pPr>
        <w:autoSpaceDE w:val="0"/>
        <w:autoSpaceDN w:val="0"/>
        <w:adjustRightInd w:val="0"/>
        <w:spacing w:after="0" w:line="240" w:lineRule="auto"/>
        <w:ind w:firstLine="709"/>
        <w:jc w:val="both"/>
        <w:rPr>
          <w:rFonts w:ascii="Times New Roman" w:hAnsi="Times New Roman" w:cs="Times New Roman"/>
          <w:sz w:val="24"/>
        </w:rPr>
      </w:pPr>
      <w:r w:rsidRPr="00E7188E">
        <w:rPr>
          <w:rFonts w:ascii="Times New Roman" w:hAnsi="Times New Roman" w:cs="Times New Roman"/>
          <w:sz w:val="24"/>
        </w:rPr>
        <w:t xml:space="preserve">A formação continuada surgiu </w:t>
      </w:r>
      <w:r>
        <w:rPr>
          <w:rFonts w:ascii="Times New Roman" w:hAnsi="Times New Roman" w:cs="Times New Roman"/>
          <w:sz w:val="24"/>
        </w:rPr>
        <w:t xml:space="preserve">a partir </w:t>
      </w:r>
      <w:r w:rsidRPr="00E7188E">
        <w:rPr>
          <w:rFonts w:ascii="Times New Roman" w:hAnsi="Times New Roman" w:cs="Times New Roman"/>
          <w:sz w:val="24"/>
        </w:rPr>
        <w:t xml:space="preserve">da necessidade </w:t>
      </w:r>
      <w:r w:rsidRPr="00942DBB">
        <w:rPr>
          <w:rFonts w:ascii="Times New Roman" w:hAnsi="Times New Roman" w:cs="Times New Roman"/>
          <w:sz w:val="24"/>
          <w:highlight w:val="green"/>
        </w:rPr>
        <w:t>de o</w:t>
      </w:r>
      <w:r w:rsidRPr="00E7188E">
        <w:rPr>
          <w:rFonts w:ascii="Times New Roman" w:hAnsi="Times New Roman" w:cs="Times New Roman"/>
          <w:sz w:val="24"/>
        </w:rPr>
        <w:t xml:space="preserve"> </w:t>
      </w:r>
      <w:r w:rsidRPr="00F36FFE">
        <w:rPr>
          <w:rFonts w:ascii="Times New Roman" w:hAnsi="Times New Roman" w:cs="Times New Roman"/>
          <w:sz w:val="24"/>
          <w:highlight w:val="green"/>
        </w:rPr>
        <w:t>profissiona</w:t>
      </w:r>
      <w:r w:rsidR="00215B85" w:rsidRPr="00F36FFE">
        <w:rPr>
          <w:rFonts w:ascii="Times New Roman" w:hAnsi="Times New Roman" w:cs="Times New Roman"/>
          <w:sz w:val="24"/>
          <w:highlight w:val="green"/>
        </w:rPr>
        <w:t>l</w:t>
      </w:r>
      <w:r w:rsidRPr="00E7188E">
        <w:rPr>
          <w:rFonts w:ascii="Times New Roman" w:hAnsi="Times New Roman" w:cs="Times New Roman"/>
          <w:sz w:val="24"/>
        </w:rPr>
        <w:t xml:space="preserve"> na área da educação buscar novos meios e técnicas que visam complementar um conhecimento inicial já adquirido nas faculdades. Segundo </w:t>
      </w:r>
      <w:r w:rsidRPr="00861878">
        <w:rPr>
          <w:rFonts w:ascii="Times New Roman" w:hAnsi="Times New Roman" w:cs="Times New Roman"/>
          <w:sz w:val="24"/>
        </w:rPr>
        <w:t>Caldeira (1993)</w:t>
      </w:r>
      <w:r w:rsidRPr="00E7188E">
        <w:rPr>
          <w:rFonts w:ascii="Times New Roman" w:hAnsi="Times New Roman" w:cs="Times New Roman"/>
          <w:sz w:val="24"/>
        </w:rPr>
        <w:t>, a maior parte dos conhecimentos que os docentes recebem nos cursos de formação inicial ou permanente, ainda que possam estar mais ou menos legitimados academicamente, não foram produzidos nem legitimados pela prática docente. Essa preocupação não está somente associada ao simples fato d</w:t>
      </w:r>
      <w:r w:rsidR="00474B46">
        <w:rPr>
          <w:rFonts w:ascii="Times New Roman" w:hAnsi="Times New Roman" w:cs="Times New Roman"/>
          <w:sz w:val="24"/>
        </w:rPr>
        <w:t xml:space="preserve">e </w:t>
      </w:r>
      <w:r w:rsidRPr="00E7188E">
        <w:rPr>
          <w:rFonts w:ascii="Times New Roman" w:hAnsi="Times New Roman" w:cs="Times New Roman"/>
          <w:sz w:val="24"/>
        </w:rPr>
        <w:t>o professor se aperfeiçoar e compartilhar os novos conhecimentos e técnicas para os alunos, mas sim por problemas que vem sendo detectados nas formações iniciais. Mas, qual é o principal fator que contribui para essa deficiência educacional na formação dos docentes?</w:t>
      </w:r>
    </w:p>
    <w:p w14:paraId="7234EE81" w14:textId="1B112B49" w:rsidR="00BD4E77" w:rsidRDefault="00BD4E77" w:rsidP="00BD4E77">
      <w:pPr>
        <w:autoSpaceDE w:val="0"/>
        <w:autoSpaceDN w:val="0"/>
        <w:adjustRightInd w:val="0"/>
        <w:spacing w:after="0" w:line="240" w:lineRule="auto"/>
        <w:ind w:firstLine="709"/>
        <w:jc w:val="both"/>
        <w:rPr>
          <w:rFonts w:ascii="Times New Roman" w:hAnsi="Times New Roman" w:cs="Times New Roman"/>
          <w:sz w:val="24"/>
        </w:rPr>
      </w:pPr>
      <w:r w:rsidRPr="00E7188E">
        <w:rPr>
          <w:rFonts w:ascii="Times New Roman" w:hAnsi="Times New Roman" w:cs="Times New Roman"/>
          <w:sz w:val="24"/>
        </w:rPr>
        <w:t>Para esta pergunta</w:t>
      </w:r>
      <w:r w:rsidRPr="00942DBB">
        <w:rPr>
          <w:rFonts w:ascii="Times New Roman" w:hAnsi="Times New Roman" w:cs="Times New Roman"/>
          <w:sz w:val="24"/>
          <w:highlight w:val="green"/>
        </w:rPr>
        <w:t>,</w:t>
      </w:r>
      <w:r w:rsidRPr="00E7188E">
        <w:rPr>
          <w:rFonts w:ascii="Times New Roman" w:hAnsi="Times New Roman" w:cs="Times New Roman"/>
          <w:sz w:val="24"/>
        </w:rPr>
        <w:t xml:space="preserve"> </w:t>
      </w:r>
      <w:r w:rsidRPr="00AE7AB7">
        <w:rPr>
          <w:rFonts w:ascii="Times New Roman" w:hAnsi="Times New Roman" w:cs="Times New Roman"/>
          <w:sz w:val="24"/>
          <w:highlight w:val="cyan"/>
        </w:rPr>
        <w:t xml:space="preserve">Caldeira (1993) diz que a formação de professores não se esgota no </w:t>
      </w:r>
      <w:r w:rsidR="00555A11" w:rsidRPr="00AE7AB7">
        <w:rPr>
          <w:rFonts w:ascii="Times New Roman" w:hAnsi="Times New Roman" w:cs="Times New Roman"/>
          <w:sz w:val="24"/>
          <w:highlight w:val="cyan"/>
        </w:rPr>
        <w:t>curso inicial</w:t>
      </w:r>
      <w:r w:rsidRPr="00AE7AB7">
        <w:rPr>
          <w:rFonts w:ascii="Times New Roman" w:hAnsi="Times New Roman" w:cs="Times New Roman"/>
          <w:sz w:val="24"/>
          <w:highlight w:val="cyan"/>
        </w:rPr>
        <w:t xml:space="preserve"> e deve ser pensada, como um processo</w:t>
      </w:r>
      <w:r w:rsidR="00AE7AB7" w:rsidRPr="00AE7AB7">
        <w:rPr>
          <w:rFonts w:ascii="Times New Roman" w:hAnsi="Times New Roman" w:cs="Times New Roman"/>
          <w:sz w:val="24"/>
          <w:highlight w:val="cyan"/>
        </w:rPr>
        <w:t xml:space="preserve"> de cont</w:t>
      </w:r>
      <w:r w:rsidR="00AE7AB7">
        <w:rPr>
          <w:rFonts w:ascii="Times New Roman" w:hAnsi="Times New Roman" w:cs="Times New Roman"/>
          <w:sz w:val="24"/>
          <w:highlight w:val="cyan"/>
        </w:rPr>
        <w:t>í</w:t>
      </w:r>
      <w:r w:rsidR="00AE7AB7" w:rsidRPr="00AE7AB7">
        <w:rPr>
          <w:rFonts w:ascii="Times New Roman" w:hAnsi="Times New Roman" w:cs="Times New Roman"/>
          <w:sz w:val="24"/>
          <w:highlight w:val="cyan"/>
        </w:rPr>
        <w:t>nua</w:t>
      </w:r>
      <w:r w:rsidRPr="00AE7AB7">
        <w:rPr>
          <w:rFonts w:ascii="Times New Roman" w:hAnsi="Times New Roman" w:cs="Times New Roman"/>
          <w:sz w:val="24"/>
          <w:highlight w:val="cyan"/>
        </w:rPr>
        <w:t xml:space="preserve"> atualização</w:t>
      </w:r>
      <w:r w:rsidRPr="00E7188E">
        <w:rPr>
          <w:rFonts w:ascii="Times New Roman" w:hAnsi="Times New Roman" w:cs="Times New Roman"/>
          <w:sz w:val="24"/>
        </w:rPr>
        <w:t xml:space="preserve">, mesmo considerando-se situações em que estes aconteçam na escola em que o professor leciona, local privilegiado de reflexão pedagógica. Neste ponto, retrata a preocupação quanto ao processo de formação </w:t>
      </w:r>
      <w:r w:rsidR="0031442D">
        <w:rPr>
          <w:rFonts w:ascii="Times New Roman" w:hAnsi="Times New Roman" w:cs="Times New Roman"/>
          <w:sz w:val="24"/>
        </w:rPr>
        <w:t>(</w:t>
      </w:r>
      <w:r w:rsidRPr="00E7188E">
        <w:rPr>
          <w:rFonts w:ascii="Times New Roman" w:hAnsi="Times New Roman" w:cs="Times New Roman"/>
          <w:sz w:val="24"/>
        </w:rPr>
        <w:t>inicial</w:t>
      </w:r>
      <w:r w:rsidR="0031442D">
        <w:rPr>
          <w:rFonts w:ascii="Times New Roman" w:hAnsi="Times New Roman" w:cs="Times New Roman"/>
          <w:sz w:val="24"/>
        </w:rPr>
        <w:t xml:space="preserve"> e </w:t>
      </w:r>
      <w:r w:rsidRPr="00E7188E">
        <w:rPr>
          <w:rFonts w:ascii="Times New Roman" w:hAnsi="Times New Roman" w:cs="Times New Roman"/>
          <w:sz w:val="24"/>
        </w:rPr>
        <w:t>continuad</w:t>
      </w:r>
      <w:r w:rsidR="00F36FFE">
        <w:rPr>
          <w:rFonts w:ascii="Times New Roman" w:hAnsi="Times New Roman" w:cs="Times New Roman"/>
          <w:sz w:val="24"/>
        </w:rPr>
        <w:t>a</w:t>
      </w:r>
      <w:r w:rsidR="0031442D">
        <w:rPr>
          <w:rFonts w:ascii="Times New Roman" w:hAnsi="Times New Roman" w:cs="Times New Roman"/>
          <w:sz w:val="24"/>
        </w:rPr>
        <w:t>)</w:t>
      </w:r>
      <w:r w:rsidRPr="00E7188E">
        <w:rPr>
          <w:rFonts w:ascii="Times New Roman" w:hAnsi="Times New Roman" w:cs="Times New Roman"/>
          <w:sz w:val="24"/>
        </w:rPr>
        <w:t>, tendo em vista como vem sendo realizad</w:t>
      </w:r>
      <w:r w:rsidR="002A7869">
        <w:rPr>
          <w:rFonts w:ascii="Times New Roman" w:hAnsi="Times New Roman" w:cs="Times New Roman"/>
          <w:sz w:val="24"/>
        </w:rPr>
        <w:t>a</w:t>
      </w:r>
      <w:r w:rsidRPr="00E7188E">
        <w:rPr>
          <w:rFonts w:ascii="Times New Roman" w:hAnsi="Times New Roman" w:cs="Times New Roman"/>
          <w:sz w:val="24"/>
        </w:rPr>
        <w:t xml:space="preserve">, </w:t>
      </w:r>
      <w:r w:rsidRPr="00AE7AB7">
        <w:rPr>
          <w:rFonts w:ascii="Times New Roman" w:hAnsi="Times New Roman" w:cs="Times New Roman"/>
          <w:sz w:val="24"/>
          <w:highlight w:val="cyan"/>
        </w:rPr>
        <w:t xml:space="preserve">levando em </w:t>
      </w:r>
      <w:r w:rsidR="00AE7AB7" w:rsidRPr="00AE7AB7">
        <w:rPr>
          <w:rFonts w:ascii="Times New Roman" w:hAnsi="Times New Roman" w:cs="Times New Roman"/>
          <w:sz w:val="24"/>
          <w:highlight w:val="cyan"/>
        </w:rPr>
        <w:t>conta</w:t>
      </w:r>
      <w:r w:rsidRPr="00E7188E">
        <w:rPr>
          <w:rFonts w:ascii="Times New Roman" w:hAnsi="Times New Roman" w:cs="Times New Roman"/>
          <w:sz w:val="24"/>
        </w:rPr>
        <w:t xml:space="preserve"> a </w:t>
      </w:r>
      <w:r w:rsidRPr="00E7188E">
        <w:rPr>
          <w:rFonts w:ascii="Times New Roman" w:hAnsi="Times New Roman" w:cs="Times New Roman"/>
          <w:sz w:val="24"/>
        </w:rPr>
        <w:lastRenderedPageBreak/>
        <w:t xml:space="preserve">atual estrutura disponibilizada pelas faculdades e universidades, </w:t>
      </w:r>
      <w:r w:rsidRPr="00AE7AB7">
        <w:rPr>
          <w:rFonts w:ascii="Times New Roman" w:hAnsi="Times New Roman" w:cs="Times New Roman"/>
          <w:sz w:val="24"/>
          <w:highlight w:val="cyan"/>
        </w:rPr>
        <w:t>considerando</w:t>
      </w:r>
      <w:r w:rsidRPr="00E7188E">
        <w:rPr>
          <w:rFonts w:ascii="Times New Roman" w:hAnsi="Times New Roman" w:cs="Times New Roman"/>
          <w:sz w:val="24"/>
        </w:rPr>
        <w:t xml:space="preserve"> que o professor, além de sair dessas instituições de ensino com uma formação deficitária, tem outro problema que é falta de estrutura nas escolas, que disponibilizam turmas lotadas para seus lecionadores, com professores sobrecarregados</w:t>
      </w:r>
      <w:r w:rsidR="0031442D">
        <w:rPr>
          <w:rFonts w:ascii="Times New Roman" w:hAnsi="Times New Roman" w:cs="Times New Roman"/>
          <w:sz w:val="24"/>
        </w:rPr>
        <w:t>,</w:t>
      </w:r>
      <w:r w:rsidRPr="00E7188E">
        <w:rPr>
          <w:rFonts w:ascii="Times New Roman" w:hAnsi="Times New Roman" w:cs="Times New Roman"/>
          <w:sz w:val="24"/>
        </w:rPr>
        <w:t xml:space="preserve"> tendo que lidar com situações adversas todos os dias.</w:t>
      </w:r>
    </w:p>
    <w:p w14:paraId="7F105FC2" w14:textId="77061CAE" w:rsidR="00B54F00" w:rsidRPr="0061748D" w:rsidRDefault="00B54F00" w:rsidP="00B54F00">
      <w:pPr>
        <w:autoSpaceDE w:val="0"/>
        <w:autoSpaceDN w:val="0"/>
        <w:adjustRightInd w:val="0"/>
        <w:spacing w:after="0" w:line="240" w:lineRule="auto"/>
        <w:ind w:firstLine="709"/>
        <w:jc w:val="both"/>
        <w:rPr>
          <w:rFonts w:ascii="Times New Roman" w:hAnsi="Times New Roman" w:cs="Times New Roman"/>
          <w:sz w:val="24"/>
          <w:u w:val="dash"/>
        </w:rPr>
      </w:pPr>
      <w:r w:rsidRPr="0061748D">
        <w:rPr>
          <w:rFonts w:ascii="Times New Roman" w:hAnsi="Times New Roman" w:cs="Times New Roman"/>
          <w:sz w:val="24"/>
          <w:u w:val="dash"/>
        </w:rPr>
        <w:t xml:space="preserve">Como levantado anteriormente por Ernesto </w:t>
      </w:r>
      <w:r w:rsidRPr="0061748D">
        <w:rPr>
          <w:rFonts w:ascii="Times New Roman" w:hAnsi="Times New Roman" w:cs="Times New Roman"/>
          <w:i/>
          <w:iCs/>
          <w:sz w:val="24"/>
          <w:u w:val="dash"/>
        </w:rPr>
        <w:t>et. al</w:t>
      </w:r>
      <w:r w:rsidRPr="0061748D">
        <w:rPr>
          <w:rFonts w:ascii="Times New Roman" w:hAnsi="Times New Roman" w:cs="Times New Roman"/>
          <w:sz w:val="24"/>
          <w:u w:val="dash"/>
        </w:rPr>
        <w:t xml:space="preserve"> (201</w:t>
      </w:r>
      <w:r w:rsidR="00E9793B">
        <w:rPr>
          <w:rFonts w:ascii="Times New Roman" w:hAnsi="Times New Roman" w:cs="Times New Roman"/>
          <w:sz w:val="24"/>
          <w:u w:val="dash"/>
        </w:rPr>
        <w:t>8</w:t>
      </w:r>
      <w:r w:rsidRPr="0061748D">
        <w:rPr>
          <w:rFonts w:ascii="Times New Roman" w:hAnsi="Times New Roman" w:cs="Times New Roman"/>
          <w:sz w:val="24"/>
          <w:u w:val="dash"/>
        </w:rPr>
        <w:t>), o ensino de Geociências ainda é passado despercebido na educação brasileira</w:t>
      </w:r>
      <w:r w:rsidR="00435AB4">
        <w:rPr>
          <w:rFonts w:ascii="Times New Roman" w:hAnsi="Times New Roman" w:cs="Times New Roman"/>
          <w:sz w:val="24"/>
          <w:u w:val="dash"/>
        </w:rPr>
        <w:t>.</w:t>
      </w:r>
      <w:r w:rsidRPr="0061748D">
        <w:rPr>
          <w:rFonts w:ascii="Times New Roman" w:hAnsi="Times New Roman" w:cs="Times New Roman"/>
          <w:sz w:val="24"/>
          <w:u w:val="dash"/>
        </w:rPr>
        <w:t xml:space="preserve"> </w:t>
      </w:r>
      <w:r w:rsidR="00435AB4">
        <w:rPr>
          <w:rFonts w:ascii="Times New Roman" w:hAnsi="Times New Roman" w:cs="Times New Roman"/>
          <w:sz w:val="24"/>
          <w:u w:val="dash"/>
        </w:rPr>
        <w:t>S</w:t>
      </w:r>
      <w:r w:rsidRPr="0061748D">
        <w:rPr>
          <w:rFonts w:ascii="Times New Roman" w:hAnsi="Times New Roman" w:cs="Times New Roman"/>
          <w:sz w:val="24"/>
          <w:u w:val="dash"/>
        </w:rPr>
        <w:t xml:space="preserve">eus conteúdos se encontram pulverizados entre diversas disciplinas </w:t>
      </w:r>
      <w:r w:rsidRPr="00435AB4">
        <w:rPr>
          <w:rFonts w:ascii="Times New Roman" w:hAnsi="Times New Roman" w:cs="Times New Roman"/>
          <w:sz w:val="24"/>
          <w:highlight w:val="yellow"/>
          <w:u w:val="dash"/>
        </w:rPr>
        <w:t>como</w:t>
      </w:r>
      <w:r w:rsidR="00435AB4" w:rsidRPr="00435AB4">
        <w:rPr>
          <w:rFonts w:ascii="Times New Roman" w:hAnsi="Times New Roman" w:cs="Times New Roman"/>
          <w:sz w:val="24"/>
          <w:highlight w:val="yellow"/>
          <w:u w:val="dash"/>
        </w:rPr>
        <w:t xml:space="preserve">, por exemplo, </w:t>
      </w:r>
      <w:r w:rsidRPr="00435AB4">
        <w:rPr>
          <w:rFonts w:ascii="Times New Roman" w:hAnsi="Times New Roman" w:cs="Times New Roman"/>
          <w:sz w:val="24"/>
          <w:highlight w:val="yellow"/>
          <w:u w:val="dash"/>
        </w:rPr>
        <w:t xml:space="preserve"> Geografia</w:t>
      </w:r>
      <w:r w:rsidRPr="0061748D">
        <w:rPr>
          <w:rFonts w:ascii="Times New Roman" w:hAnsi="Times New Roman" w:cs="Times New Roman"/>
          <w:sz w:val="24"/>
          <w:u w:val="dash"/>
        </w:rPr>
        <w:t xml:space="preserve"> e Ciência,  “porém a dinâmica do planeta e as consequências das intervenções antropogênicas precisam ser ministradas de forma mais sistemática, para que haja um entendimento mais completo dos mecanismos que levam às transformações do meio ambiente” (p.333). </w:t>
      </w:r>
      <w:r w:rsidR="0058784C">
        <w:rPr>
          <w:rFonts w:ascii="Times New Roman" w:hAnsi="Times New Roman" w:cs="Times New Roman"/>
          <w:sz w:val="24"/>
          <w:u w:val="dash"/>
        </w:rPr>
        <w:t>Por outro lado, i</w:t>
      </w:r>
      <w:r w:rsidRPr="0061748D">
        <w:rPr>
          <w:rFonts w:ascii="Times New Roman" w:hAnsi="Times New Roman" w:cs="Times New Roman"/>
          <w:sz w:val="24"/>
          <w:u w:val="dash"/>
        </w:rPr>
        <w:t>sso retrata o caráter interdisciplinar das Geociências</w:t>
      </w:r>
      <w:r w:rsidR="00F400FA" w:rsidRPr="0061748D">
        <w:rPr>
          <w:rFonts w:ascii="Times New Roman" w:hAnsi="Times New Roman" w:cs="Times New Roman"/>
          <w:sz w:val="24"/>
          <w:u w:val="dash"/>
        </w:rPr>
        <w:t xml:space="preserve"> e a necessidade da formação de professores de Geociências que consigam articular as diversas esferas que compõem a grade de conteúdo dessa ciência.</w:t>
      </w:r>
    </w:p>
    <w:p w14:paraId="53C74790" w14:textId="77777777" w:rsidR="00474B46" w:rsidRPr="00474B46" w:rsidRDefault="00474B46" w:rsidP="00474B46">
      <w:pPr>
        <w:autoSpaceDE w:val="0"/>
        <w:autoSpaceDN w:val="0"/>
        <w:adjustRightInd w:val="0"/>
        <w:spacing w:after="0" w:line="240" w:lineRule="auto"/>
        <w:ind w:left="2268"/>
        <w:jc w:val="both"/>
        <w:rPr>
          <w:rFonts w:ascii="Times New Roman" w:hAnsi="Times New Roman" w:cs="Times New Roman"/>
          <w:sz w:val="20"/>
          <w:szCs w:val="18"/>
          <w:u w:val="dash"/>
        </w:rPr>
      </w:pPr>
    </w:p>
    <w:p w14:paraId="1F1130B0" w14:textId="398110E8" w:rsidR="00474B46" w:rsidRPr="00474B46" w:rsidRDefault="00474B46" w:rsidP="00474B46">
      <w:pPr>
        <w:autoSpaceDE w:val="0"/>
        <w:autoSpaceDN w:val="0"/>
        <w:adjustRightInd w:val="0"/>
        <w:spacing w:after="0" w:line="240" w:lineRule="auto"/>
        <w:ind w:left="2268"/>
        <w:jc w:val="both"/>
        <w:rPr>
          <w:rFonts w:ascii="Times New Roman" w:hAnsi="Times New Roman" w:cs="Times New Roman"/>
          <w:sz w:val="20"/>
          <w:szCs w:val="18"/>
          <w:u w:val="dash"/>
        </w:rPr>
      </w:pPr>
      <w:r w:rsidRPr="00474B46">
        <w:rPr>
          <w:rFonts w:ascii="Times New Roman" w:hAnsi="Times New Roman" w:cs="Times New Roman"/>
          <w:sz w:val="20"/>
          <w:szCs w:val="18"/>
          <w:u w:val="dash"/>
        </w:rPr>
        <w:t>Noções de Geologia e Geociências dispersam-se no currículo sob vários títulos, faltando uma ordenação capaz de explicar a Terra em conjunto, desde sua constituição, origem e evolução, fenômenos interiores e superficiais, as interações das esferas (oceanos, atmosfera, litosfera, biosfera), e as profundas e diversificadas relações entre meio físico e seres vivos</w:t>
      </w:r>
      <w:r w:rsidR="00CE3BCA">
        <w:rPr>
          <w:rFonts w:ascii="Times New Roman" w:hAnsi="Times New Roman" w:cs="Times New Roman"/>
          <w:sz w:val="20"/>
          <w:szCs w:val="18"/>
          <w:u w:val="dash"/>
        </w:rPr>
        <w:t xml:space="preserve"> </w:t>
      </w:r>
      <w:r>
        <w:rPr>
          <w:rFonts w:ascii="Times New Roman" w:hAnsi="Times New Roman" w:cs="Times New Roman"/>
          <w:sz w:val="20"/>
          <w:szCs w:val="18"/>
          <w:u w:val="dash"/>
        </w:rPr>
        <w:t xml:space="preserve">(OLIVEIRA </w:t>
      </w:r>
      <w:r w:rsidRPr="0058784C">
        <w:rPr>
          <w:rFonts w:ascii="Times New Roman" w:hAnsi="Times New Roman" w:cs="Times New Roman"/>
          <w:i/>
          <w:iCs/>
          <w:sz w:val="20"/>
          <w:szCs w:val="18"/>
          <w:u w:val="dash"/>
        </w:rPr>
        <w:t>et.al</w:t>
      </w:r>
      <w:r>
        <w:rPr>
          <w:rFonts w:ascii="Times New Roman" w:hAnsi="Times New Roman" w:cs="Times New Roman"/>
          <w:sz w:val="20"/>
          <w:szCs w:val="18"/>
          <w:u w:val="dash"/>
        </w:rPr>
        <w:t xml:space="preserve">. </w:t>
      </w:r>
      <w:r w:rsidR="00BA0A85">
        <w:rPr>
          <w:rFonts w:ascii="Times New Roman" w:hAnsi="Times New Roman" w:cs="Times New Roman"/>
          <w:sz w:val="20"/>
          <w:szCs w:val="18"/>
          <w:u w:val="dash"/>
        </w:rPr>
        <w:t>2012, p. 7</w:t>
      </w:r>
      <w:r>
        <w:rPr>
          <w:rFonts w:ascii="Times New Roman" w:hAnsi="Times New Roman" w:cs="Times New Roman"/>
          <w:sz w:val="20"/>
          <w:szCs w:val="18"/>
          <w:u w:val="dash"/>
        </w:rPr>
        <w:t>)</w:t>
      </w:r>
      <w:r w:rsidRPr="00474B46">
        <w:rPr>
          <w:rFonts w:ascii="Times New Roman" w:hAnsi="Times New Roman" w:cs="Times New Roman"/>
          <w:sz w:val="20"/>
          <w:szCs w:val="18"/>
          <w:u w:val="dash"/>
        </w:rPr>
        <w:t>.</w:t>
      </w:r>
    </w:p>
    <w:p w14:paraId="71858D73" w14:textId="77777777" w:rsidR="00474B46" w:rsidRPr="00474B46" w:rsidRDefault="00474B46" w:rsidP="00474B46">
      <w:pPr>
        <w:autoSpaceDE w:val="0"/>
        <w:autoSpaceDN w:val="0"/>
        <w:adjustRightInd w:val="0"/>
        <w:spacing w:after="0" w:line="240" w:lineRule="auto"/>
        <w:ind w:left="2268"/>
        <w:jc w:val="both"/>
        <w:rPr>
          <w:rFonts w:ascii="Times New Roman" w:hAnsi="Times New Roman" w:cs="Times New Roman"/>
          <w:sz w:val="20"/>
          <w:szCs w:val="18"/>
          <w:u w:val="dash"/>
        </w:rPr>
      </w:pPr>
    </w:p>
    <w:p w14:paraId="5766723E" w14:textId="07A98557" w:rsidR="00F400FA" w:rsidRPr="0061748D" w:rsidRDefault="00F400FA" w:rsidP="00F400FA">
      <w:pPr>
        <w:autoSpaceDE w:val="0"/>
        <w:autoSpaceDN w:val="0"/>
        <w:adjustRightInd w:val="0"/>
        <w:spacing w:after="0" w:line="240" w:lineRule="auto"/>
        <w:ind w:firstLine="709"/>
        <w:jc w:val="both"/>
        <w:rPr>
          <w:rFonts w:ascii="Times New Roman" w:hAnsi="Times New Roman" w:cs="Times New Roman"/>
          <w:sz w:val="24"/>
          <w:u w:val="dash"/>
        </w:rPr>
      </w:pPr>
      <w:r w:rsidRPr="0061748D">
        <w:rPr>
          <w:rFonts w:ascii="Times New Roman" w:hAnsi="Times New Roman" w:cs="Times New Roman"/>
          <w:sz w:val="24"/>
          <w:u w:val="dash"/>
        </w:rPr>
        <w:t>Ao profissional das Geociências cabe o papel de trabalhar a conscientização das crianças para os diversos problemas ambientais que envolvem nosso planeta, considerando os efeitos antropogênicos como resultados das diversas alterações que o homem tem feito no meio ambiente</w:t>
      </w:r>
      <w:r w:rsidR="00435AB4">
        <w:rPr>
          <w:rFonts w:ascii="Times New Roman" w:hAnsi="Times New Roman" w:cs="Times New Roman"/>
          <w:sz w:val="24"/>
          <w:u w:val="dash"/>
        </w:rPr>
        <w:t>. I</w:t>
      </w:r>
      <w:r w:rsidRPr="0061748D">
        <w:rPr>
          <w:rFonts w:ascii="Times New Roman" w:hAnsi="Times New Roman" w:cs="Times New Roman"/>
          <w:sz w:val="24"/>
          <w:u w:val="dash"/>
        </w:rPr>
        <w:t xml:space="preserve">sso porque “a complexidade dos problemas naturais requer o entendimento dos fenômenos físicos que ocorrem na Natureza e como eles se manifestam no ambiente que habitamos” (ERNESTO </w:t>
      </w:r>
      <w:r w:rsidRPr="0058784C">
        <w:rPr>
          <w:rFonts w:ascii="Times New Roman" w:hAnsi="Times New Roman" w:cs="Times New Roman"/>
          <w:i/>
          <w:iCs/>
          <w:sz w:val="24"/>
          <w:u w:val="dash"/>
        </w:rPr>
        <w:t>et al</w:t>
      </w:r>
      <w:r w:rsidRPr="0061748D">
        <w:rPr>
          <w:rFonts w:ascii="Times New Roman" w:hAnsi="Times New Roman" w:cs="Times New Roman"/>
          <w:sz w:val="24"/>
          <w:u w:val="dash"/>
        </w:rPr>
        <w:t>, 201</w:t>
      </w:r>
      <w:r w:rsidR="00E9793B">
        <w:rPr>
          <w:rFonts w:ascii="Times New Roman" w:hAnsi="Times New Roman" w:cs="Times New Roman"/>
          <w:sz w:val="24"/>
          <w:u w:val="dash"/>
        </w:rPr>
        <w:t>8</w:t>
      </w:r>
      <w:r w:rsidRPr="0061748D">
        <w:rPr>
          <w:rFonts w:ascii="Times New Roman" w:hAnsi="Times New Roman" w:cs="Times New Roman"/>
          <w:sz w:val="24"/>
          <w:u w:val="dash"/>
        </w:rPr>
        <w:t>, p.333).</w:t>
      </w:r>
      <w:r w:rsidR="002952E8">
        <w:rPr>
          <w:rFonts w:ascii="Times New Roman" w:hAnsi="Times New Roman" w:cs="Times New Roman"/>
          <w:sz w:val="24"/>
          <w:u w:val="dash"/>
        </w:rPr>
        <w:t xml:space="preserve"> </w:t>
      </w:r>
    </w:p>
    <w:p w14:paraId="6E5BBDEE" w14:textId="0D6D19B3" w:rsidR="00F400FA" w:rsidRPr="0061748D" w:rsidRDefault="0061748D" w:rsidP="0061748D">
      <w:pPr>
        <w:autoSpaceDE w:val="0"/>
        <w:autoSpaceDN w:val="0"/>
        <w:adjustRightInd w:val="0"/>
        <w:spacing w:after="0" w:line="240" w:lineRule="auto"/>
        <w:ind w:firstLine="709"/>
        <w:jc w:val="both"/>
        <w:rPr>
          <w:rFonts w:ascii="Times New Roman" w:hAnsi="Times New Roman" w:cs="Times New Roman"/>
          <w:sz w:val="24"/>
          <w:u w:val="dash"/>
        </w:rPr>
      </w:pPr>
      <w:r w:rsidRPr="0061748D">
        <w:rPr>
          <w:rFonts w:ascii="Times New Roman" w:hAnsi="Times New Roman" w:cs="Times New Roman"/>
          <w:sz w:val="24"/>
          <w:u w:val="dash"/>
        </w:rPr>
        <w:t>Oliveira</w:t>
      </w:r>
      <w:r w:rsidR="0058784C">
        <w:rPr>
          <w:rFonts w:ascii="Times New Roman" w:hAnsi="Times New Roman" w:cs="Times New Roman"/>
          <w:sz w:val="24"/>
          <w:u w:val="dash"/>
        </w:rPr>
        <w:t xml:space="preserve"> </w:t>
      </w:r>
      <w:r w:rsidR="0058784C" w:rsidRPr="0058784C">
        <w:rPr>
          <w:rFonts w:ascii="Times New Roman" w:hAnsi="Times New Roman" w:cs="Times New Roman"/>
          <w:i/>
          <w:iCs/>
          <w:sz w:val="24"/>
          <w:u w:val="dash"/>
        </w:rPr>
        <w:t>et. al.</w:t>
      </w:r>
      <w:r w:rsidRPr="0061748D">
        <w:rPr>
          <w:rFonts w:ascii="Times New Roman" w:hAnsi="Times New Roman" w:cs="Times New Roman"/>
          <w:sz w:val="24"/>
          <w:u w:val="dash"/>
        </w:rPr>
        <w:t xml:space="preserve"> (</w:t>
      </w:r>
      <w:r w:rsidR="00BA0A85">
        <w:rPr>
          <w:rFonts w:ascii="Times New Roman" w:hAnsi="Times New Roman" w:cs="Times New Roman"/>
          <w:sz w:val="24"/>
          <w:u w:val="dash"/>
        </w:rPr>
        <w:t>2012</w:t>
      </w:r>
      <w:r w:rsidRPr="0061748D">
        <w:rPr>
          <w:rFonts w:ascii="Times New Roman" w:hAnsi="Times New Roman" w:cs="Times New Roman"/>
          <w:sz w:val="24"/>
          <w:u w:val="dash"/>
        </w:rPr>
        <w:t>) destaca</w:t>
      </w:r>
      <w:r w:rsidR="00435AB4" w:rsidRPr="00435AB4">
        <w:rPr>
          <w:rFonts w:ascii="Times New Roman" w:hAnsi="Times New Roman" w:cs="Times New Roman"/>
          <w:sz w:val="24"/>
          <w:highlight w:val="yellow"/>
          <w:u w:val="dash"/>
        </w:rPr>
        <w:t>m</w:t>
      </w:r>
      <w:r w:rsidRPr="0061748D">
        <w:rPr>
          <w:rFonts w:ascii="Times New Roman" w:hAnsi="Times New Roman" w:cs="Times New Roman"/>
          <w:sz w:val="24"/>
          <w:u w:val="dash"/>
        </w:rPr>
        <w:t xml:space="preserve"> que “a abordagem </w:t>
      </w:r>
      <w:proofErr w:type="spellStart"/>
      <w:r w:rsidRPr="0061748D">
        <w:rPr>
          <w:rFonts w:ascii="Times New Roman" w:hAnsi="Times New Roman" w:cs="Times New Roman"/>
          <w:sz w:val="24"/>
          <w:u w:val="dash"/>
        </w:rPr>
        <w:t>geocientífica</w:t>
      </w:r>
      <w:proofErr w:type="spellEnd"/>
      <w:r w:rsidRPr="0061748D">
        <w:rPr>
          <w:rFonts w:ascii="Times New Roman" w:hAnsi="Times New Roman" w:cs="Times New Roman"/>
          <w:sz w:val="24"/>
          <w:u w:val="dash"/>
        </w:rPr>
        <w:t xml:space="preserve"> está relacionada ao desenvolvimento de raciocínios particulares das Ciências da Terra, tais como o pensar sistêmico, as questões temporais e as escalas”</w:t>
      </w:r>
      <w:r w:rsidR="00D0063A">
        <w:rPr>
          <w:rFonts w:ascii="Times New Roman" w:hAnsi="Times New Roman" w:cs="Times New Roman"/>
          <w:sz w:val="24"/>
          <w:u w:val="dash"/>
        </w:rPr>
        <w:t xml:space="preserve"> </w:t>
      </w:r>
      <w:r w:rsidRPr="0061748D">
        <w:rPr>
          <w:rFonts w:ascii="Times New Roman" w:hAnsi="Times New Roman" w:cs="Times New Roman"/>
          <w:sz w:val="24"/>
          <w:u w:val="dash"/>
        </w:rPr>
        <w:t>(</w:t>
      </w:r>
      <w:r w:rsidR="00BA0A85">
        <w:rPr>
          <w:rFonts w:ascii="Times New Roman" w:hAnsi="Times New Roman" w:cs="Times New Roman"/>
          <w:sz w:val="24"/>
          <w:u w:val="dash"/>
        </w:rPr>
        <w:t>p. 4</w:t>
      </w:r>
      <w:r w:rsidRPr="0061748D">
        <w:rPr>
          <w:rFonts w:ascii="Times New Roman" w:hAnsi="Times New Roman" w:cs="Times New Roman"/>
          <w:sz w:val="24"/>
          <w:u w:val="dash"/>
        </w:rPr>
        <w:t xml:space="preserve">). </w:t>
      </w:r>
      <w:r w:rsidR="002A7869">
        <w:rPr>
          <w:rFonts w:ascii="Times New Roman" w:hAnsi="Times New Roman" w:cs="Times New Roman"/>
          <w:sz w:val="24"/>
          <w:u w:val="dash"/>
        </w:rPr>
        <w:t>C</w:t>
      </w:r>
      <w:r w:rsidR="00EB261D">
        <w:rPr>
          <w:rFonts w:ascii="Times New Roman" w:hAnsi="Times New Roman" w:cs="Times New Roman"/>
          <w:sz w:val="24"/>
          <w:u w:val="dash"/>
        </w:rPr>
        <w:t>om base em Vasconcellos</w:t>
      </w:r>
      <w:r w:rsidR="00F400FA" w:rsidRPr="00EB261D">
        <w:rPr>
          <w:rFonts w:ascii="Times New Roman" w:hAnsi="Times New Roman" w:cs="Times New Roman"/>
          <w:sz w:val="24"/>
          <w:u w:val="dash"/>
        </w:rPr>
        <w:t xml:space="preserve"> (2008)</w:t>
      </w:r>
      <w:r w:rsidR="002A7869">
        <w:rPr>
          <w:rFonts w:ascii="Times New Roman" w:hAnsi="Times New Roman" w:cs="Times New Roman"/>
          <w:sz w:val="24"/>
          <w:u w:val="dash"/>
        </w:rPr>
        <w:t>, o autor</w:t>
      </w:r>
      <w:r w:rsidR="00F400FA" w:rsidRPr="0061748D">
        <w:rPr>
          <w:rFonts w:ascii="Times New Roman" w:hAnsi="Times New Roman" w:cs="Times New Roman"/>
          <w:sz w:val="24"/>
          <w:u w:val="dash"/>
        </w:rPr>
        <w:t xml:space="preserve"> levanta a importância do pensar sistêmico em relação </w:t>
      </w:r>
      <w:r w:rsidRPr="0061748D">
        <w:rPr>
          <w:rFonts w:ascii="Times New Roman" w:hAnsi="Times New Roman" w:cs="Times New Roman"/>
          <w:sz w:val="24"/>
          <w:u w:val="dash"/>
        </w:rPr>
        <w:t xml:space="preserve">à complexidade dos problemas presentes na esfera terrestre causados por mudanças consideradas invisíveis numa escala de tempo curta, mas que apresentam efeitos devastadores quando olhados na perspectiva do tempo geológico. Nesse sentido, cabe ressaltar que a autora destaca que o pensamento sistêmico é aquele que foca nas relações existentes entre as esferas que compõem o planeta Terra (Hidrosfera, Atmosfera, Litosfera, Biosfera, Criosfera e Tecnosfera). </w:t>
      </w:r>
    </w:p>
    <w:p w14:paraId="0E46A965" w14:textId="76E04615" w:rsidR="00B54F00" w:rsidRDefault="00D0063A" w:rsidP="00D0063A">
      <w:pPr>
        <w:autoSpaceDE w:val="0"/>
        <w:autoSpaceDN w:val="0"/>
        <w:adjustRightInd w:val="0"/>
        <w:spacing w:after="0" w:line="240" w:lineRule="auto"/>
        <w:ind w:firstLine="709"/>
        <w:jc w:val="both"/>
        <w:rPr>
          <w:rFonts w:ascii="Times New Roman" w:hAnsi="Times New Roman" w:cs="Times New Roman"/>
          <w:sz w:val="24"/>
          <w:u w:val="dash"/>
        </w:rPr>
      </w:pPr>
      <w:proofErr w:type="spellStart"/>
      <w:r w:rsidRPr="00D0063A">
        <w:rPr>
          <w:rFonts w:ascii="Times New Roman" w:hAnsi="Times New Roman" w:cs="Times New Roman"/>
          <w:sz w:val="24"/>
          <w:u w:val="dash"/>
        </w:rPr>
        <w:t>Compiani</w:t>
      </w:r>
      <w:proofErr w:type="spellEnd"/>
      <w:r w:rsidRPr="00D0063A">
        <w:rPr>
          <w:rFonts w:ascii="Times New Roman" w:hAnsi="Times New Roman" w:cs="Times New Roman"/>
          <w:sz w:val="24"/>
          <w:u w:val="dash"/>
        </w:rPr>
        <w:t xml:space="preserve"> (2004), já atento ao papel do professor de Geociências para a educação</w:t>
      </w:r>
      <w:r w:rsidR="0058784C">
        <w:rPr>
          <w:rFonts w:ascii="Times New Roman" w:hAnsi="Times New Roman" w:cs="Times New Roman"/>
          <w:sz w:val="24"/>
          <w:u w:val="dash"/>
        </w:rPr>
        <w:t>,</w:t>
      </w:r>
      <w:r w:rsidRPr="00D0063A">
        <w:rPr>
          <w:rFonts w:ascii="Times New Roman" w:hAnsi="Times New Roman" w:cs="Times New Roman"/>
          <w:sz w:val="24"/>
          <w:u w:val="dash"/>
        </w:rPr>
        <w:t xml:space="preserve"> fala da necessidade da formação de professores de Geociências, como profissionais críticos frente aos problemas </w:t>
      </w:r>
      <w:proofErr w:type="spellStart"/>
      <w:r w:rsidRPr="00D0063A">
        <w:rPr>
          <w:rFonts w:ascii="Times New Roman" w:hAnsi="Times New Roman" w:cs="Times New Roman"/>
          <w:sz w:val="24"/>
          <w:u w:val="dash"/>
        </w:rPr>
        <w:t>sócio-ambientais</w:t>
      </w:r>
      <w:proofErr w:type="spellEnd"/>
      <w:r w:rsidRPr="00D0063A">
        <w:rPr>
          <w:rFonts w:ascii="Times New Roman" w:hAnsi="Times New Roman" w:cs="Times New Roman"/>
          <w:sz w:val="24"/>
          <w:u w:val="dash"/>
        </w:rPr>
        <w:t>. O autor relata a importância da formação continuada de professores com enfoque nas Geociências por meio da pesquisa-ação</w:t>
      </w:r>
      <w:r w:rsidR="00435AB4">
        <w:rPr>
          <w:rFonts w:ascii="Times New Roman" w:hAnsi="Times New Roman" w:cs="Times New Roman"/>
          <w:sz w:val="24"/>
          <w:u w:val="dash"/>
        </w:rPr>
        <w:t>.</w:t>
      </w:r>
      <w:r w:rsidR="00555A11">
        <w:rPr>
          <w:rFonts w:ascii="Times New Roman" w:hAnsi="Times New Roman" w:cs="Times New Roman"/>
          <w:sz w:val="24"/>
          <w:u w:val="dash"/>
        </w:rPr>
        <w:t xml:space="preserve"> </w:t>
      </w:r>
      <w:r w:rsidR="00435AB4" w:rsidRPr="00435AB4">
        <w:rPr>
          <w:rFonts w:ascii="Times New Roman" w:hAnsi="Times New Roman" w:cs="Times New Roman"/>
          <w:sz w:val="24"/>
          <w:highlight w:val="yellow"/>
          <w:u w:val="dash"/>
        </w:rPr>
        <w:t>Trata d</w:t>
      </w:r>
      <w:r w:rsidRPr="00D0063A">
        <w:rPr>
          <w:rFonts w:ascii="Times New Roman" w:hAnsi="Times New Roman" w:cs="Times New Roman"/>
          <w:sz w:val="24"/>
          <w:u w:val="dash"/>
        </w:rPr>
        <w:t>o profissional que está diretamente ligado às situações que envolvem o ensino das Geociências e que, portanto, cabe ao professor ser o agente “das pretendidas mudanças de aprendizagem dos alunos,[...] de articular os conteúdos com a realidade histórica do educando, e de tornar o plano de ensino contextualizado, permitindo que o aluno analise e transforme a realidade (p.25).</w:t>
      </w:r>
      <w:r w:rsidR="002952E8">
        <w:rPr>
          <w:rFonts w:ascii="Times New Roman" w:hAnsi="Times New Roman" w:cs="Times New Roman"/>
          <w:sz w:val="24"/>
          <w:u w:val="dash"/>
        </w:rPr>
        <w:t xml:space="preserve"> </w:t>
      </w:r>
    </w:p>
    <w:p w14:paraId="14B3525D" w14:textId="71DEAC28" w:rsidR="00D0063A" w:rsidRDefault="00435AB4" w:rsidP="00E9793B">
      <w:pPr>
        <w:autoSpaceDE w:val="0"/>
        <w:autoSpaceDN w:val="0"/>
        <w:adjustRightInd w:val="0"/>
        <w:spacing w:after="0" w:line="240" w:lineRule="auto"/>
        <w:ind w:firstLine="709"/>
        <w:jc w:val="both"/>
        <w:rPr>
          <w:rFonts w:ascii="Times New Roman" w:hAnsi="Times New Roman" w:cs="Times New Roman"/>
          <w:sz w:val="24"/>
          <w:u w:val="dash"/>
        </w:rPr>
      </w:pPr>
      <w:r w:rsidRPr="00435AB4">
        <w:rPr>
          <w:rFonts w:ascii="Times New Roman" w:hAnsi="Times New Roman" w:cs="Times New Roman"/>
          <w:sz w:val="24"/>
          <w:highlight w:val="yellow"/>
          <w:u w:val="dash"/>
        </w:rPr>
        <w:t xml:space="preserve">Para Ernesto </w:t>
      </w:r>
      <w:r w:rsidRPr="00547FD4">
        <w:rPr>
          <w:rFonts w:ascii="Times New Roman" w:hAnsi="Times New Roman" w:cs="Times New Roman"/>
          <w:i/>
          <w:iCs/>
          <w:sz w:val="24"/>
          <w:highlight w:val="yellow"/>
          <w:u w:val="dash"/>
        </w:rPr>
        <w:t>et.al</w:t>
      </w:r>
      <w:r w:rsidR="00547FD4">
        <w:rPr>
          <w:rFonts w:ascii="Times New Roman" w:hAnsi="Times New Roman" w:cs="Times New Roman"/>
          <w:sz w:val="24"/>
          <w:highlight w:val="yellow"/>
          <w:u w:val="dash"/>
        </w:rPr>
        <w:t>.</w:t>
      </w:r>
      <w:r w:rsidRPr="00435AB4">
        <w:rPr>
          <w:rFonts w:ascii="Times New Roman" w:hAnsi="Times New Roman" w:cs="Times New Roman"/>
          <w:sz w:val="24"/>
          <w:highlight w:val="yellow"/>
          <w:u w:val="dash"/>
        </w:rPr>
        <w:t xml:space="preserve"> (2018, p.337)</w:t>
      </w:r>
      <w:r w:rsidRPr="00B46289">
        <w:rPr>
          <w:rFonts w:ascii="Times New Roman" w:hAnsi="Times New Roman" w:cs="Times New Roman"/>
          <w:sz w:val="24"/>
          <w:highlight w:val="yellow"/>
          <w:u w:val="dash"/>
        </w:rPr>
        <w:t xml:space="preserve">, </w:t>
      </w:r>
      <w:r w:rsidR="00B46289" w:rsidRPr="00B46289">
        <w:rPr>
          <w:rFonts w:ascii="Times New Roman" w:hAnsi="Times New Roman" w:cs="Times New Roman"/>
          <w:sz w:val="24"/>
          <w:highlight w:val="yellow"/>
          <w:u w:val="dash"/>
        </w:rPr>
        <w:t>o</w:t>
      </w:r>
      <w:r w:rsidRPr="00B46289">
        <w:rPr>
          <w:rFonts w:ascii="Times New Roman" w:hAnsi="Times New Roman" w:cs="Times New Roman"/>
          <w:sz w:val="24"/>
          <w:highlight w:val="yellow"/>
          <w:u w:val="dash"/>
        </w:rPr>
        <w:t xml:space="preserve"> tema</w:t>
      </w:r>
      <w:r w:rsidR="00B46289" w:rsidRPr="00B46289">
        <w:rPr>
          <w:rFonts w:ascii="Times New Roman" w:hAnsi="Times New Roman" w:cs="Times New Roman"/>
          <w:sz w:val="24"/>
          <w:highlight w:val="yellow"/>
          <w:u w:val="dash"/>
        </w:rPr>
        <w:t xml:space="preserve"> é complexo </w:t>
      </w:r>
      <w:r w:rsidR="00547FD4" w:rsidRPr="00B46289">
        <w:rPr>
          <w:rFonts w:ascii="Times New Roman" w:hAnsi="Times New Roman" w:cs="Times New Roman"/>
          <w:sz w:val="24"/>
          <w:highlight w:val="yellow"/>
          <w:u w:val="dash"/>
        </w:rPr>
        <w:t>e</w:t>
      </w:r>
      <w:r w:rsidR="00547FD4">
        <w:rPr>
          <w:rFonts w:ascii="Times New Roman" w:hAnsi="Times New Roman" w:cs="Times New Roman"/>
          <w:sz w:val="24"/>
          <w:u w:val="dash"/>
        </w:rPr>
        <w:t xml:space="preserve"> “</w:t>
      </w:r>
      <w:r>
        <w:rPr>
          <w:rFonts w:ascii="Times New Roman" w:hAnsi="Times New Roman" w:cs="Times New Roman"/>
          <w:sz w:val="24"/>
          <w:u w:val="dash"/>
        </w:rPr>
        <w:t>o</w:t>
      </w:r>
      <w:r w:rsidR="002952E8" w:rsidRPr="00E9793B">
        <w:rPr>
          <w:rFonts w:ascii="Times New Roman" w:hAnsi="Times New Roman" w:cs="Times New Roman"/>
          <w:sz w:val="24"/>
          <w:u w:val="dash"/>
        </w:rPr>
        <w:t>utro grande desafio da atualidade, em que as Geociências aparecem</w:t>
      </w:r>
      <w:r w:rsidR="002952E8">
        <w:rPr>
          <w:rFonts w:ascii="Times New Roman" w:hAnsi="Times New Roman" w:cs="Times New Roman"/>
          <w:sz w:val="24"/>
          <w:u w:val="dash"/>
        </w:rPr>
        <w:t xml:space="preserve"> </w:t>
      </w:r>
      <w:r w:rsidR="002952E8" w:rsidRPr="00E9793B">
        <w:rPr>
          <w:rFonts w:ascii="Times New Roman" w:hAnsi="Times New Roman" w:cs="Times New Roman"/>
          <w:sz w:val="24"/>
          <w:u w:val="dash"/>
        </w:rPr>
        <w:t>como protagonista, é a busca por fontes alternativas de energia e, sobretudo,</w:t>
      </w:r>
      <w:r w:rsidR="002952E8">
        <w:rPr>
          <w:rFonts w:ascii="Times New Roman" w:hAnsi="Times New Roman" w:cs="Times New Roman"/>
          <w:sz w:val="24"/>
          <w:u w:val="dash"/>
        </w:rPr>
        <w:t xml:space="preserve"> </w:t>
      </w:r>
      <w:r w:rsidR="002952E8" w:rsidRPr="00E9793B">
        <w:rPr>
          <w:rFonts w:ascii="Times New Roman" w:hAnsi="Times New Roman" w:cs="Times New Roman"/>
          <w:sz w:val="24"/>
          <w:u w:val="dash"/>
        </w:rPr>
        <w:t>a chamada energia limpa</w:t>
      </w:r>
      <w:r w:rsidR="002952E8">
        <w:rPr>
          <w:rFonts w:ascii="Times New Roman" w:hAnsi="Times New Roman" w:cs="Times New Roman"/>
          <w:sz w:val="24"/>
          <w:u w:val="dash"/>
        </w:rPr>
        <w:t>”</w:t>
      </w:r>
      <w:r w:rsidR="002952E8" w:rsidRPr="00E9793B">
        <w:rPr>
          <w:rFonts w:ascii="Times New Roman" w:hAnsi="Times New Roman" w:cs="Times New Roman"/>
          <w:sz w:val="24"/>
          <w:u w:val="dash"/>
        </w:rPr>
        <w:t>.</w:t>
      </w:r>
      <w:r w:rsidR="002952E8">
        <w:rPr>
          <w:rFonts w:ascii="Times New Roman" w:hAnsi="Times New Roman" w:cs="Times New Roman"/>
          <w:sz w:val="24"/>
          <w:u w:val="dash"/>
        </w:rPr>
        <w:t xml:space="preserve"> Ao professor que trabalha com essa temática (geralmente o professor de Ciências Naturais), cabe apresentar essas fontes de energia e a sua importância para a diminuição dos impactos negativos no planeta. Além deste, outros </w:t>
      </w:r>
      <w:r w:rsidR="00033103">
        <w:rPr>
          <w:rFonts w:ascii="Times New Roman" w:hAnsi="Times New Roman" w:cs="Times New Roman"/>
          <w:sz w:val="24"/>
          <w:u w:val="dash"/>
        </w:rPr>
        <w:t xml:space="preserve">papeis do professor </w:t>
      </w:r>
      <w:proofErr w:type="spellStart"/>
      <w:r w:rsidR="00033103">
        <w:rPr>
          <w:rFonts w:ascii="Times New Roman" w:hAnsi="Times New Roman" w:cs="Times New Roman"/>
          <w:sz w:val="24"/>
          <w:u w:val="dash"/>
        </w:rPr>
        <w:t>geocientista</w:t>
      </w:r>
      <w:proofErr w:type="spellEnd"/>
      <w:r w:rsidR="00033103">
        <w:rPr>
          <w:rFonts w:ascii="Times New Roman" w:hAnsi="Times New Roman" w:cs="Times New Roman"/>
          <w:sz w:val="24"/>
          <w:u w:val="dash"/>
        </w:rPr>
        <w:t xml:space="preserve"> estão atrelados ao contexto geológico histórico da Terra, uma vez que a comp</w:t>
      </w:r>
      <w:r w:rsidR="00033103" w:rsidRPr="00B46289">
        <w:rPr>
          <w:rFonts w:ascii="Times New Roman" w:hAnsi="Times New Roman" w:cs="Times New Roman"/>
          <w:sz w:val="24"/>
          <w:highlight w:val="yellow"/>
          <w:u w:val="dash"/>
        </w:rPr>
        <w:t>reensão</w:t>
      </w:r>
      <w:r w:rsidR="00033103">
        <w:rPr>
          <w:rFonts w:ascii="Times New Roman" w:hAnsi="Times New Roman" w:cs="Times New Roman"/>
          <w:sz w:val="24"/>
          <w:u w:val="dash"/>
        </w:rPr>
        <w:t xml:space="preserve"> possibilitará o aluno a desenvolver atitudes de ações</w:t>
      </w:r>
      <w:r w:rsidR="00B46289">
        <w:rPr>
          <w:rFonts w:ascii="Times New Roman" w:hAnsi="Times New Roman" w:cs="Times New Roman"/>
          <w:sz w:val="24"/>
          <w:u w:val="dash"/>
        </w:rPr>
        <w:t xml:space="preserve">, bem </w:t>
      </w:r>
      <w:r w:rsidR="00033103">
        <w:rPr>
          <w:rFonts w:ascii="Times New Roman" w:hAnsi="Times New Roman" w:cs="Times New Roman"/>
          <w:sz w:val="24"/>
          <w:u w:val="dash"/>
        </w:rPr>
        <w:t xml:space="preserve"> </w:t>
      </w:r>
      <w:r w:rsidR="00547FD4">
        <w:rPr>
          <w:rFonts w:ascii="Times New Roman" w:hAnsi="Times New Roman" w:cs="Times New Roman"/>
          <w:sz w:val="24"/>
          <w:u w:val="dash"/>
        </w:rPr>
        <w:t xml:space="preserve">como </w:t>
      </w:r>
      <w:r w:rsidR="00033103">
        <w:rPr>
          <w:rFonts w:ascii="Times New Roman" w:hAnsi="Times New Roman" w:cs="Times New Roman"/>
          <w:sz w:val="24"/>
          <w:u w:val="dash"/>
        </w:rPr>
        <w:t>que levem em consideração o tempo geológico e os impactos que a ação humana tem sobre o planeta em pequena, média e larga escala temporal</w:t>
      </w:r>
      <w:r w:rsidR="00547FD4" w:rsidRPr="00547FD4">
        <w:rPr>
          <w:rFonts w:ascii="Times New Roman" w:hAnsi="Times New Roman" w:cs="Times New Roman"/>
          <w:sz w:val="24"/>
          <w:u w:val="dash"/>
        </w:rPr>
        <w:t xml:space="preserve"> </w:t>
      </w:r>
      <w:r w:rsidR="00547FD4">
        <w:rPr>
          <w:rFonts w:ascii="Times New Roman" w:hAnsi="Times New Roman" w:cs="Times New Roman"/>
          <w:sz w:val="24"/>
          <w:u w:val="dash"/>
        </w:rPr>
        <w:t xml:space="preserve">a exemplo dos problemas relacionados à </w:t>
      </w:r>
      <w:r w:rsidR="00547FD4">
        <w:rPr>
          <w:rFonts w:ascii="Times New Roman" w:hAnsi="Times New Roman" w:cs="Times New Roman"/>
          <w:sz w:val="24"/>
          <w:u w:val="dash"/>
        </w:rPr>
        <w:lastRenderedPageBreak/>
        <w:t>atmosfera, como o efeito estufa</w:t>
      </w:r>
      <w:r w:rsidR="0058784C">
        <w:rPr>
          <w:rFonts w:ascii="Times New Roman" w:hAnsi="Times New Roman" w:cs="Times New Roman"/>
          <w:sz w:val="24"/>
          <w:u w:val="dash"/>
        </w:rPr>
        <w:t>;</w:t>
      </w:r>
      <w:r w:rsidR="00033103">
        <w:rPr>
          <w:rFonts w:ascii="Times New Roman" w:hAnsi="Times New Roman" w:cs="Times New Roman"/>
          <w:sz w:val="24"/>
          <w:u w:val="dash"/>
        </w:rPr>
        <w:t xml:space="preserve"> ou </w:t>
      </w:r>
      <w:r w:rsidR="002A7869">
        <w:rPr>
          <w:rFonts w:ascii="Times New Roman" w:hAnsi="Times New Roman" w:cs="Times New Roman"/>
          <w:sz w:val="24"/>
          <w:u w:val="dash"/>
        </w:rPr>
        <w:t xml:space="preserve">dos problemas </w:t>
      </w:r>
      <w:r w:rsidR="00033103">
        <w:rPr>
          <w:rFonts w:ascii="Times New Roman" w:hAnsi="Times New Roman" w:cs="Times New Roman"/>
          <w:sz w:val="24"/>
          <w:u w:val="dash"/>
        </w:rPr>
        <w:t>estu</w:t>
      </w:r>
      <w:r w:rsidR="002A7869">
        <w:rPr>
          <w:rFonts w:ascii="Times New Roman" w:hAnsi="Times New Roman" w:cs="Times New Roman"/>
          <w:sz w:val="24"/>
          <w:u w:val="dash"/>
        </w:rPr>
        <w:t>da</w:t>
      </w:r>
      <w:r w:rsidR="00033103">
        <w:rPr>
          <w:rFonts w:ascii="Times New Roman" w:hAnsi="Times New Roman" w:cs="Times New Roman"/>
          <w:sz w:val="24"/>
          <w:u w:val="dash"/>
        </w:rPr>
        <w:t xml:space="preserve">dos </w:t>
      </w:r>
      <w:r w:rsidR="002A7869">
        <w:rPr>
          <w:rFonts w:ascii="Times New Roman" w:hAnsi="Times New Roman" w:cs="Times New Roman"/>
          <w:sz w:val="24"/>
          <w:u w:val="dash"/>
        </w:rPr>
        <w:t>pel</w:t>
      </w:r>
      <w:r w:rsidR="00033103">
        <w:rPr>
          <w:rFonts w:ascii="Times New Roman" w:hAnsi="Times New Roman" w:cs="Times New Roman"/>
          <w:sz w:val="24"/>
          <w:u w:val="dash"/>
        </w:rPr>
        <w:t xml:space="preserve">a meteorologia, que mostram os impactos antrópicos na temperatura do planeta potencializando efeitos cíclicos como </w:t>
      </w:r>
      <w:r w:rsidR="00E9793B">
        <w:rPr>
          <w:rFonts w:ascii="Times New Roman" w:hAnsi="Times New Roman" w:cs="Times New Roman"/>
          <w:sz w:val="24"/>
          <w:u w:val="dash"/>
        </w:rPr>
        <w:t xml:space="preserve">o </w:t>
      </w:r>
      <w:r w:rsidR="00E9793B" w:rsidRPr="0058784C">
        <w:rPr>
          <w:rFonts w:ascii="Times New Roman" w:hAnsi="Times New Roman" w:cs="Times New Roman"/>
          <w:i/>
          <w:iCs/>
          <w:sz w:val="24"/>
          <w:u w:val="dash"/>
        </w:rPr>
        <w:t xml:space="preserve">El </w:t>
      </w:r>
      <w:proofErr w:type="spellStart"/>
      <w:r w:rsidR="00E9793B" w:rsidRPr="0058784C">
        <w:rPr>
          <w:rFonts w:ascii="Times New Roman" w:hAnsi="Times New Roman" w:cs="Times New Roman"/>
          <w:i/>
          <w:iCs/>
          <w:sz w:val="24"/>
          <w:u w:val="dash"/>
        </w:rPr>
        <w:t>Niño</w:t>
      </w:r>
      <w:proofErr w:type="spellEnd"/>
      <w:r w:rsidR="00E9793B">
        <w:rPr>
          <w:rFonts w:ascii="Times New Roman" w:hAnsi="Times New Roman" w:cs="Times New Roman"/>
          <w:sz w:val="24"/>
          <w:u w:val="dash"/>
        </w:rPr>
        <w:t xml:space="preserve"> ou o </w:t>
      </w:r>
      <w:r w:rsidR="00E9793B" w:rsidRPr="0058784C">
        <w:rPr>
          <w:rFonts w:ascii="Times New Roman" w:hAnsi="Times New Roman" w:cs="Times New Roman"/>
          <w:i/>
          <w:iCs/>
          <w:sz w:val="24"/>
          <w:u w:val="dash"/>
        </w:rPr>
        <w:t xml:space="preserve">La </w:t>
      </w:r>
      <w:proofErr w:type="spellStart"/>
      <w:r w:rsidR="00E9793B" w:rsidRPr="0058784C">
        <w:rPr>
          <w:rFonts w:ascii="Times New Roman" w:hAnsi="Times New Roman" w:cs="Times New Roman"/>
          <w:i/>
          <w:iCs/>
          <w:sz w:val="24"/>
          <w:u w:val="dash"/>
        </w:rPr>
        <w:t>Niña</w:t>
      </w:r>
      <w:proofErr w:type="spellEnd"/>
      <w:r w:rsidR="00E9793B">
        <w:rPr>
          <w:rFonts w:ascii="Times New Roman" w:hAnsi="Times New Roman" w:cs="Times New Roman"/>
          <w:sz w:val="24"/>
          <w:u w:val="dash"/>
        </w:rPr>
        <w:t xml:space="preserve">, que tem provocado mudanças em toda a esfera terrestre. </w:t>
      </w:r>
    </w:p>
    <w:p w14:paraId="609F6A73" w14:textId="5EC397D7" w:rsidR="00474B46" w:rsidRDefault="00474B46" w:rsidP="00E9793B">
      <w:pPr>
        <w:autoSpaceDE w:val="0"/>
        <w:autoSpaceDN w:val="0"/>
        <w:adjustRightInd w:val="0"/>
        <w:spacing w:after="0" w:line="240" w:lineRule="auto"/>
        <w:ind w:firstLine="709"/>
        <w:jc w:val="both"/>
        <w:rPr>
          <w:rFonts w:ascii="Times New Roman" w:hAnsi="Times New Roman" w:cs="Times New Roman"/>
          <w:sz w:val="24"/>
          <w:u w:val="dash"/>
        </w:rPr>
      </w:pPr>
    </w:p>
    <w:p w14:paraId="10A4F9AF" w14:textId="7EC598C6" w:rsidR="00474B46" w:rsidRDefault="00474B46" w:rsidP="00474B46">
      <w:pPr>
        <w:autoSpaceDE w:val="0"/>
        <w:autoSpaceDN w:val="0"/>
        <w:adjustRightInd w:val="0"/>
        <w:spacing w:after="0" w:line="240" w:lineRule="auto"/>
        <w:ind w:left="2268"/>
        <w:jc w:val="both"/>
        <w:rPr>
          <w:rFonts w:ascii="Times New Roman" w:hAnsi="Times New Roman" w:cs="Times New Roman"/>
          <w:sz w:val="24"/>
          <w:u w:val="dash"/>
        </w:rPr>
      </w:pPr>
      <w:r w:rsidRPr="00474B46">
        <w:rPr>
          <w:rFonts w:ascii="Times New Roman" w:hAnsi="Times New Roman" w:cs="Times New Roman"/>
          <w:sz w:val="20"/>
          <w:szCs w:val="18"/>
          <w:u w:val="dash"/>
        </w:rPr>
        <w:t>Além da aplicação prática do conhecimento sobre a dinâmica terrestre, a história da Terra e da vida é fundamental para se entender a natureza e sua história. Entende-se que esse modelo de currículo pode ser construído pela mudança de visão dos professores – partindo então de uma visão cartesiana para uma sistêmica facilitada pelo estudo das Geociências</w:t>
      </w:r>
      <w:r>
        <w:rPr>
          <w:rFonts w:ascii="Times New Roman" w:hAnsi="Times New Roman" w:cs="Times New Roman"/>
          <w:sz w:val="20"/>
          <w:szCs w:val="18"/>
          <w:u w:val="dash"/>
        </w:rPr>
        <w:t xml:space="preserve"> (OLIVEIRA </w:t>
      </w:r>
      <w:r w:rsidRPr="00EB261D">
        <w:rPr>
          <w:rFonts w:ascii="Times New Roman" w:hAnsi="Times New Roman" w:cs="Times New Roman"/>
          <w:i/>
          <w:iCs/>
          <w:sz w:val="20"/>
          <w:szCs w:val="18"/>
          <w:u w:val="dash"/>
        </w:rPr>
        <w:t>et al</w:t>
      </w:r>
      <w:r>
        <w:rPr>
          <w:rFonts w:ascii="Times New Roman" w:hAnsi="Times New Roman" w:cs="Times New Roman"/>
          <w:sz w:val="20"/>
          <w:szCs w:val="18"/>
          <w:u w:val="dash"/>
        </w:rPr>
        <w:t>.</w:t>
      </w:r>
      <w:r w:rsidR="00BA0A85">
        <w:rPr>
          <w:rFonts w:ascii="Times New Roman" w:hAnsi="Times New Roman" w:cs="Times New Roman"/>
          <w:sz w:val="20"/>
          <w:szCs w:val="18"/>
          <w:u w:val="dash"/>
        </w:rPr>
        <w:t>, 2012, p.7</w:t>
      </w:r>
      <w:r>
        <w:rPr>
          <w:rFonts w:ascii="Times New Roman" w:hAnsi="Times New Roman" w:cs="Times New Roman"/>
          <w:sz w:val="20"/>
          <w:szCs w:val="18"/>
          <w:u w:val="dash"/>
        </w:rPr>
        <w:t>)</w:t>
      </w:r>
      <w:r w:rsidRPr="00474B46">
        <w:rPr>
          <w:rFonts w:ascii="Times New Roman" w:hAnsi="Times New Roman" w:cs="Times New Roman"/>
          <w:sz w:val="20"/>
          <w:szCs w:val="18"/>
          <w:u w:val="dash"/>
        </w:rPr>
        <w:t>.</w:t>
      </w:r>
    </w:p>
    <w:p w14:paraId="6BB609FC" w14:textId="77777777" w:rsidR="00474B46" w:rsidRDefault="00474B46" w:rsidP="00474B46">
      <w:pPr>
        <w:autoSpaceDE w:val="0"/>
        <w:autoSpaceDN w:val="0"/>
        <w:adjustRightInd w:val="0"/>
        <w:spacing w:after="0" w:line="240" w:lineRule="auto"/>
        <w:ind w:firstLine="709"/>
        <w:jc w:val="both"/>
        <w:rPr>
          <w:rFonts w:ascii="Times New Roman" w:hAnsi="Times New Roman" w:cs="Times New Roman"/>
          <w:sz w:val="24"/>
          <w:u w:val="dash"/>
        </w:rPr>
      </w:pPr>
    </w:p>
    <w:p w14:paraId="4E669BA2" w14:textId="790B7494" w:rsidR="00B54F00" w:rsidRDefault="00E9793B" w:rsidP="00E9793B">
      <w:pPr>
        <w:autoSpaceDE w:val="0"/>
        <w:autoSpaceDN w:val="0"/>
        <w:adjustRightInd w:val="0"/>
        <w:spacing w:after="0" w:line="240" w:lineRule="auto"/>
        <w:ind w:firstLine="709"/>
        <w:jc w:val="both"/>
        <w:rPr>
          <w:rFonts w:ascii="Times New Roman" w:hAnsi="Times New Roman" w:cs="Times New Roman"/>
          <w:sz w:val="24"/>
          <w:u w:val="dash"/>
        </w:rPr>
      </w:pPr>
      <w:r w:rsidRPr="00474B46">
        <w:rPr>
          <w:rFonts w:ascii="Times New Roman" w:hAnsi="Times New Roman" w:cs="Times New Roman"/>
          <w:sz w:val="24"/>
          <w:u w:val="dash"/>
        </w:rPr>
        <w:t>Como exposto</w:t>
      </w:r>
      <w:r w:rsidR="002952E8">
        <w:rPr>
          <w:rFonts w:ascii="Times New Roman" w:hAnsi="Times New Roman" w:cs="Times New Roman"/>
          <w:sz w:val="24"/>
          <w:u w:val="dash"/>
        </w:rPr>
        <w:t>,</w:t>
      </w:r>
      <w:r w:rsidRPr="00474B46">
        <w:rPr>
          <w:rFonts w:ascii="Times New Roman" w:hAnsi="Times New Roman" w:cs="Times New Roman"/>
          <w:sz w:val="24"/>
          <w:u w:val="dash"/>
        </w:rPr>
        <w:t xml:space="preserve"> o campo de atuação do professor que trabalha com as Geociências é vasto, mas ao mesmo tempo muito difuso, uma vez que se trata de assuntos de natureza interdisciplinar e que aparecem diluídos entre as áreas de atuação de diversos profissionais da educação. No entanto, independentemente do profissional que venha trabalhar com tais assuntos, entendemos</w:t>
      </w:r>
      <w:r w:rsidR="0058784C">
        <w:rPr>
          <w:rFonts w:ascii="Times New Roman" w:hAnsi="Times New Roman" w:cs="Times New Roman"/>
          <w:sz w:val="24"/>
          <w:u w:val="dash"/>
        </w:rPr>
        <w:t xml:space="preserve"> como caminho para mudanças futuras</w:t>
      </w:r>
      <w:r w:rsidR="001B1FA6">
        <w:rPr>
          <w:rFonts w:ascii="Times New Roman" w:hAnsi="Times New Roman" w:cs="Times New Roman"/>
          <w:sz w:val="24"/>
          <w:u w:val="dash"/>
        </w:rPr>
        <w:t>,</w:t>
      </w:r>
      <w:r w:rsidRPr="00474B46">
        <w:rPr>
          <w:rFonts w:ascii="Times New Roman" w:hAnsi="Times New Roman" w:cs="Times New Roman"/>
          <w:sz w:val="24"/>
          <w:u w:val="dash"/>
        </w:rPr>
        <w:t xml:space="preserve"> “que as experiências da inserção dos conteúdos das Geociências usando metodologias próprias, a capacitação das professoras para apreenderem e colocarem em práticas novas metodologias de ensino que conduzam a uma integração curricular e à interdisciplinaridade” (OLIVEIRA </w:t>
      </w:r>
      <w:r w:rsidRPr="005F625E">
        <w:rPr>
          <w:rFonts w:ascii="Times New Roman" w:hAnsi="Times New Roman" w:cs="Times New Roman"/>
          <w:i/>
          <w:iCs/>
          <w:sz w:val="24"/>
          <w:u w:val="dash"/>
        </w:rPr>
        <w:t>et. al</w:t>
      </w:r>
      <w:r w:rsidRPr="00474B46">
        <w:rPr>
          <w:rFonts w:ascii="Times New Roman" w:hAnsi="Times New Roman" w:cs="Times New Roman"/>
          <w:sz w:val="24"/>
          <w:u w:val="dash"/>
        </w:rPr>
        <w:t xml:space="preserve">., </w:t>
      </w:r>
      <w:r w:rsidR="00BA0A85">
        <w:rPr>
          <w:rFonts w:ascii="Times New Roman" w:hAnsi="Times New Roman" w:cs="Times New Roman"/>
          <w:sz w:val="24"/>
          <w:u w:val="dash"/>
        </w:rPr>
        <w:t>2012, p. 5</w:t>
      </w:r>
      <w:r w:rsidRPr="00474B46">
        <w:rPr>
          <w:rFonts w:ascii="Times New Roman" w:hAnsi="Times New Roman" w:cs="Times New Roman"/>
          <w:sz w:val="24"/>
          <w:u w:val="dash"/>
        </w:rPr>
        <w:t>)</w:t>
      </w:r>
      <w:r w:rsidR="001D03C2" w:rsidRPr="001D03C2">
        <w:rPr>
          <w:rFonts w:ascii="Times New Roman" w:hAnsi="Times New Roman" w:cs="Times New Roman"/>
          <w:sz w:val="24"/>
          <w:highlight w:val="yellow"/>
          <w:u w:val="dash"/>
        </w:rPr>
        <w:t>.</w:t>
      </w:r>
      <w:r w:rsidR="001B1FA6" w:rsidRPr="001D03C2">
        <w:rPr>
          <w:rFonts w:ascii="Times New Roman" w:hAnsi="Times New Roman" w:cs="Times New Roman"/>
          <w:sz w:val="24"/>
          <w:highlight w:val="yellow"/>
          <w:u w:val="dash"/>
        </w:rPr>
        <w:t xml:space="preserve"> </w:t>
      </w:r>
      <w:r w:rsidR="001D03C2" w:rsidRPr="001D03C2">
        <w:rPr>
          <w:rFonts w:ascii="Times New Roman" w:hAnsi="Times New Roman" w:cs="Times New Roman"/>
          <w:sz w:val="24"/>
          <w:highlight w:val="yellow"/>
          <w:u w:val="dash"/>
        </w:rPr>
        <w:t>S</w:t>
      </w:r>
      <w:r w:rsidR="001B1FA6">
        <w:rPr>
          <w:rFonts w:ascii="Times New Roman" w:hAnsi="Times New Roman" w:cs="Times New Roman"/>
          <w:sz w:val="24"/>
          <w:u w:val="dash"/>
        </w:rPr>
        <w:t>ão passos importantes a serem dados para que haja mudanças efetivas no ensino das Geociências na EB</w:t>
      </w:r>
      <w:r w:rsidRPr="00474B46">
        <w:rPr>
          <w:rFonts w:ascii="Times New Roman" w:hAnsi="Times New Roman" w:cs="Times New Roman"/>
          <w:sz w:val="24"/>
          <w:u w:val="dash"/>
        </w:rPr>
        <w:t>.</w:t>
      </w:r>
    </w:p>
    <w:p w14:paraId="45B66F40" w14:textId="3E0E5166" w:rsidR="00BD4E77" w:rsidRPr="00E7188E" w:rsidRDefault="00BD4E77" w:rsidP="00BD4E77">
      <w:pPr>
        <w:autoSpaceDE w:val="0"/>
        <w:autoSpaceDN w:val="0"/>
        <w:adjustRightInd w:val="0"/>
        <w:spacing w:after="0" w:line="240" w:lineRule="auto"/>
        <w:ind w:firstLine="709"/>
        <w:jc w:val="both"/>
        <w:rPr>
          <w:rFonts w:ascii="Times New Roman" w:eastAsia="Times New Roman" w:hAnsi="Times New Roman" w:cs="Times New Roman"/>
          <w:sz w:val="24"/>
          <w:lang w:eastAsia="pt-BR"/>
        </w:rPr>
      </w:pPr>
    </w:p>
    <w:p w14:paraId="13F3A452" w14:textId="77777777" w:rsidR="006C47D4" w:rsidRPr="00915419" w:rsidRDefault="006C47D4" w:rsidP="003E450F">
      <w:pPr>
        <w:spacing w:before="240" w:after="240" w:line="240" w:lineRule="auto"/>
        <w:jc w:val="both"/>
        <w:outlineLvl w:val="0"/>
        <w:rPr>
          <w:rFonts w:ascii="Times New Roman" w:hAnsi="Times New Roman" w:cs="Times New Roman"/>
          <w:sz w:val="24"/>
          <w:szCs w:val="24"/>
        </w:rPr>
      </w:pPr>
      <w:r w:rsidRPr="00915419">
        <w:rPr>
          <w:rFonts w:ascii="Times New Roman" w:hAnsi="Times New Roman" w:cs="Times New Roman"/>
          <w:b/>
          <w:bCs/>
          <w:sz w:val="24"/>
          <w:szCs w:val="24"/>
        </w:rPr>
        <w:t>Assumindo a postura fenomenológica para explicitar os procedimentos metodológicos da pesquisa</w:t>
      </w:r>
    </w:p>
    <w:p w14:paraId="4DA8DD07" w14:textId="5B9B6572" w:rsidR="001C3919" w:rsidRPr="00915419" w:rsidRDefault="001D03C2" w:rsidP="008D5A8A">
      <w:pPr>
        <w:spacing w:after="0" w:line="240" w:lineRule="auto"/>
        <w:ind w:firstLine="709"/>
        <w:jc w:val="both"/>
        <w:rPr>
          <w:rFonts w:ascii="Times New Roman" w:hAnsi="Times New Roman" w:cs="Times New Roman"/>
          <w:sz w:val="20"/>
          <w:szCs w:val="20"/>
          <w:highlight w:val="yellow"/>
        </w:rPr>
      </w:pPr>
      <w:r w:rsidRPr="00915419">
        <w:rPr>
          <w:rFonts w:ascii="Times New Roman" w:hAnsi="Times New Roman" w:cs="Times New Roman"/>
          <w:sz w:val="24"/>
          <w:szCs w:val="24"/>
          <w:highlight w:val="yellow"/>
        </w:rPr>
        <w:t>Este estudo foi</w:t>
      </w:r>
      <w:r w:rsidR="006C47D4" w:rsidRPr="00915419">
        <w:rPr>
          <w:rFonts w:ascii="Times New Roman" w:hAnsi="Times New Roman" w:cs="Times New Roman"/>
          <w:sz w:val="24"/>
          <w:szCs w:val="24"/>
          <w:highlight w:val="yellow"/>
        </w:rPr>
        <w:t xml:space="preserve"> realizad</w:t>
      </w:r>
      <w:r w:rsidRPr="00915419">
        <w:rPr>
          <w:rFonts w:ascii="Times New Roman" w:hAnsi="Times New Roman" w:cs="Times New Roman"/>
          <w:sz w:val="24"/>
          <w:szCs w:val="24"/>
          <w:highlight w:val="yellow"/>
        </w:rPr>
        <w:t>o</w:t>
      </w:r>
      <w:r w:rsidR="006C47D4" w:rsidRPr="00915419">
        <w:rPr>
          <w:rFonts w:ascii="Times New Roman" w:hAnsi="Times New Roman" w:cs="Times New Roman"/>
          <w:sz w:val="24"/>
          <w:szCs w:val="24"/>
          <w:highlight w:val="yellow"/>
        </w:rPr>
        <w:t xml:space="preserve"> com um professor e um </w:t>
      </w:r>
      <w:r w:rsidR="00133F5C" w:rsidRPr="00915419">
        <w:rPr>
          <w:rFonts w:ascii="Times New Roman" w:hAnsi="Times New Roman" w:cs="Times New Roman"/>
          <w:sz w:val="24"/>
          <w:szCs w:val="24"/>
          <w:highlight w:val="yellow"/>
        </w:rPr>
        <w:t xml:space="preserve">professor </w:t>
      </w:r>
      <w:r w:rsidR="006C47D4" w:rsidRPr="00915419">
        <w:rPr>
          <w:rFonts w:ascii="Times New Roman" w:hAnsi="Times New Roman" w:cs="Times New Roman"/>
          <w:sz w:val="24"/>
          <w:szCs w:val="24"/>
          <w:highlight w:val="yellow"/>
        </w:rPr>
        <w:t>formador</w:t>
      </w:r>
      <w:r w:rsidR="00447ED4" w:rsidRPr="00915419">
        <w:rPr>
          <w:rStyle w:val="Refdenotaderodap"/>
          <w:rFonts w:ascii="Times New Roman" w:hAnsi="Times New Roman" w:cs="Times New Roman"/>
          <w:sz w:val="24"/>
          <w:szCs w:val="24"/>
          <w:highlight w:val="yellow"/>
        </w:rPr>
        <w:footnoteReference w:id="2"/>
      </w:r>
      <w:r w:rsidR="006C47D4" w:rsidRPr="00915419">
        <w:rPr>
          <w:rFonts w:ascii="Times New Roman" w:hAnsi="Times New Roman" w:cs="Times New Roman"/>
          <w:sz w:val="24"/>
          <w:szCs w:val="24"/>
          <w:highlight w:val="yellow"/>
        </w:rPr>
        <w:t xml:space="preserve"> da área de </w:t>
      </w:r>
      <w:r w:rsidR="001C3919" w:rsidRPr="00915419">
        <w:rPr>
          <w:rFonts w:ascii="Times New Roman" w:hAnsi="Times New Roman" w:cs="Times New Roman"/>
          <w:sz w:val="24"/>
          <w:szCs w:val="24"/>
          <w:highlight w:val="yellow"/>
        </w:rPr>
        <w:t>Ciências</w:t>
      </w:r>
      <w:r w:rsidR="006C47D4" w:rsidRPr="00915419">
        <w:rPr>
          <w:rFonts w:ascii="Times New Roman" w:hAnsi="Times New Roman" w:cs="Times New Roman"/>
          <w:sz w:val="24"/>
          <w:szCs w:val="24"/>
          <w:highlight w:val="yellow"/>
        </w:rPr>
        <w:t>,</w:t>
      </w:r>
      <w:r w:rsidRPr="00915419">
        <w:rPr>
          <w:rFonts w:ascii="Times New Roman" w:hAnsi="Times New Roman" w:cs="Times New Roman"/>
          <w:sz w:val="24"/>
          <w:szCs w:val="24"/>
          <w:highlight w:val="yellow"/>
        </w:rPr>
        <w:t xml:space="preserve"> com vista a compreender</w:t>
      </w:r>
      <w:r w:rsidR="006C47D4" w:rsidRPr="00915419">
        <w:rPr>
          <w:rFonts w:ascii="Times New Roman" w:hAnsi="Times New Roman" w:cs="Times New Roman"/>
          <w:sz w:val="24"/>
          <w:szCs w:val="24"/>
          <w:highlight w:val="yellow"/>
        </w:rPr>
        <w:t xml:space="preserve"> a formação</w:t>
      </w:r>
      <w:r w:rsidR="005E1277" w:rsidRPr="00915419">
        <w:rPr>
          <w:rFonts w:ascii="Times New Roman" w:hAnsi="Times New Roman" w:cs="Times New Roman"/>
          <w:sz w:val="24"/>
          <w:szCs w:val="24"/>
          <w:highlight w:val="yellow"/>
        </w:rPr>
        <w:t xml:space="preserve"> nessa área</w:t>
      </w:r>
      <w:r w:rsidR="006C47D4" w:rsidRPr="00915419">
        <w:rPr>
          <w:rFonts w:ascii="Times New Roman" w:hAnsi="Times New Roman" w:cs="Times New Roman"/>
          <w:sz w:val="24"/>
          <w:szCs w:val="24"/>
          <w:highlight w:val="yellow"/>
        </w:rPr>
        <w:t xml:space="preserve"> na SEMED de Marabá,</w:t>
      </w:r>
      <w:r w:rsidRPr="00915419">
        <w:rPr>
          <w:rFonts w:ascii="Times New Roman" w:hAnsi="Times New Roman" w:cs="Times New Roman"/>
          <w:sz w:val="24"/>
          <w:szCs w:val="24"/>
          <w:highlight w:val="yellow"/>
        </w:rPr>
        <w:t xml:space="preserve"> pelas vozes dos participantes.</w:t>
      </w:r>
      <w:r w:rsidR="006C47D4" w:rsidRPr="00915419">
        <w:rPr>
          <w:rFonts w:ascii="Times New Roman" w:hAnsi="Times New Roman" w:cs="Times New Roman"/>
          <w:sz w:val="24"/>
          <w:szCs w:val="24"/>
          <w:highlight w:val="yellow"/>
        </w:rPr>
        <w:t xml:space="preserve"> </w:t>
      </w:r>
      <w:r w:rsidR="001C3919" w:rsidRPr="00915419">
        <w:rPr>
          <w:rFonts w:ascii="Times New Roman" w:hAnsi="Times New Roman" w:cs="Times New Roman"/>
          <w:sz w:val="24"/>
          <w:szCs w:val="24"/>
          <w:highlight w:val="yellow"/>
        </w:rPr>
        <w:t xml:space="preserve">Encontramos na pesquisa qualitativa uma grande aliada, uma vez que o que nos importava não era </w:t>
      </w:r>
      <w:r w:rsidRPr="00915419">
        <w:rPr>
          <w:rFonts w:ascii="Times New Roman" w:hAnsi="Times New Roman" w:cs="Times New Roman"/>
          <w:sz w:val="24"/>
          <w:szCs w:val="24"/>
          <w:highlight w:val="yellow"/>
        </w:rPr>
        <w:t>a expressividade numérica do</w:t>
      </w:r>
      <w:r w:rsidR="001C3919" w:rsidRPr="00915419">
        <w:rPr>
          <w:rFonts w:ascii="Times New Roman" w:hAnsi="Times New Roman" w:cs="Times New Roman"/>
          <w:sz w:val="24"/>
          <w:szCs w:val="24"/>
          <w:highlight w:val="yellow"/>
        </w:rPr>
        <w:t xml:space="preserve"> público investigado, mas sim, entender como eles lidavam com a situação que lhes aparecia.</w:t>
      </w:r>
      <w:r w:rsidR="00547FD4">
        <w:rPr>
          <w:rFonts w:ascii="Times New Roman" w:hAnsi="Times New Roman" w:cs="Times New Roman"/>
          <w:sz w:val="24"/>
          <w:szCs w:val="24"/>
          <w:highlight w:val="yellow"/>
        </w:rPr>
        <w:t xml:space="preserve"> </w:t>
      </w:r>
      <w:r w:rsidR="005A689B" w:rsidRPr="00915419">
        <w:rPr>
          <w:rFonts w:ascii="Times New Roman" w:hAnsi="Times New Roman" w:cs="Times New Roman"/>
          <w:sz w:val="24"/>
          <w:szCs w:val="24"/>
          <w:highlight w:val="yellow"/>
        </w:rPr>
        <w:t xml:space="preserve">Nessa caminhada, assumimos a abordagem </w:t>
      </w:r>
      <w:r w:rsidR="001C3919" w:rsidRPr="00915419">
        <w:rPr>
          <w:rFonts w:ascii="Times New Roman" w:hAnsi="Times New Roman" w:cs="Times New Roman"/>
          <w:sz w:val="24"/>
          <w:szCs w:val="24"/>
          <w:highlight w:val="yellow"/>
        </w:rPr>
        <w:t>fenomenológica</w:t>
      </w:r>
      <w:r w:rsidR="005A689B" w:rsidRPr="00915419">
        <w:rPr>
          <w:rFonts w:ascii="Times New Roman" w:hAnsi="Times New Roman" w:cs="Times New Roman"/>
          <w:sz w:val="24"/>
          <w:szCs w:val="24"/>
          <w:highlight w:val="yellow"/>
        </w:rPr>
        <w:t xml:space="preserve"> por ela</w:t>
      </w:r>
      <w:r w:rsidR="001C3919" w:rsidRPr="00915419">
        <w:rPr>
          <w:rFonts w:ascii="Times New Roman" w:hAnsi="Times New Roman" w:cs="Times New Roman"/>
          <w:sz w:val="24"/>
          <w:szCs w:val="24"/>
          <w:highlight w:val="yellow"/>
        </w:rPr>
        <w:t xml:space="preserve"> atend</w:t>
      </w:r>
      <w:r w:rsidR="005A689B" w:rsidRPr="00915419">
        <w:rPr>
          <w:rFonts w:ascii="Times New Roman" w:hAnsi="Times New Roman" w:cs="Times New Roman"/>
          <w:sz w:val="24"/>
          <w:szCs w:val="24"/>
          <w:highlight w:val="yellow"/>
        </w:rPr>
        <w:t>er</w:t>
      </w:r>
      <w:r w:rsidR="001C3919" w:rsidRPr="00915419">
        <w:rPr>
          <w:rFonts w:ascii="Times New Roman" w:hAnsi="Times New Roman" w:cs="Times New Roman"/>
          <w:sz w:val="24"/>
          <w:szCs w:val="24"/>
          <w:highlight w:val="yellow"/>
        </w:rPr>
        <w:t xml:space="preserve"> às nossas ansiedades e inquietações</w:t>
      </w:r>
      <w:r w:rsidR="005A689B" w:rsidRPr="00915419">
        <w:rPr>
          <w:rFonts w:ascii="Times New Roman" w:hAnsi="Times New Roman" w:cs="Times New Roman"/>
          <w:sz w:val="24"/>
          <w:szCs w:val="24"/>
          <w:highlight w:val="yellow"/>
        </w:rPr>
        <w:t xml:space="preserve">, possibilitando, pelo movimento investigativo inquiridor, aberturas de caminhos para a compreensão do interrogado. </w:t>
      </w:r>
    </w:p>
    <w:p w14:paraId="44FABCBA" w14:textId="2E0F84CD" w:rsidR="003A4D75" w:rsidRPr="005423CE" w:rsidRDefault="003A4D75" w:rsidP="0077005A">
      <w:pPr>
        <w:spacing w:after="0" w:line="240" w:lineRule="auto"/>
        <w:ind w:firstLine="709"/>
        <w:jc w:val="both"/>
        <w:rPr>
          <w:rFonts w:ascii="Times New Roman" w:hAnsi="Times New Roman" w:cs="Times New Roman"/>
          <w:sz w:val="24"/>
          <w:szCs w:val="20"/>
          <w:u w:val="dash"/>
        </w:rPr>
      </w:pPr>
      <w:r w:rsidRPr="00915419">
        <w:rPr>
          <w:rFonts w:ascii="Times New Roman" w:hAnsi="Times New Roman" w:cs="Times New Roman"/>
          <w:sz w:val="24"/>
          <w:szCs w:val="20"/>
          <w:highlight w:val="yellow"/>
          <w:u w:val="dash"/>
        </w:rPr>
        <w:t>Desse modo, assumimos a postura fenomenológica, que tem na investigação, a máxima de ir-a-coisa-mesma</w:t>
      </w:r>
      <w:r w:rsidR="00ED6638">
        <w:rPr>
          <w:rFonts w:ascii="Times New Roman" w:hAnsi="Times New Roman" w:cs="Times New Roman"/>
          <w:sz w:val="24"/>
          <w:szCs w:val="20"/>
          <w:highlight w:val="yellow"/>
          <w:u w:val="dash"/>
        </w:rPr>
        <w:t>.</w:t>
      </w:r>
      <w:r w:rsidR="00ED6638" w:rsidRPr="00915419">
        <w:rPr>
          <w:rFonts w:ascii="Times New Roman" w:hAnsi="Times New Roman" w:cs="Times New Roman"/>
          <w:sz w:val="24"/>
          <w:szCs w:val="20"/>
          <w:highlight w:val="yellow"/>
          <w:u w:val="dash"/>
        </w:rPr>
        <w:t xml:space="preserve"> </w:t>
      </w:r>
      <w:r w:rsidR="00ED6638">
        <w:rPr>
          <w:rFonts w:ascii="Times New Roman" w:hAnsi="Times New Roman" w:cs="Times New Roman"/>
          <w:sz w:val="24"/>
          <w:szCs w:val="20"/>
          <w:highlight w:val="yellow"/>
          <w:u w:val="dash"/>
        </w:rPr>
        <w:t>N</w:t>
      </w:r>
      <w:r w:rsidR="00ED6638" w:rsidRPr="00915419">
        <w:rPr>
          <w:rFonts w:ascii="Times New Roman" w:hAnsi="Times New Roman" w:cs="Times New Roman"/>
          <w:sz w:val="24"/>
          <w:szCs w:val="20"/>
          <w:highlight w:val="yellow"/>
          <w:u w:val="dash"/>
        </w:rPr>
        <w:t xml:space="preserve">este </w:t>
      </w:r>
      <w:r w:rsidR="005A689B" w:rsidRPr="00915419">
        <w:rPr>
          <w:rFonts w:ascii="Times New Roman" w:hAnsi="Times New Roman" w:cs="Times New Roman"/>
          <w:sz w:val="24"/>
          <w:szCs w:val="20"/>
          <w:highlight w:val="yellow"/>
          <w:u w:val="dash"/>
        </w:rPr>
        <w:t>caso, para conhecer,</w:t>
      </w:r>
      <w:r w:rsidRPr="00915419">
        <w:rPr>
          <w:rFonts w:ascii="Times New Roman" w:hAnsi="Times New Roman" w:cs="Times New Roman"/>
          <w:sz w:val="24"/>
          <w:szCs w:val="20"/>
          <w:highlight w:val="yellow"/>
          <w:u w:val="dash"/>
        </w:rPr>
        <w:t xml:space="preserve"> </w:t>
      </w:r>
      <w:r w:rsidR="005A689B" w:rsidRPr="00915419">
        <w:rPr>
          <w:rFonts w:ascii="Times New Roman" w:hAnsi="Times New Roman" w:cs="Times New Roman"/>
          <w:sz w:val="24"/>
          <w:szCs w:val="20"/>
          <w:highlight w:val="yellow"/>
          <w:u w:val="dash"/>
        </w:rPr>
        <w:t>fomos</w:t>
      </w:r>
      <w:r w:rsidRPr="00915419">
        <w:rPr>
          <w:rFonts w:ascii="Times New Roman" w:hAnsi="Times New Roman" w:cs="Times New Roman"/>
          <w:sz w:val="24"/>
          <w:szCs w:val="20"/>
          <w:highlight w:val="yellow"/>
          <w:u w:val="dash"/>
        </w:rPr>
        <w:t xml:space="preserve"> ao encontro d</w:t>
      </w:r>
      <w:r w:rsidR="005A689B" w:rsidRPr="00915419">
        <w:rPr>
          <w:rFonts w:ascii="Times New Roman" w:hAnsi="Times New Roman" w:cs="Times New Roman"/>
          <w:sz w:val="24"/>
          <w:szCs w:val="20"/>
          <w:highlight w:val="yellow"/>
          <w:u w:val="dash"/>
        </w:rPr>
        <w:t>o</w:t>
      </w:r>
      <w:r w:rsidRPr="00915419">
        <w:rPr>
          <w:rFonts w:ascii="Times New Roman" w:hAnsi="Times New Roman" w:cs="Times New Roman"/>
          <w:sz w:val="24"/>
          <w:szCs w:val="20"/>
          <w:highlight w:val="yellow"/>
          <w:u w:val="dash"/>
        </w:rPr>
        <w:t xml:space="preserve"> professor e</w:t>
      </w:r>
      <w:r w:rsidR="005A689B" w:rsidRPr="00915419">
        <w:rPr>
          <w:rFonts w:ascii="Times New Roman" w:hAnsi="Times New Roman" w:cs="Times New Roman"/>
          <w:sz w:val="24"/>
          <w:szCs w:val="20"/>
          <w:highlight w:val="yellow"/>
          <w:u w:val="dash"/>
        </w:rPr>
        <w:t xml:space="preserve"> do</w:t>
      </w:r>
      <w:r w:rsidRPr="00915419">
        <w:rPr>
          <w:rFonts w:ascii="Times New Roman" w:hAnsi="Times New Roman" w:cs="Times New Roman"/>
          <w:sz w:val="24"/>
          <w:szCs w:val="20"/>
          <w:highlight w:val="yellow"/>
          <w:u w:val="dash"/>
        </w:rPr>
        <w:t xml:space="preserve"> professor formador da SEMED - Marabá,</w:t>
      </w:r>
      <w:r w:rsidR="005A689B" w:rsidRPr="00915419">
        <w:rPr>
          <w:rFonts w:ascii="Times New Roman" w:hAnsi="Times New Roman" w:cs="Times New Roman"/>
          <w:sz w:val="24"/>
          <w:szCs w:val="20"/>
          <w:highlight w:val="yellow"/>
          <w:u w:val="dash"/>
        </w:rPr>
        <w:t xml:space="preserve"> perguntando: </w:t>
      </w:r>
      <w:r w:rsidRPr="00915419">
        <w:rPr>
          <w:rFonts w:ascii="Times New Roman" w:hAnsi="Times New Roman" w:cs="Times New Roman"/>
          <w:sz w:val="24"/>
          <w:szCs w:val="20"/>
          <w:highlight w:val="yellow"/>
          <w:u w:val="dash"/>
        </w:rPr>
        <w:t>c</w:t>
      </w:r>
      <w:r w:rsidRPr="00915419">
        <w:rPr>
          <w:rFonts w:ascii="Times New Roman" w:hAnsi="Times New Roman" w:cs="Times New Roman"/>
          <w:sz w:val="24"/>
          <w:highlight w:val="yellow"/>
          <w:u w:val="dash"/>
        </w:rPr>
        <w:t>omo vem ocorrendo a formação continuada de professores de Ciências Naturais, para trabalhar com conteúdos da área d</w:t>
      </w:r>
      <w:r w:rsidR="005423CE" w:rsidRPr="00915419">
        <w:rPr>
          <w:rFonts w:ascii="Times New Roman" w:hAnsi="Times New Roman" w:cs="Times New Roman"/>
          <w:sz w:val="24"/>
          <w:highlight w:val="yellow"/>
          <w:u w:val="dash"/>
        </w:rPr>
        <w:t>as</w:t>
      </w:r>
      <w:r w:rsidRPr="00915419">
        <w:rPr>
          <w:rFonts w:ascii="Times New Roman" w:hAnsi="Times New Roman" w:cs="Times New Roman"/>
          <w:sz w:val="24"/>
          <w:highlight w:val="yellow"/>
          <w:u w:val="dash"/>
        </w:rPr>
        <w:t xml:space="preserve"> Geociências, ofertada pela SEMED de Marabá</w:t>
      </w:r>
      <w:r w:rsidR="005A689B" w:rsidRPr="00915419">
        <w:rPr>
          <w:rFonts w:ascii="Times New Roman" w:hAnsi="Times New Roman" w:cs="Times New Roman"/>
          <w:sz w:val="24"/>
          <w:highlight w:val="yellow"/>
          <w:u w:val="dash"/>
        </w:rPr>
        <w:t>?</w:t>
      </w:r>
      <w:r w:rsidR="005423CE" w:rsidRPr="00915419">
        <w:rPr>
          <w:rFonts w:ascii="Times New Roman" w:hAnsi="Times New Roman" w:cs="Times New Roman"/>
          <w:sz w:val="24"/>
          <w:highlight w:val="yellow"/>
          <w:u w:val="dash"/>
        </w:rPr>
        <w:t xml:space="preserve"> Na intenção de respondê-la</w:t>
      </w:r>
      <w:r w:rsidR="00F0153D" w:rsidRPr="00915419">
        <w:rPr>
          <w:rFonts w:ascii="Times New Roman" w:hAnsi="Times New Roman" w:cs="Times New Roman"/>
          <w:sz w:val="24"/>
          <w:highlight w:val="yellow"/>
          <w:u w:val="dash"/>
        </w:rPr>
        <w:t xml:space="preserve">, </w:t>
      </w:r>
      <w:r w:rsidR="005423CE" w:rsidRPr="00915419">
        <w:rPr>
          <w:rFonts w:ascii="Times New Roman" w:hAnsi="Times New Roman" w:cs="Times New Roman"/>
          <w:sz w:val="24"/>
          <w:highlight w:val="yellow"/>
          <w:u w:val="dash"/>
        </w:rPr>
        <w:t>outras perguntas de fundo se f</w:t>
      </w:r>
      <w:r w:rsidR="00963594" w:rsidRPr="00915419">
        <w:rPr>
          <w:rFonts w:ascii="Times New Roman" w:hAnsi="Times New Roman" w:cs="Times New Roman"/>
          <w:sz w:val="24"/>
          <w:highlight w:val="yellow"/>
          <w:u w:val="dash"/>
        </w:rPr>
        <w:t>i</w:t>
      </w:r>
      <w:r w:rsidR="005423CE" w:rsidRPr="00915419">
        <w:rPr>
          <w:rFonts w:ascii="Times New Roman" w:hAnsi="Times New Roman" w:cs="Times New Roman"/>
          <w:sz w:val="24"/>
          <w:highlight w:val="yellow"/>
          <w:u w:val="dash"/>
        </w:rPr>
        <w:t>ze</w:t>
      </w:r>
      <w:r w:rsidR="00963594" w:rsidRPr="00915419">
        <w:rPr>
          <w:rFonts w:ascii="Times New Roman" w:hAnsi="Times New Roman" w:cs="Times New Roman"/>
          <w:sz w:val="24"/>
          <w:highlight w:val="yellow"/>
          <w:u w:val="dash"/>
        </w:rPr>
        <w:t>ra</w:t>
      </w:r>
      <w:r w:rsidR="005423CE" w:rsidRPr="00915419">
        <w:rPr>
          <w:rFonts w:ascii="Times New Roman" w:hAnsi="Times New Roman" w:cs="Times New Roman"/>
          <w:sz w:val="24"/>
          <w:highlight w:val="yellow"/>
          <w:u w:val="dash"/>
        </w:rPr>
        <w:t xml:space="preserve">m necessárias para sua compreensão: como vem ocorrendo a formação continuada de professores de Ciências Naturais, com ênfase nas Geociências no </w:t>
      </w:r>
      <w:r w:rsidR="00741524" w:rsidRPr="00915419">
        <w:rPr>
          <w:rFonts w:ascii="Times New Roman" w:hAnsi="Times New Roman" w:cs="Times New Roman"/>
          <w:sz w:val="24"/>
          <w:highlight w:val="yellow"/>
          <w:u w:val="dash"/>
        </w:rPr>
        <w:t>país?</w:t>
      </w:r>
      <w:r w:rsidR="005423CE" w:rsidRPr="00915419">
        <w:rPr>
          <w:rFonts w:ascii="Times New Roman" w:hAnsi="Times New Roman" w:cs="Times New Roman"/>
          <w:sz w:val="24"/>
          <w:highlight w:val="yellow"/>
          <w:u w:val="dash"/>
        </w:rPr>
        <w:t xml:space="preserve"> </w:t>
      </w:r>
      <w:r w:rsidR="00741524">
        <w:rPr>
          <w:rFonts w:ascii="Times New Roman" w:hAnsi="Times New Roman" w:cs="Times New Roman"/>
          <w:sz w:val="24"/>
          <w:highlight w:val="yellow"/>
          <w:u w:val="dash"/>
        </w:rPr>
        <w:t>Q</w:t>
      </w:r>
      <w:r w:rsidR="00741524" w:rsidRPr="00915419">
        <w:rPr>
          <w:rFonts w:ascii="Times New Roman" w:hAnsi="Times New Roman" w:cs="Times New Roman"/>
          <w:sz w:val="24"/>
          <w:highlight w:val="yellow"/>
          <w:u w:val="dash"/>
        </w:rPr>
        <w:t xml:space="preserve">uais </w:t>
      </w:r>
      <w:r w:rsidR="005423CE" w:rsidRPr="00915419">
        <w:rPr>
          <w:rFonts w:ascii="Times New Roman" w:hAnsi="Times New Roman" w:cs="Times New Roman"/>
          <w:sz w:val="24"/>
          <w:highlight w:val="yellow"/>
          <w:u w:val="dash"/>
        </w:rPr>
        <w:t>as convergências e divergências existente</w:t>
      </w:r>
      <w:r w:rsidR="00DF2B77" w:rsidRPr="00915419">
        <w:rPr>
          <w:rFonts w:ascii="Times New Roman" w:hAnsi="Times New Roman" w:cs="Times New Roman"/>
          <w:sz w:val="24"/>
          <w:highlight w:val="yellow"/>
          <w:u w:val="dash"/>
        </w:rPr>
        <w:t>s</w:t>
      </w:r>
      <w:r w:rsidR="005423CE" w:rsidRPr="00915419">
        <w:rPr>
          <w:rFonts w:ascii="Times New Roman" w:hAnsi="Times New Roman" w:cs="Times New Roman"/>
          <w:sz w:val="24"/>
          <w:highlight w:val="yellow"/>
          <w:u w:val="dash"/>
        </w:rPr>
        <w:t xml:space="preserve"> nos discursos dos entrevistados?</w:t>
      </w:r>
      <w:r w:rsidR="005423CE" w:rsidRPr="00915419">
        <w:rPr>
          <w:rFonts w:ascii="Times New Roman" w:hAnsi="Times New Roman" w:cs="Times New Roman"/>
          <w:sz w:val="24"/>
          <w:highlight w:val="yellow"/>
        </w:rPr>
        <w:t xml:space="preserve"> </w:t>
      </w:r>
      <w:r w:rsidR="005423CE" w:rsidRPr="00915419">
        <w:rPr>
          <w:rFonts w:ascii="Times New Roman" w:hAnsi="Times New Roman" w:cs="Times New Roman"/>
          <w:sz w:val="24"/>
          <w:highlight w:val="yellow"/>
          <w:u w:val="dash"/>
        </w:rPr>
        <w:t xml:space="preserve">As respostas </w:t>
      </w:r>
      <w:r w:rsidR="00741524">
        <w:rPr>
          <w:rFonts w:ascii="Times New Roman" w:hAnsi="Times New Roman" w:cs="Times New Roman"/>
          <w:sz w:val="24"/>
          <w:highlight w:val="yellow"/>
          <w:u w:val="dash"/>
        </w:rPr>
        <w:t>a</w:t>
      </w:r>
      <w:r w:rsidR="00741524" w:rsidRPr="00915419">
        <w:rPr>
          <w:rFonts w:ascii="Times New Roman" w:hAnsi="Times New Roman" w:cs="Times New Roman"/>
          <w:sz w:val="24"/>
          <w:highlight w:val="yellow"/>
          <w:u w:val="dash"/>
        </w:rPr>
        <w:t xml:space="preserve"> </w:t>
      </w:r>
      <w:r w:rsidR="005423CE" w:rsidRPr="00915419">
        <w:rPr>
          <w:rFonts w:ascii="Times New Roman" w:hAnsi="Times New Roman" w:cs="Times New Roman"/>
          <w:sz w:val="24"/>
          <w:highlight w:val="yellow"/>
          <w:u w:val="dash"/>
        </w:rPr>
        <w:t>es</w:t>
      </w:r>
      <w:r w:rsidR="00F0153D" w:rsidRPr="00915419">
        <w:rPr>
          <w:rFonts w:ascii="Times New Roman" w:hAnsi="Times New Roman" w:cs="Times New Roman"/>
          <w:sz w:val="24"/>
          <w:highlight w:val="yellow"/>
          <w:u w:val="dash"/>
        </w:rPr>
        <w:t>tas</w:t>
      </w:r>
      <w:r w:rsidR="005423CE" w:rsidRPr="00915419">
        <w:rPr>
          <w:rFonts w:ascii="Times New Roman" w:hAnsi="Times New Roman" w:cs="Times New Roman"/>
          <w:sz w:val="24"/>
          <w:highlight w:val="yellow"/>
          <w:u w:val="dash"/>
        </w:rPr>
        <w:t xml:space="preserve"> pergunta</w:t>
      </w:r>
      <w:r w:rsidR="00F0153D" w:rsidRPr="00915419">
        <w:rPr>
          <w:rFonts w:ascii="Times New Roman" w:hAnsi="Times New Roman" w:cs="Times New Roman"/>
          <w:sz w:val="24"/>
          <w:highlight w:val="yellow"/>
          <w:u w:val="dash"/>
        </w:rPr>
        <w:t>s</w:t>
      </w:r>
      <w:r w:rsidR="005423CE" w:rsidRPr="00915419">
        <w:rPr>
          <w:rFonts w:ascii="Times New Roman" w:hAnsi="Times New Roman" w:cs="Times New Roman"/>
          <w:sz w:val="24"/>
          <w:highlight w:val="yellow"/>
          <w:u w:val="dash"/>
        </w:rPr>
        <w:t xml:space="preserve"> nos lançam compreensões a respeito do fenômeno em estudo nessa pesquisa: </w:t>
      </w:r>
      <w:r w:rsidR="00963594" w:rsidRPr="00915419">
        <w:rPr>
          <w:rFonts w:ascii="Times New Roman" w:hAnsi="Times New Roman" w:cs="Times New Roman"/>
          <w:i/>
          <w:iCs/>
          <w:sz w:val="24"/>
          <w:highlight w:val="yellow"/>
          <w:u w:val="dash"/>
        </w:rPr>
        <w:t>a</w:t>
      </w:r>
      <w:r w:rsidR="005423CE" w:rsidRPr="00915419">
        <w:rPr>
          <w:rFonts w:ascii="Times New Roman" w:hAnsi="Times New Roman" w:cs="Times New Roman"/>
          <w:i/>
          <w:iCs/>
          <w:sz w:val="24"/>
          <w:highlight w:val="yellow"/>
          <w:u w:val="dash"/>
        </w:rPr>
        <w:t xml:space="preserve"> formação continuada de professores d</w:t>
      </w:r>
      <w:r w:rsidR="008D28CB" w:rsidRPr="00915419">
        <w:rPr>
          <w:rFonts w:ascii="Times New Roman" w:hAnsi="Times New Roman" w:cs="Times New Roman"/>
          <w:i/>
          <w:iCs/>
          <w:sz w:val="24"/>
          <w:highlight w:val="yellow"/>
          <w:u w:val="dash"/>
        </w:rPr>
        <w:t xml:space="preserve">e </w:t>
      </w:r>
      <w:r w:rsidR="005423CE" w:rsidRPr="00915419">
        <w:rPr>
          <w:rFonts w:ascii="Times New Roman" w:hAnsi="Times New Roman" w:cs="Times New Roman"/>
          <w:i/>
          <w:iCs/>
          <w:sz w:val="24"/>
          <w:highlight w:val="yellow"/>
          <w:u w:val="dash"/>
        </w:rPr>
        <w:t>Ciências Naturais, com ênfase nas Geociências</w:t>
      </w:r>
      <w:r w:rsidRPr="00915419">
        <w:rPr>
          <w:rFonts w:ascii="Times New Roman" w:hAnsi="Times New Roman" w:cs="Times New Roman"/>
          <w:sz w:val="24"/>
          <w:szCs w:val="20"/>
          <w:highlight w:val="yellow"/>
          <w:u w:val="dash"/>
        </w:rPr>
        <w:t>.</w:t>
      </w:r>
    </w:p>
    <w:p w14:paraId="7C23E826" w14:textId="7A51A690" w:rsidR="00BC2734" w:rsidRDefault="00915419" w:rsidP="00C94368">
      <w:pPr>
        <w:spacing w:after="0" w:line="240" w:lineRule="auto"/>
        <w:ind w:firstLine="709"/>
        <w:jc w:val="both"/>
        <w:rPr>
          <w:rFonts w:ascii="Times New Roman" w:hAnsi="Times New Roman" w:cs="Times New Roman"/>
          <w:sz w:val="24"/>
          <w:szCs w:val="24"/>
        </w:rPr>
      </w:pPr>
      <w:r w:rsidRPr="00915419">
        <w:rPr>
          <w:rFonts w:ascii="Times New Roman" w:hAnsi="Times New Roman" w:cs="Times New Roman"/>
          <w:sz w:val="24"/>
          <w:szCs w:val="24"/>
          <w:highlight w:val="yellow"/>
        </w:rPr>
        <w:t xml:space="preserve">Sobre esse modo de pesquisar, Barros (2013, p. 55), nos diz:  </w:t>
      </w:r>
      <w:r w:rsidR="00BC2734" w:rsidRPr="00915419">
        <w:rPr>
          <w:rFonts w:ascii="Times New Roman" w:hAnsi="Times New Roman" w:cs="Times New Roman"/>
          <w:sz w:val="24"/>
          <w:szCs w:val="24"/>
          <w:highlight w:val="yellow"/>
        </w:rPr>
        <w:t>“</w:t>
      </w:r>
      <w:r w:rsidR="00741524">
        <w:rPr>
          <w:rFonts w:ascii="Times New Roman" w:hAnsi="Times New Roman" w:cs="Times New Roman"/>
          <w:sz w:val="24"/>
          <w:szCs w:val="24"/>
          <w:highlight w:val="yellow"/>
        </w:rPr>
        <w:t>a</w:t>
      </w:r>
      <w:r w:rsidR="00741524" w:rsidRPr="00915419">
        <w:rPr>
          <w:rFonts w:ascii="Times New Roman" w:hAnsi="Times New Roman" w:cs="Times New Roman"/>
          <w:sz w:val="24"/>
          <w:szCs w:val="24"/>
          <w:highlight w:val="yellow"/>
        </w:rPr>
        <w:t xml:space="preserve">o </w:t>
      </w:r>
      <w:r w:rsidR="00BC2734" w:rsidRPr="00915419">
        <w:rPr>
          <w:rFonts w:ascii="Times New Roman" w:hAnsi="Times New Roman" w:cs="Times New Roman"/>
          <w:sz w:val="24"/>
          <w:szCs w:val="24"/>
          <w:highlight w:val="yellow"/>
        </w:rPr>
        <w:t>abordar essas questões sob o ponto de vista</w:t>
      </w:r>
      <w:r w:rsidR="00BC2734" w:rsidRPr="00E7188E">
        <w:rPr>
          <w:rFonts w:ascii="Times New Roman" w:hAnsi="Times New Roman" w:cs="Times New Roman"/>
          <w:sz w:val="24"/>
          <w:szCs w:val="24"/>
        </w:rPr>
        <w:t xml:space="preserve"> da fenomenologia vai-se ao encontro de um modo de pesquisar e ver o mundo numa perspectiva filosófica”</w:t>
      </w:r>
      <w:r>
        <w:rPr>
          <w:rFonts w:ascii="Times New Roman" w:hAnsi="Times New Roman" w:cs="Times New Roman"/>
          <w:sz w:val="24"/>
          <w:szCs w:val="24"/>
        </w:rPr>
        <w:t>,</w:t>
      </w:r>
      <w:r w:rsidR="00BC2734" w:rsidRPr="00E7188E">
        <w:rPr>
          <w:rFonts w:ascii="Times New Roman" w:hAnsi="Times New Roman" w:cs="Times New Roman"/>
          <w:sz w:val="24"/>
          <w:szCs w:val="24"/>
        </w:rPr>
        <w:t xml:space="preserve"> </w:t>
      </w:r>
      <w:r w:rsidR="00BC2734" w:rsidRPr="00915419">
        <w:rPr>
          <w:rFonts w:ascii="Times New Roman" w:hAnsi="Times New Roman" w:cs="Times New Roman"/>
          <w:sz w:val="24"/>
          <w:szCs w:val="24"/>
          <w:highlight w:val="yellow"/>
        </w:rPr>
        <w:t>abrindo um outro horizonte,  complexo e em consenso com que se busca em termos de pesquisa</w:t>
      </w:r>
      <w:r w:rsidR="00BC2734" w:rsidRPr="00E7188E">
        <w:rPr>
          <w:rFonts w:ascii="Times New Roman" w:hAnsi="Times New Roman" w:cs="Times New Roman"/>
          <w:sz w:val="24"/>
          <w:szCs w:val="24"/>
        </w:rPr>
        <w:t xml:space="preserve">. Igualmente, </w:t>
      </w:r>
      <w:r w:rsidR="009C102E">
        <w:rPr>
          <w:rFonts w:ascii="Times New Roman" w:hAnsi="Times New Roman" w:cs="Times New Roman"/>
          <w:sz w:val="24"/>
          <w:szCs w:val="24"/>
        </w:rPr>
        <w:t xml:space="preserve">em </w:t>
      </w:r>
      <w:r w:rsidR="00BC2734" w:rsidRPr="00E7188E">
        <w:rPr>
          <w:rFonts w:ascii="Times New Roman" w:hAnsi="Times New Roman" w:cs="Times New Roman"/>
          <w:sz w:val="24"/>
          <w:szCs w:val="24"/>
        </w:rPr>
        <w:t>outro patamar, o pesquisador</w:t>
      </w:r>
      <w:r>
        <w:rPr>
          <w:rFonts w:ascii="Times New Roman" w:hAnsi="Times New Roman" w:cs="Times New Roman"/>
          <w:sz w:val="24"/>
          <w:szCs w:val="24"/>
        </w:rPr>
        <w:t>,</w:t>
      </w:r>
      <w:r w:rsidR="00BC2734" w:rsidRPr="00E7188E">
        <w:rPr>
          <w:rFonts w:ascii="Times New Roman" w:hAnsi="Times New Roman" w:cs="Times New Roman"/>
          <w:sz w:val="24"/>
          <w:szCs w:val="24"/>
        </w:rPr>
        <w:t xml:space="preserve"> </w:t>
      </w:r>
      <w:r w:rsidR="00BC2734">
        <w:rPr>
          <w:rFonts w:ascii="Times New Roman" w:hAnsi="Times New Roman" w:cs="Times New Roman"/>
          <w:sz w:val="24"/>
          <w:szCs w:val="24"/>
        </w:rPr>
        <w:t xml:space="preserve">na </w:t>
      </w:r>
      <w:r w:rsidR="00BC2734" w:rsidRPr="00E7188E">
        <w:rPr>
          <w:rFonts w:ascii="Times New Roman" w:hAnsi="Times New Roman" w:cs="Times New Roman"/>
          <w:sz w:val="24"/>
          <w:szCs w:val="24"/>
        </w:rPr>
        <w:lastRenderedPageBreak/>
        <w:t>perspectiva filosófica</w:t>
      </w:r>
      <w:r>
        <w:rPr>
          <w:rFonts w:ascii="Times New Roman" w:hAnsi="Times New Roman" w:cs="Times New Roman"/>
          <w:sz w:val="24"/>
          <w:szCs w:val="24"/>
        </w:rPr>
        <w:t>,</w:t>
      </w:r>
      <w:r w:rsidR="00BC2734" w:rsidRPr="00E7188E">
        <w:rPr>
          <w:rFonts w:ascii="Times New Roman" w:hAnsi="Times New Roman" w:cs="Times New Roman"/>
          <w:sz w:val="24"/>
          <w:szCs w:val="24"/>
        </w:rPr>
        <w:t xml:space="preserve"> encontra outra forma de contextualizar o pesquisado, por exemplo, com um conhecimento mais usual e elucidativo.</w:t>
      </w:r>
      <w:r w:rsidR="00BC2734">
        <w:rPr>
          <w:rFonts w:ascii="Times New Roman" w:hAnsi="Times New Roman" w:cs="Times New Roman"/>
          <w:sz w:val="24"/>
          <w:szCs w:val="24"/>
        </w:rPr>
        <w:t xml:space="preserve"> </w:t>
      </w:r>
    </w:p>
    <w:p w14:paraId="292B82EF" w14:textId="2BE99106" w:rsidR="006C47D4" w:rsidRPr="00E7188E" w:rsidRDefault="008D5A8A" w:rsidP="00C94368">
      <w:pPr>
        <w:spacing w:after="0" w:line="240" w:lineRule="auto"/>
        <w:ind w:firstLine="709"/>
        <w:jc w:val="both"/>
        <w:rPr>
          <w:rFonts w:ascii="Times New Roman" w:hAnsi="Times New Roman" w:cs="Times New Roman"/>
          <w:sz w:val="24"/>
          <w:szCs w:val="24"/>
        </w:rPr>
      </w:pPr>
      <w:r w:rsidRPr="008D5A8A">
        <w:rPr>
          <w:rFonts w:ascii="Times New Roman" w:hAnsi="Times New Roman" w:cs="Times New Roman"/>
          <w:sz w:val="24"/>
          <w:szCs w:val="24"/>
          <w:highlight w:val="yellow"/>
        </w:rPr>
        <w:t>No</w:t>
      </w:r>
      <w:r w:rsidR="006C47D4" w:rsidRPr="008D5A8A">
        <w:rPr>
          <w:rFonts w:ascii="Times New Roman" w:hAnsi="Times New Roman" w:cs="Times New Roman"/>
          <w:sz w:val="24"/>
          <w:szCs w:val="24"/>
          <w:highlight w:val="yellow"/>
        </w:rPr>
        <w:t xml:space="preserve"> pesquisa</w:t>
      </w:r>
      <w:r w:rsidRPr="008D5A8A">
        <w:rPr>
          <w:rFonts w:ascii="Times New Roman" w:hAnsi="Times New Roman" w:cs="Times New Roman"/>
          <w:sz w:val="24"/>
          <w:szCs w:val="24"/>
          <w:highlight w:val="yellow"/>
        </w:rPr>
        <w:t>r</w:t>
      </w:r>
      <w:r w:rsidR="006C47D4" w:rsidRPr="008D5A8A">
        <w:rPr>
          <w:rFonts w:ascii="Times New Roman" w:hAnsi="Times New Roman" w:cs="Times New Roman"/>
          <w:sz w:val="24"/>
          <w:szCs w:val="24"/>
          <w:highlight w:val="yellow"/>
        </w:rPr>
        <w:t xml:space="preserve">, </w:t>
      </w:r>
      <w:r w:rsidRPr="008D5A8A">
        <w:rPr>
          <w:rFonts w:ascii="Times New Roman" w:hAnsi="Times New Roman" w:cs="Times New Roman"/>
          <w:sz w:val="24"/>
          <w:szCs w:val="24"/>
          <w:highlight w:val="yellow"/>
        </w:rPr>
        <w:t>vimos</w:t>
      </w:r>
      <w:r w:rsidR="006C47D4" w:rsidRPr="00E7188E">
        <w:rPr>
          <w:rFonts w:ascii="Times New Roman" w:hAnsi="Times New Roman" w:cs="Times New Roman"/>
          <w:sz w:val="24"/>
          <w:szCs w:val="24"/>
        </w:rPr>
        <w:t xml:space="preserve"> que quanto mais nos perguntávamos a respeito da formação </w:t>
      </w:r>
      <w:r w:rsidR="009120DE">
        <w:rPr>
          <w:rFonts w:ascii="Times New Roman" w:hAnsi="Times New Roman" w:cs="Times New Roman"/>
          <w:sz w:val="24"/>
          <w:szCs w:val="24"/>
        </w:rPr>
        <w:t xml:space="preserve">em Ciências Naturas, com foco </w:t>
      </w:r>
      <w:r w:rsidR="006C47D4" w:rsidRPr="00E7188E">
        <w:rPr>
          <w:rFonts w:ascii="Times New Roman" w:hAnsi="Times New Roman" w:cs="Times New Roman"/>
          <w:sz w:val="24"/>
          <w:szCs w:val="24"/>
        </w:rPr>
        <w:t xml:space="preserve">em </w:t>
      </w:r>
      <w:r w:rsidR="005D2A8F" w:rsidRPr="005D2A8F">
        <w:rPr>
          <w:rFonts w:ascii="Times New Roman" w:hAnsi="Times New Roman" w:cs="Times New Roman"/>
          <w:sz w:val="24"/>
          <w:szCs w:val="24"/>
          <w:highlight w:val="green"/>
        </w:rPr>
        <w:t>G</w:t>
      </w:r>
      <w:r w:rsidR="006C47D4" w:rsidRPr="005D2A8F">
        <w:rPr>
          <w:rFonts w:ascii="Times New Roman" w:hAnsi="Times New Roman" w:cs="Times New Roman"/>
          <w:sz w:val="24"/>
          <w:szCs w:val="24"/>
          <w:highlight w:val="green"/>
        </w:rPr>
        <w:t>eociências</w:t>
      </w:r>
      <w:r w:rsidR="006C47D4" w:rsidRPr="00E7188E">
        <w:rPr>
          <w:rFonts w:ascii="Times New Roman" w:hAnsi="Times New Roman" w:cs="Times New Roman"/>
          <w:sz w:val="24"/>
          <w:szCs w:val="24"/>
        </w:rPr>
        <w:t xml:space="preserve">, mais indagações surgiam. Assim, </w:t>
      </w:r>
      <w:r w:rsidRPr="008D5A8A">
        <w:rPr>
          <w:rFonts w:ascii="Times New Roman" w:hAnsi="Times New Roman" w:cs="Times New Roman"/>
          <w:sz w:val="24"/>
          <w:szCs w:val="24"/>
          <w:highlight w:val="yellow"/>
        </w:rPr>
        <w:t>entendemos</w:t>
      </w:r>
      <w:r w:rsidR="006C47D4" w:rsidRPr="00E7188E">
        <w:rPr>
          <w:rFonts w:ascii="Times New Roman" w:hAnsi="Times New Roman" w:cs="Times New Roman"/>
          <w:sz w:val="24"/>
          <w:szCs w:val="24"/>
        </w:rPr>
        <w:t xml:space="preserve"> que neste trabalho</w:t>
      </w:r>
      <w:r>
        <w:rPr>
          <w:rFonts w:ascii="Times New Roman" w:hAnsi="Times New Roman" w:cs="Times New Roman"/>
          <w:sz w:val="24"/>
          <w:szCs w:val="24"/>
        </w:rPr>
        <w:t>,</w:t>
      </w:r>
      <w:r w:rsidR="006C47D4" w:rsidRPr="00E7188E">
        <w:rPr>
          <w:rFonts w:ascii="Times New Roman" w:hAnsi="Times New Roman" w:cs="Times New Roman"/>
          <w:sz w:val="24"/>
          <w:szCs w:val="24"/>
        </w:rPr>
        <w:t xml:space="preserve"> por mais que quiséssemos, não seríamos capazes de discorrer sobre todas as problemáticas que iam surgindo, uma vez que a resposta de uma questão implicava no surgimento de uma nova pergunta. Por isso, nos esforçamos ao máximo para estreitar o foco</w:t>
      </w:r>
      <w:r w:rsidR="006C47D4">
        <w:rPr>
          <w:rFonts w:ascii="Times New Roman" w:hAnsi="Times New Roman" w:cs="Times New Roman"/>
          <w:sz w:val="24"/>
          <w:szCs w:val="24"/>
        </w:rPr>
        <w:t>, por meio das reduções fenomenológicas</w:t>
      </w:r>
      <w:r w:rsidR="006C47D4" w:rsidRPr="00E7188E">
        <w:rPr>
          <w:rFonts w:ascii="Times New Roman" w:hAnsi="Times New Roman" w:cs="Times New Roman"/>
          <w:sz w:val="24"/>
          <w:szCs w:val="24"/>
        </w:rPr>
        <w:t>, e assim, atender uma determinada área de forma eficaz e esclarecedora.</w:t>
      </w:r>
    </w:p>
    <w:p w14:paraId="054AE45E" w14:textId="29B0481B" w:rsidR="006C47D4" w:rsidRPr="00E7188E" w:rsidRDefault="006C47D4" w:rsidP="00C94368">
      <w:pPr>
        <w:spacing w:after="0" w:line="240" w:lineRule="auto"/>
        <w:ind w:firstLine="709"/>
        <w:jc w:val="both"/>
        <w:rPr>
          <w:rFonts w:ascii="Times New Roman" w:hAnsi="Times New Roman" w:cs="Times New Roman"/>
          <w:sz w:val="24"/>
          <w:szCs w:val="24"/>
        </w:rPr>
      </w:pPr>
      <w:r w:rsidRPr="00E7188E">
        <w:rPr>
          <w:rFonts w:ascii="Times New Roman" w:hAnsi="Times New Roman" w:cs="Times New Roman"/>
          <w:sz w:val="24"/>
          <w:szCs w:val="24"/>
        </w:rPr>
        <w:t>A intenção foi dar respostas ao perguntado pela interrogação primeira, no intuito de apresentar</w:t>
      </w:r>
      <w:r w:rsidR="008D5A8A">
        <w:rPr>
          <w:rFonts w:ascii="Times New Roman" w:hAnsi="Times New Roman" w:cs="Times New Roman"/>
          <w:sz w:val="24"/>
          <w:szCs w:val="24"/>
        </w:rPr>
        <w:t xml:space="preserve"> </w:t>
      </w:r>
      <w:r w:rsidR="008D5A8A" w:rsidRPr="008D5A8A">
        <w:rPr>
          <w:rFonts w:ascii="Times New Roman" w:hAnsi="Times New Roman" w:cs="Times New Roman"/>
          <w:sz w:val="24"/>
          <w:szCs w:val="24"/>
          <w:highlight w:val="yellow"/>
        </w:rPr>
        <w:t>perspectivas</w:t>
      </w:r>
      <w:r w:rsidR="008D5A8A">
        <w:rPr>
          <w:rFonts w:ascii="Times New Roman" w:hAnsi="Times New Roman" w:cs="Times New Roman"/>
          <w:sz w:val="24"/>
          <w:szCs w:val="24"/>
        </w:rPr>
        <w:t xml:space="preserve"> d</w:t>
      </w:r>
      <w:r w:rsidRPr="00E7188E">
        <w:rPr>
          <w:rFonts w:ascii="Times New Roman" w:hAnsi="Times New Roman" w:cs="Times New Roman"/>
          <w:sz w:val="24"/>
          <w:szCs w:val="24"/>
        </w:rPr>
        <w:t>o fenômeno</w:t>
      </w:r>
      <w:r w:rsidR="008D5A8A">
        <w:rPr>
          <w:rFonts w:ascii="Times New Roman" w:hAnsi="Times New Roman" w:cs="Times New Roman"/>
          <w:sz w:val="24"/>
          <w:szCs w:val="24"/>
        </w:rPr>
        <w:t>.</w:t>
      </w:r>
      <w:r w:rsidRPr="00E7188E">
        <w:rPr>
          <w:rFonts w:ascii="Times New Roman" w:hAnsi="Times New Roman" w:cs="Times New Roman"/>
          <w:sz w:val="24"/>
          <w:szCs w:val="24"/>
        </w:rPr>
        <w:t xml:space="preserve"> Desse modo, o desvelar </w:t>
      </w:r>
      <w:r>
        <w:rPr>
          <w:rFonts w:ascii="Times New Roman" w:hAnsi="Times New Roman" w:cs="Times New Roman"/>
          <w:sz w:val="24"/>
          <w:szCs w:val="24"/>
        </w:rPr>
        <w:t xml:space="preserve">do que há em comum </w:t>
      </w:r>
      <w:r w:rsidRPr="00E7188E">
        <w:rPr>
          <w:rFonts w:ascii="Times New Roman" w:hAnsi="Times New Roman" w:cs="Times New Roman"/>
          <w:sz w:val="24"/>
          <w:szCs w:val="24"/>
        </w:rPr>
        <w:t xml:space="preserve">entre o investigado e o investigador tem um encontro que pode ser dicotômico, entre o querer e o não querer; entre o sim e o não; entre o nada e o tudo, como revela </w:t>
      </w:r>
      <w:r w:rsidR="00133F5C">
        <w:rPr>
          <w:rFonts w:ascii="Times New Roman" w:hAnsi="Times New Roman" w:cs="Times New Roman"/>
          <w:sz w:val="24"/>
          <w:szCs w:val="24"/>
        </w:rPr>
        <w:t>Batista</w:t>
      </w:r>
      <w:r w:rsidRPr="00E7188E">
        <w:rPr>
          <w:rFonts w:ascii="Times New Roman" w:hAnsi="Times New Roman" w:cs="Times New Roman"/>
          <w:sz w:val="24"/>
          <w:szCs w:val="24"/>
        </w:rPr>
        <w:t xml:space="preserve"> (2016):</w:t>
      </w:r>
    </w:p>
    <w:p w14:paraId="25279FF3" w14:textId="77777777" w:rsidR="006C47D4" w:rsidRPr="00C94368" w:rsidRDefault="006C47D4" w:rsidP="00C94368">
      <w:pPr>
        <w:spacing w:after="0" w:line="240" w:lineRule="auto"/>
        <w:ind w:firstLine="709"/>
        <w:jc w:val="both"/>
        <w:rPr>
          <w:rFonts w:ascii="Times New Roman" w:hAnsi="Times New Roman" w:cs="Times New Roman"/>
          <w:sz w:val="24"/>
          <w:szCs w:val="24"/>
        </w:rPr>
      </w:pPr>
    </w:p>
    <w:p w14:paraId="7C2FF0C9" w14:textId="7250AFA4" w:rsidR="006C47D4" w:rsidRPr="00E7188E" w:rsidRDefault="006C47D4" w:rsidP="00C5441A">
      <w:pPr>
        <w:spacing w:after="0" w:line="240" w:lineRule="auto"/>
        <w:ind w:left="2268"/>
        <w:jc w:val="both"/>
        <w:rPr>
          <w:rFonts w:ascii="Times New Roman" w:hAnsi="Times New Roman" w:cs="Times New Roman"/>
          <w:sz w:val="20"/>
          <w:szCs w:val="20"/>
        </w:rPr>
      </w:pPr>
      <w:r w:rsidRPr="00E7188E">
        <w:rPr>
          <w:rFonts w:ascii="Times New Roman" w:hAnsi="Times New Roman" w:cs="Times New Roman"/>
          <w:sz w:val="20"/>
          <w:szCs w:val="20"/>
        </w:rPr>
        <w:t>A busca por respostas que se mostram a partir do momento que o fenômeno é colocado em suspensão me levou a caminhos que se faziam necessários para poder dar conta das diversas interrogações secundárias que surgiram na medida em que foi lançada a interrogação primeira</w:t>
      </w:r>
      <w:r w:rsidR="00133F5C">
        <w:rPr>
          <w:rFonts w:ascii="Times New Roman" w:hAnsi="Times New Roman" w:cs="Times New Roman"/>
          <w:sz w:val="20"/>
          <w:szCs w:val="20"/>
        </w:rPr>
        <w:t xml:space="preserve"> </w:t>
      </w:r>
      <w:r w:rsidR="00133F5C" w:rsidRPr="00133F5C">
        <w:rPr>
          <w:rFonts w:ascii="Times New Roman" w:hAnsi="Times New Roman" w:cs="Times New Roman"/>
          <w:sz w:val="20"/>
          <w:szCs w:val="20"/>
          <w:highlight w:val="green"/>
        </w:rPr>
        <w:t>(p. 68)</w:t>
      </w:r>
      <w:r w:rsidRPr="00133F5C">
        <w:rPr>
          <w:rFonts w:ascii="Times New Roman" w:hAnsi="Times New Roman" w:cs="Times New Roman"/>
          <w:sz w:val="20"/>
          <w:szCs w:val="20"/>
          <w:highlight w:val="green"/>
        </w:rPr>
        <w:t>.</w:t>
      </w:r>
    </w:p>
    <w:p w14:paraId="5635421C" w14:textId="77777777" w:rsidR="006C47D4" w:rsidRPr="00E7188E" w:rsidRDefault="006C47D4" w:rsidP="00042499">
      <w:pPr>
        <w:spacing w:after="0" w:line="240" w:lineRule="auto"/>
        <w:ind w:firstLine="709"/>
        <w:jc w:val="both"/>
        <w:rPr>
          <w:rFonts w:ascii="Times New Roman" w:hAnsi="Times New Roman" w:cs="Times New Roman"/>
          <w:sz w:val="20"/>
          <w:szCs w:val="20"/>
        </w:rPr>
      </w:pPr>
    </w:p>
    <w:p w14:paraId="6FB14288" w14:textId="58620312" w:rsidR="00963594" w:rsidRDefault="00963594" w:rsidP="00042499">
      <w:pPr>
        <w:spacing w:after="0" w:line="240" w:lineRule="auto"/>
        <w:ind w:firstLine="709"/>
        <w:jc w:val="both"/>
        <w:rPr>
          <w:rFonts w:ascii="Times New Roman" w:hAnsi="Times New Roman" w:cs="Times New Roman"/>
          <w:sz w:val="24"/>
          <w:szCs w:val="24"/>
        </w:rPr>
      </w:pPr>
      <w:r w:rsidRPr="00963594">
        <w:rPr>
          <w:rFonts w:ascii="Times New Roman" w:hAnsi="Times New Roman" w:cs="Times New Roman"/>
          <w:sz w:val="24"/>
          <w:szCs w:val="24"/>
        </w:rPr>
        <w:t xml:space="preserve">Bicudo (2010; 2011) </w:t>
      </w:r>
      <w:r w:rsidR="008D5A8A" w:rsidRPr="008D5A8A">
        <w:rPr>
          <w:rFonts w:ascii="Times New Roman" w:hAnsi="Times New Roman" w:cs="Times New Roman"/>
          <w:sz w:val="24"/>
          <w:szCs w:val="24"/>
          <w:highlight w:val="yellow"/>
        </w:rPr>
        <w:t>afirma</w:t>
      </w:r>
      <w:r w:rsidRPr="00963594">
        <w:rPr>
          <w:rFonts w:ascii="Times New Roman" w:hAnsi="Times New Roman" w:cs="Times New Roman"/>
          <w:sz w:val="24"/>
          <w:szCs w:val="24"/>
        </w:rPr>
        <w:t xml:space="preserve"> que a partir do momento em que são feitos estes questionamentos, essas indagações criam uma abertura que nos levam a aspectos ontológicos e epistemológicos do sentido daquilo que se busca, </w:t>
      </w:r>
      <w:r w:rsidR="008D5A8A" w:rsidRPr="008D5A8A">
        <w:rPr>
          <w:rFonts w:ascii="Times New Roman" w:hAnsi="Times New Roman" w:cs="Times New Roman"/>
          <w:sz w:val="24"/>
          <w:szCs w:val="24"/>
          <w:highlight w:val="yellow"/>
        </w:rPr>
        <w:t>qu</w:t>
      </w:r>
      <w:r w:rsidRPr="008D5A8A">
        <w:rPr>
          <w:rFonts w:ascii="Times New Roman" w:hAnsi="Times New Roman" w:cs="Times New Roman"/>
          <w:sz w:val="24"/>
          <w:szCs w:val="24"/>
          <w:highlight w:val="yellow"/>
        </w:rPr>
        <w:t xml:space="preserve">e </w:t>
      </w:r>
      <w:r w:rsidR="008D5A8A" w:rsidRPr="008D5A8A">
        <w:rPr>
          <w:rFonts w:ascii="Times New Roman" w:hAnsi="Times New Roman" w:cs="Times New Roman"/>
          <w:sz w:val="24"/>
          <w:szCs w:val="24"/>
          <w:highlight w:val="yellow"/>
        </w:rPr>
        <w:t xml:space="preserve"> vai </w:t>
      </w:r>
      <w:r w:rsidRPr="008D5A8A">
        <w:rPr>
          <w:rFonts w:ascii="Times New Roman" w:hAnsi="Times New Roman" w:cs="Times New Roman"/>
          <w:sz w:val="24"/>
          <w:szCs w:val="24"/>
          <w:highlight w:val="yellow"/>
        </w:rPr>
        <w:t>permit</w:t>
      </w:r>
      <w:r w:rsidR="008D5A8A" w:rsidRPr="008D5A8A">
        <w:rPr>
          <w:rFonts w:ascii="Times New Roman" w:hAnsi="Times New Roman" w:cs="Times New Roman"/>
          <w:sz w:val="24"/>
          <w:szCs w:val="24"/>
          <w:highlight w:val="yellow"/>
        </w:rPr>
        <w:t>indo</w:t>
      </w:r>
      <w:r w:rsidRPr="00963594">
        <w:rPr>
          <w:rFonts w:ascii="Times New Roman" w:hAnsi="Times New Roman" w:cs="Times New Roman"/>
          <w:sz w:val="24"/>
          <w:szCs w:val="24"/>
        </w:rPr>
        <w:t xml:space="preserve"> a construção de uma realidade e conhecimento envoltos em um mesmo movimento. </w:t>
      </w:r>
      <w:r w:rsidR="008D5A8A" w:rsidRPr="008D5A8A">
        <w:rPr>
          <w:rFonts w:ascii="Times New Roman" w:hAnsi="Times New Roman" w:cs="Times New Roman"/>
          <w:sz w:val="24"/>
          <w:szCs w:val="24"/>
          <w:highlight w:val="yellow"/>
        </w:rPr>
        <w:t>No movimento</w:t>
      </w:r>
      <w:r w:rsidRPr="008D5A8A">
        <w:rPr>
          <w:rFonts w:ascii="Times New Roman" w:hAnsi="Times New Roman" w:cs="Times New Roman"/>
          <w:sz w:val="24"/>
          <w:szCs w:val="24"/>
          <w:highlight w:val="yellow"/>
        </w:rPr>
        <w:t xml:space="preserve"> fenomenológico</w:t>
      </w:r>
      <w:r w:rsidRPr="00963594">
        <w:rPr>
          <w:rFonts w:ascii="Times New Roman" w:hAnsi="Times New Roman" w:cs="Times New Roman"/>
          <w:sz w:val="24"/>
          <w:szCs w:val="24"/>
        </w:rPr>
        <w:t>, nos propusemos a investigar a formação continuada dos professores</w:t>
      </w:r>
      <w:r w:rsidR="009E4D91">
        <w:rPr>
          <w:rFonts w:ascii="Times New Roman" w:hAnsi="Times New Roman" w:cs="Times New Roman"/>
          <w:sz w:val="24"/>
          <w:szCs w:val="24"/>
        </w:rPr>
        <w:t xml:space="preserve"> de Ciências, com foco</w:t>
      </w:r>
      <w:r w:rsidRPr="00963594">
        <w:rPr>
          <w:rFonts w:ascii="Times New Roman" w:hAnsi="Times New Roman" w:cs="Times New Roman"/>
          <w:sz w:val="24"/>
          <w:szCs w:val="24"/>
        </w:rPr>
        <w:t xml:space="preserve"> </w:t>
      </w:r>
      <w:r w:rsidR="009E4D91">
        <w:rPr>
          <w:rFonts w:ascii="Times New Roman" w:hAnsi="Times New Roman" w:cs="Times New Roman"/>
          <w:sz w:val="24"/>
          <w:szCs w:val="24"/>
        </w:rPr>
        <w:t>nas</w:t>
      </w:r>
      <w:r w:rsidRPr="00963594">
        <w:rPr>
          <w:rFonts w:ascii="Times New Roman" w:hAnsi="Times New Roman" w:cs="Times New Roman"/>
          <w:sz w:val="24"/>
          <w:szCs w:val="24"/>
        </w:rPr>
        <w:t xml:space="preserve"> Geociências da rede pública municipal de Marabá - Pará, no intuito de </w:t>
      </w:r>
      <w:r w:rsidR="00872CB3" w:rsidRPr="00872CB3">
        <w:rPr>
          <w:rFonts w:ascii="Times New Roman" w:hAnsi="Times New Roman" w:cs="Times New Roman"/>
          <w:sz w:val="24"/>
          <w:szCs w:val="24"/>
          <w:highlight w:val="green"/>
        </w:rPr>
        <w:t>examinar</w:t>
      </w:r>
      <w:r w:rsidRPr="00963594">
        <w:rPr>
          <w:rFonts w:ascii="Times New Roman" w:hAnsi="Times New Roman" w:cs="Times New Roman"/>
          <w:sz w:val="24"/>
          <w:szCs w:val="24"/>
        </w:rPr>
        <w:t xml:space="preserve"> como ela vem sendo ofertada aos professores que dela necessitam para dar embasamento teórico-prático às suas práticas diárias.</w:t>
      </w:r>
    </w:p>
    <w:p w14:paraId="4B47FA0A" w14:textId="78D63380" w:rsidR="00A826A0" w:rsidRDefault="00A826A0" w:rsidP="00A826A0">
      <w:pPr>
        <w:spacing w:after="0" w:line="240" w:lineRule="auto"/>
        <w:ind w:firstLine="709"/>
        <w:jc w:val="both"/>
        <w:rPr>
          <w:rFonts w:ascii="Times New Roman" w:hAnsi="Times New Roman" w:cs="Times New Roman"/>
          <w:sz w:val="24"/>
          <w:u w:val="dash"/>
        </w:rPr>
      </w:pPr>
      <w:r w:rsidRPr="00974C58">
        <w:rPr>
          <w:rFonts w:ascii="Times New Roman" w:hAnsi="Times New Roman" w:cs="Times New Roman"/>
          <w:sz w:val="24"/>
          <w:u w:val="dash"/>
        </w:rPr>
        <w:t>A escolha dos participantes tomou como ponto de referência a área de atuação. Era de interesse da pesquisa que os professores participantes das formações continuadas, tivessem formação inicial em Ciências Naturais, não importando a habilitação. Quanto ao</w:t>
      </w:r>
      <w:r w:rsidR="00215B85">
        <w:rPr>
          <w:rFonts w:ascii="Times New Roman" w:hAnsi="Times New Roman" w:cs="Times New Roman"/>
          <w:sz w:val="24"/>
          <w:u w:val="dash"/>
        </w:rPr>
        <w:t>s</w:t>
      </w:r>
      <w:r w:rsidRPr="00974C58">
        <w:rPr>
          <w:rFonts w:ascii="Times New Roman" w:hAnsi="Times New Roman" w:cs="Times New Roman"/>
          <w:sz w:val="24"/>
          <w:u w:val="dash"/>
        </w:rPr>
        <w:t xml:space="preserve"> formadores, interessava que fizessem parte do quadro</w:t>
      </w:r>
      <w:r w:rsidR="00F675B2">
        <w:rPr>
          <w:rFonts w:ascii="Times New Roman" w:hAnsi="Times New Roman" w:cs="Times New Roman"/>
          <w:sz w:val="24"/>
          <w:u w:val="dash"/>
        </w:rPr>
        <w:t xml:space="preserve"> docente</w:t>
      </w:r>
      <w:r w:rsidRPr="00974C58">
        <w:rPr>
          <w:rFonts w:ascii="Times New Roman" w:hAnsi="Times New Roman" w:cs="Times New Roman"/>
          <w:sz w:val="24"/>
          <w:u w:val="dash"/>
        </w:rPr>
        <w:t xml:space="preserve"> da SEMED – Marabá e trabalhassem com a formação continuada em Ciências.</w:t>
      </w:r>
    </w:p>
    <w:p w14:paraId="0155C934" w14:textId="346FB7C8" w:rsidR="00974C58" w:rsidRPr="00974C58" w:rsidRDefault="00F675B2" w:rsidP="00A826A0">
      <w:pPr>
        <w:spacing w:after="0" w:line="240" w:lineRule="auto"/>
        <w:ind w:firstLine="709"/>
        <w:jc w:val="both"/>
        <w:rPr>
          <w:rFonts w:ascii="Times New Roman" w:hAnsi="Times New Roman" w:cs="Times New Roman"/>
          <w:sz w:val="24"/>
          <w:u w:val="dash"/>
        </w:rPr>
      </w:pPr>
      <w:r w:rsidRPr="00E7188E">
        <w:rPr>
          <w:rFonts w:ascii="Times New Roman" w:hAnsi="Times New Roman" w:cs="Times New Roman"/>
          <w:sz w:val="24"/>
        </w:rPr>
        <w:t>Deste modo, elaboramos</w:t>
      </w:r>
      <w:r w:rsidR="006075DC">
        <w:rPr>
          <w:rFonts w:ascii="Times New Roman" w:hAnsi="Times New Roman" w:cs="Times New Roman"/>
          <w:sz w:val="24"/>
        </w:rPr>
        <w:t xml:space="preserve"> e </w:t>
      </w:r>
      <w:r w:rsidR="00B879B7">
        <w:rPr>
          <w:rFonts w:ascii="Times New Roman" w:hAnsi="Times New Roman" w:cs="Times New Roman"/>
          <w:sz w:val="24"/>
        </w:rPr>
        <w:t>apresentamos</w:t>
      </w:r>
      <w:r>
        <w:rPr>
          <w:rFonts w:ascii="Times New Roman" w:hAnsi="Times New Roman" w:cs="Times New Roman"/>
          <w:sz w:val="24"/>
        </w:rPr>
        <w:t xml:space="preserve"> uma pergunta </w:t>
      </w:r>
      <w:r w:rsidR="00B879B7">
        <w:rPr>
          <w:rFonts w:ascii="Times New Roman" w:hAnsi="Times New Roman" w:cs="Times New Roman"/>
          <w:sz w:val="24"/>
        </w:rPr>
        <w:t>específica</w:t>
      </w:r>
      <w:r>
        <w:rPr>
          <w:rFonts w:ascii="Times New Roman" w:hAnsi="Times New Roman" w:cs="Times New Roman"/>
          <w:sz w:val="24"/>
        </w:rPr>
        <w:t xml:space="preserve"> a cada segmento profissional dos participantes</w:t>
      </w:r>
      <w:r w:rsidR="006075DC">
        <w:rPr>
          <w:rFonts w:ascii="Times New Roman" w:hAnsi="Times New Roman" w:cs="Times New Roman"/>
          <w:sz w:val="24"/>
        </w:rPr>
        <w:t>, isto</w:t>
      </w:r>
      <w:r w:rsidR="00B879B7">
        <w:rPr>
          <w:rFonts w:ascii="Times New Roman" w:hAnsi="Times New Roman" w:cs="Times New Roman"/>
          <w:sz w:val="24"/>
        </w:rPr>
        <w:t xml:space="preserve"> </w:t>
      </w:r>
      <w:r w:rsidR="006075DC">
        <w:rPr>
          <w:rFonts w:ascii="Times New Roman" w:hAnsi="Times New Roman" w:cs="Times New Roman"/>
          <w:sz w:val="24"/>
        </w:rPr>
        <w:t xml:space="preserve">é, uma ao </w:t>
      </w:r>
      <w:r w:rsidRPr="00E7188E">
        <w:rPr>
          <w:rFonts w:ascii="Times New Roman" w:hAnsi="Times New Roman" w:cs="Times New Roman"/>
          <w:sz w:val="24"/>
        </w:rPr>
        <w:t>professo</w:t>
      </w:r>
      <w:r w:rsidRPr="00B75B73">
        <w:rPr>
          <w:rFonts w:ascii="Times New Roman" w:hAnsi="Times New Roman" w:cs="Times New Roman"/>
          <w:sz w:val="24"/>
          <w:highlight w:val="yellow"/>
        </w:rPr>
        <w:t>r</w:t>
      </w:r>
      <w:r w:rsidRPr="00E7188E">
        <w:rPr>
          <w:rFonts w:ascii="Times New Roman" w:hAnsi="Times New Roman" w:cs="Times New Roman"/>
          <w:sz w:val="24"/>
        </w:rPr>
        <w:t xml:space="preserve"> em formação e </w:t>
      </w:r>
      <w:r w:rsidR="006075DC">
        <w:rPr>
          <w:rFonts w:ascii="Times New Roman" w:hAnsi="Times New Roman" w:cs="Times New Roman"/>
          <w:sz w:val="24"/>
          <w:highlight w:val="yellow"/>
        </w:rPr>
        <w:t xml:space="preserve">outra para </w:t>
      </w:r>
      <w:r>
        <w:rPr>
          <w:rFonts w:ascii="Times New Roman" w:hAnsi="Times New Roman" w:cs="Times New Roman"/>
          <w:sz w:val="24"/>
          <w:highlight w:val="yellow"/>
        </w:rPr>
        <w:t>o</w:t>
      </w:r>
      <w:r w:rsidRPr="00B75B73">
        <w:rPr>
          <w:rFonts w:ascii="Times New Roman" w:hAnsi="Times New Roman" w:cs="Times New Roman"/>
          <w:sz w:val="24"/>
          <w:highlight w:val="yellow"/>
        </w:rPr>
        <w:t xml:space="preserve"> professor formador</w:t>
      </w:r>
      <w:r w:rsidRPr="00E7188E">
        <w:rPr>
          <w:rFonts w:ascii="Times New Roman" w:hAnsi="Times New Roman" w:cs="Times New Roman"/>
          <w:sz w:val="24"/>
        </w:rPr>
        <w:t xml:space="preserve"> da SEMED de Marabá</w:t>
      </w:r>
      <w:r w:rsidR="00A826A0" w:rsidRPr="00974C58">
        <w:rPr>
          <w:rFonts w:ascii="Times New Roman" w:hAnsi="Times New Roman" w:cs="Times New Roman"/>
          <w:sz w:val="24"/>
          <w:u w:val="dash"/>
        </w:rPr>
        <w:t>, deixando-os falar livremente sobre suas experiências ao responde</w:t>
      </w:r>
      <w:r>
        <w:rPr>
          <w:rFonts w:ascii="Times New Roman" w:hAnsi="Times New Roman" w:cs="Times New Roman"/>
          <w:sz w:val="24"/>
          <w:u w:val="dash"/>
        </w:rPr>
        <w:t>-las</w:t>
      </w:r>
      <w:r w:rsidR="00A826A0" w:rsidRPr="00974C58">
        <w:rPr>
          <w:rFonts w:ascii="Times New Roman" w:hAnsi="Times New Roman" w:cs="Times New Roman"/>
          <w:sz w:val="24"/>
          <w:u w:val="dash"/>
        </w:rPr>
        <w:t xml:space="preserve">: </w:t>
      </w:r>
      <w:r>
        <w:rPr>
          <w:rFonts w:ascii="Times New Roman" w:hAnsi="Times New Roman" w:cs="Times New Roman"/>
          <w:sz w:val="24"/>
          <w:u w:val="dash"/>
        </w:rPr>
        <w:t>1)</w:t>
      </w:r>
      <w:r w:rsidR="002D1D49" w:rsidRPr="00974C58">
        <w:rPr>
          <w:rFonts w:ascii="Times New Roman" w:hAnsi="Times New Roman" w:cs="Times New Roman"/>
          <w:sz w:val="24"/>
          <w:u w:val="dash"/>
        </w:rPr>
        <w:t xml:space="preserve"> </w:t>
      </w:r>
      <w:r w:rsidR="002D1D49" w:rsidRPr="00974C58">
        <w:rPr>
          <w:rFonts w:ascii="Times New Roman" w:hAnsi="Times New Roman" w:cs="Times New Roman"/>
          <w:i/>
          <w:iCs/>
          <w:sz w:val="24"/>
          <w:u w:val="dash"/>
        </w:rPr>
        <w:t>Como se dá o processo de formação continuada para professores com formação em Ciências Naturais, para trabalhar com conteúdos da área das Geociência?</w:t>
      </w:r>
      <w:r w:rsidR="002D1D49" w:rsidRPr="00974C58">
        <w:rPr>
          <w:rFonts w:ascii="Times New Roman" w:hAnsi="Times New Roman" w:cs="Times New Roman"/>
          <w:sz w:val="24"/>
          <w:u w:val="dash"/>
        </w:rPr>
        <w:t>;</w:t>
      </w:r>
      <w:r>
        <w:rPr>
          <w:rFonts w:ascii="Times New Roman" w:hAnsi="Times New Roman" w:cs="Times New Roman"/>
          <w:sz w:val="24"/>
          <w:u w:val="dash"/>
        </w:rPr>
        <w:t xml:space="preserve"> 2)</w:t>
      </w:r>
      <w:r w:rsidR="002D1D49" w:rsidRPr="00974C58">
        <w:rPr>
          <w:rFonts w:ascii="Times New Roman" w:hAnsi="Times New Roman" w:cs="Times New Roman"/>
          <w:sz w:val="24"/>
          <w:u w:val="dash"/>
        </w:rPr>
        <w:t xml:space="preserve"> </w:t>
      </w:r>
      <w:r w:rsidR="002D1D49" w:rsidRPr="00974C58">
        <w:rPr>
          <w:rFonts w:ascii="Times New Roman" w:hAnsi="Times New Roman" w:cs="Times New Roman"/>
          <w:i/>
          <w:iCs/>
          <w:sz w:val="24"/>
          <w:u w:val="dash"/>
        </w:rPr>
        <w:t>Como a SEMED de Marabá tem se articulado para prover a formação continuada para professores de ciências trabalharem com conteúdo</w:t>
      </w:r>
      <w:r w:rsidR="009E4D91">
        <w:rPr>
          <w:rFonts w:ascii="Times New Roman" w:hAnsi="Times New Roman" w:cs="Times New Roman"/>
          <w:i/>
          <w:iCs/>
          <w:sz w:val="24"/>
          <w:u w:val="dash"/>
        </w:rPr>
        <w:t>s</w:t>
      </w:r>
      <w:r w:rsidR="002D1D49" w:rsidRPr="00974C58">
        <w:rPr>
          <w:rFonts w:ascii="Times New Roman" w:hAnsi="Times New Roman" w:cs="Times New Roman"/>
          <w:i/>
          <w:iCs/>
          <w:sz w:val="24"/>
          <w:u w:val="dash"/>
        </w:rPr>
        <w:t xml:space="preserve"> ligado</w:t>
      </w:r>
      <w:r w:rsidR="009E4D91">
        <w:rPr>
          <w:rFonts w:ascii="Times New Roman" w:hAnsi="Times New Roman" w:cs="Times New Roman"/>
          <w:i/>
          <w:iCs/>
          <w:sz w:val="24"/>
          <w:u w:val="dash"/>
        </w:rPr>
        <w:t>s</w:t>
      </w:r>
      <w:r w:rsidR="002D1D49" w:rsidRPr="00974C58">
        <w:rPr>
          <w:rFonts w:ascii="Times New Roman" w:hAnsi="Times New Roman" w:cs="Times New Roman"/>
          <w:i/>
          <w:iCs/>
          <w:sz w:val="24"/>
          <w:u w:val="dash"/>
        </w:rPr>
        <w:t xml:space="preserve"> às Geociências?</w:t>
      </w:r>
      <w:r w:rsidR="002D1D49" w:rsidRPr="00974C58">
        <w:rPr>
          <w:rFonts w:ascii="Times New Roman" w:hAnsi="Times New Roman" w:cs="Times New Roman"/>
          <w:sz w:val="24"/>
          <w:u w:val="dash"/>
        </w:rPr>
        <w:t>. Essas perguntas foram feitas</w:t>
      </w:r>
      <w:r w:rsidR="00A826A0" w:rsidRPr="00974C58">
        <w:rPr>
          <w:rFonts w:ascii="Times New Roman" w:hAnsi="Times New Roman" w:cs="Times New Roman"/>
          <w:sz w:val="24"/>
          <w:u w:val="dash"/>
        </w:rPr>
        <w:t xml:space="preserve"> procurando não interferir </w:t>
      </w:r>
      <w:r w:rsidR="002D1D49" w:rsidRPr="00974C58">
        <w:rPr>
          <w:rFonts w:ascii="Times New Roman" w:hAnsi="Times New Roman" w:cs="Times New Roman"/>
          <w:sz w:val="24"/>
          <w:u w:val="dash"/>
        </w:rPr>
        <w:t>nas</w:t>
      </w:r>
      <w:r w:rsidR="00A826A0" w:rsidRPr="00974C58">
        <w:rPr>
          <w:rFonts w:ascii="Times New Roman" w:hAnsi="Times New Roman" w:cs="Times New Roman"/>
          <w:sz w:val="24"/>
          <w:u w:val="dash"/>
        </w:rPr>
        <w:t xml:space="preserve"> respostas</w:t>
      </w:r>
      <w:r w:rsidR="002D1D49" w:rsidRPr="00974C58">
        <w:rPr>
          <w:rFonts w:ascii="Times New Roman" w:hAnsi="Times New Roman" w:cs="Times New Roman"/>
          <w:sz w:val="24"/>
          <w:u w:val="dash"/>
        </w:rPr>
        <w:t xml:space="preserve"> dos depoentes</w:t>
      </w:r>
      <w:r w:rsidR="00A826A0" w:rsidRPr="00974C58">
        <w:rPr>
          <w:rFonts w:ascii="Times New Roman" w:hAnsi="Times New Roman" w:cs="Times New Roman"/>
          <w:sz w:val="24"/>
          <w:u w:val="dash"/>
        </w:rPr>
        <w:t xml:space="preserve"> ou</w:t>
      </w:r>
      <w:r w:rsidR="002D1D49" w:rsidRPr="00974C58">
        <w:rPr>
          <w:rFonts w:ascii="Times New Roman" w:hAnsi="Times New Roman" w:cs="Times New Roman"/>
          <w:sz w:val="24"/>
          <w:u w:val="dash"/>
        </w:rPr>
        <w:t xml:space="preserve"> acenar para algo</w:t>
      </w:r>
      <w:r w:rsidR="00DF2B77">
        <w:rPr>
          <w:rFonts w:ascii="Times New Roman" w:hAnsi="Times New Roman" w:cs="Times New Roman"/>
          <w:sz w:val="24"/>
          <w:u w:val="dash"/>
        </w:rPr>
        <w:t xml:space="preserve"> que</w:t>
      </w:r>
      <w:r w:rsidR="002D1D49" w:rsidRPr="00974C58">
        <w:rPr>
          <w:rFonts w:ascii="Times New Roman" w:hAnsi="Times New Roman" w:cs="Times New Roman"/>
          <w:sz w:val="24"/>
          <w:u w:val="dash"/>
        </w:rPr>
        <w:t xml:space="preserve"> pudesse </w:t>
      </w:r>
      <w:r w:rsidR="00974C58" w:rsidRPr="00974C58">
        <w:rPr>
          <w:rFonts w:ascii="Times New Roman" w:hAnsi="Times New Roman" w:cs="Times New Roman"/>
          <w:sz w:val="24"/>
          <w:u w:val="dash"/>
        </w:rPr>
        <w:t>direcioná-los para o</w:t>
      </w:r>
      <w:r w:rsidR="00A826A0" w:rsidRPr="00974C58">
        <w:rPr>
          <w:rFonts w:ascii="Times New Roman" w:hAnsi="Times New Roman" w:cs="Times New Roman"/>
          <w:sz w:val="24"/>
          <w:u w:val="dash"/>
        </w:rPr>
        <w:t xml:space="preserve"> que desej</w:t>
      </w:r>
      <w:r w:rsidR="00974C58" w:rsidRPr="00974C58">
        <w:rPr>
          <w:rFonts w:ascii="Times New Roman" w:hAnsi="Times New Roman" w:cs="Times New Roman"/>
          <w:sz w:val="24"/>
          <w:u w:val="dash"/>
        </w:rPr>
        <w:t>ávamos</w:t>
      </w:r>
      <w:r w:rsidR="00A826A0" w:rsidRPr="00974C58">
        <w:rPr>
          <w:rFonts w:ascii="Times New Roman" w:hAnsi="Times New Roman" w:cs="Times New Roman"/>
          <w:sz w:val="24"/>
          <w:u w:val="dash"/>
        </w:rPr>
        <w:t xml:space="preserve"> ouvir.  </w:t>
      </w:r>
    </w:p>
    <w:p w14:paraId="36D62F4F" w14:textId="46B02B63" w:rsidR="00A826A0" w:rsidRPr="00974C58" w:rsidRDefault="00A826A0" w:rsidP="00A826A0">
      <w:pPr>
        <w:spacing w:after="0" w:line="240" w:lineRule="auto"/>
        <w:ind w:firstLine="709"/>
        <w:jc w:val="both"/>
        <w:rPr>
          <w:rFonts w:ascii="Times New Roman" w:hAnsi="Times New Roman" w:cs="Times New Roman"/>
          <w:sz w:val="24"/>
          <w:u w:val="dash"/>
        </w:rPr>
      </w:pPr>
      <w:r w:rsidRPr="00974C58">
        <w:rPr>
          <w:rFonts w:ascii="Times New Roman" w:hAnsi="Times New Roman" w:cs="Times New Roman"/>
          <w:sz w:val="24"/>
          <w:u w:val="dash"/>
        </w:rPr>
        <w:t xml:space="preserve">O encontro com esses professores </w:t>
      </w:r>
      <w:r w:rsidR="00974C58" w:rsidRPr="00974C58">
        <w:rPr>
          <w:rFonts w:ascii="Times New Roman" w:hAnsi="Times New Roman" w:cs="Times New Roman"/>
          <w:sz w:val="24"/>
          <w:u w:val="dash"/>
        </w:rPr>
        <w:t>aconteceu</w:t>
      </w:r>
      <w:r w:rsidRPr="00974C58">
        <w:rPr>
          <w:rFonts w:ascii="Times New Roman" w:hAnsi="Times New Roman" w:cs="Times New Roman"/>
          <w:sz w:val="24"/>
          <w:u w:val="dash"/>
        </w:rPr>
        <w:t xml:space="preserve"> de maneira individual, no local de escolha do</w:t>
      </w:r>
      <w:r w:rsidR="00974C58" w:rsidRPr="00974C58">
        <w:rPr>
          <w:rFonts w:ascii="Times New Roman" w:hAnsi="Times New Roman" w:cs="Times New Roman"/>
          <w:sz w:val="24"/>
          <w:u w:val="dash"/>
        </w:rPr>
        <w:t>s</w:t>
      </w:r>
      <w:r w:rsidRPr="00974C58">
        <w:rPr>
          <w:rFonts w:ascii="Times New Roman" w:hAnsi="Times New Roman" w:cs="Times New Roman"/>
          <w:sz w:val="24"/>
          <w:u w:val="dash"/>
        </w:rPr>
        <w:t xml:space="preserve"> depoente</w:t>
      </w:r>
      <w:r w:rsidR="00974C58" w:rsidRPr="00974C58">
        <w:rPr>
          <w:rFonts w:ascii="Times New Roman" w:hAnsi="Times New Roman" w:cs="Times New Roman"/>
          <w:sz w:val="24"/>
          <w:u w:val="dash"/>
        </w:rPr>
        <w:t>s</w:t>
      </w:r>
      <w:r w:rsidRPr="00974C58">
        <w:rPr>
          <w:rFonts w:ascii="Times New Roman" w:hAnsi="Times New Roman" w:cs="Times New Roman"/>
          <w:sz w:val="24"/>
          <w:u w:val="dash"/>
        </w:rPr>
        <w:t xml:space="preserve">, num tempo previsto de </w:t>
      </w:r>
      <w:r w:rsidR="0052129A">
        <w:rPr>
          <w:rFonts w:ascii="Times New Roman" w:hAnsi="Times New Roman" w:cs="Times New Roman"/>
          <w:sz w:val="24"/>
          <w:u w:val="dash"/>
        </w:rPr>
        <w:t>1</w:t>
      </w:r>
      <w:r w:rsidR="00974C58" w:rsidRPr="00974C58">
        <w:rPr>
          <w:rFonts w:ascii="Times New Roman" w:hAnsi="Times New Roman" w:cs="Times New Roman"/>
          <w:sz w:val="24"/>
          <w:u w:val="dash"/>
        </w:rPr>
        <w:t xml:space="preserve">0 a </w:t>
      </w:r>
      <w:r w:rsidR="0052129A">
        <w:rPr>
          <w:rFonts w:ascii="Times New Roman" w:hAnsi="Times New Roman" w:cs="Times New Roman"/>
          <w:sz w:val="24"/>
          <w:u w:val="dash"/>
        </w:rPr>
        <w:t>1</w:t>
      </w:r>
      <w:r w:rsidR="00974C58" w:rsidRPr="00974C58">
        <w:rPr>
          <w:rFonts w:ascii="Times New Roman" w:hAnsi="Times New Roman" w:cs="Times New Roman"/>
          <w:sz w:val="24"/>
          <w:u w:val="dash"/>
        </w:rPr>
        <w:t xml:space="preserve">5 </w:t>
      </w:r>
      <w:r w:rsidRPr="00974C58">
        <w:rPr>
          <w:rFonts w:ascii="Times New Roman" w:hAnsi="Times New Roman" w:cs="Times New Roman"/>
          <w:sz w:val="24"/>
          <w:u w:val="dash"/>
        </w:rPr>
        <w:t xml:space="preserve">min de depoimento, em horários </w:t>
      </w:r>
      <w:r w:rsidR="00974C58" w:rsidRPr="00974C58">
        <w:rPr>
          <w:rFonts w:ascii="Times New Roman" w:hAnsi="Times New Roman" w:cs="Times New Roman"/>
          <w:sz w:val="24"/>
          <w:u w:val="dash"/>
        </w:rPr>
        <w:t xml:space="preserve">que </w:t>
      </w:r>
      <w:r w:rsidRPr="00974C58">
        <w:rPr>
          <w:rFonts w:ascii="Times New Roman" w:hAnsi="Times New Roman" w:cs="Times New Roman"/>
          <w:sz w:val="24"/>
          <w:u w:val="dash"/>
        </w:rPr>
        <w:t>não interfer</w:t>
      </w:r>
      <w:r w:rsidR="00974C58" w:rsidRPr="00974C58">
        <w:rPr>
          <w:rFonts w:ascii="Times New Roman" w:hAnsi="Times New Roman" w:cs="Times New Roman"/>
          <w:sz w:val="24"/>
          <w:u w:val="dash"/>
        </w:rPr>
        <w:t>íssemos</w:t>
      </w:r>
      <w:r w:rsidRPr="00974C58">
        <w:rPr>
          <w:rFonts w:ascii="Times New Roman" w:hAnsi="Times New Roman" w:cs="Times New Roman"/>
          <w:sz w:val="24"/>
          <w:u w:val="dash"/>
        </w:rPr>
        <w:t xml:space="preserve"> nas atividades diárias </w:t>
      </w:r>
      <w:r w:rsidR="00974C58" w:rsidRPr="00974C58">
        <w:rPr>
          <w:rFonts w:ascii="Times New Roman" w:hAnsi="Times New Roman" w:cs="Times New Roman"/>
          <w:sz w:val="24"/>
          <w:u w:val="dash"/>
        </w:rPr>
        <w:t>dos depoentes</w:t>
      </w:r>
      <w:r w:rsidR="00F675B2">
        <w:rPr>
          <w:rFonts w:ascii="Times New Roman" w:hAnsi="Times New Roman" w:cs="Times New Roman"/>
          <w:sz w:val="24"/>
          <w:u w:val="dash"/>
        </w:rPr>
        <w:t>. Conforme já mencionado, tudo aconteceu mediante agenda previamente negociada</w:t>
      </w:r>
      <w:r w:rsidRPr="00974C58">
        <w:rPr>
          <w:rFonts w:ascii="Times New Roman" w:hAnsi="Times New Roman" w:cs="Times New Roman"/>
          <w:sz w:val="24"/>
          <w:u w:val="dash"/>
        </w:rPr>
        <w:t xml:space="preserve">. </w:t>
      </w:r>
      <w:r w:rsidR="00974C58" w:rsidRPr="00974C58">
        <w:rPr>
          <w:rFonts w:ascii="Times New Roman" w:hAnsi="Times New Roman" w:cs="Times New Roman"/>
          <w:sz w:val="24"/>
          <w:u w:val="dash"/>
        </w:rPr>
        <w:t>Antes de iniciarmos as entrevistas</w:t>
      </w:r>
      <w:r w:rsidR="00632DE2">
        <w:rPr>
          <w:rFonts w:ascii="Times New Roman" w:hAnsi="Times New Roman" w:cs="Times New Roman"/>
          <w:sz w:val="24"/>
          <w:u w:val="dash"/>
        </w:rPr>
        <w:t>,</w:t>
      </w:r>
      <w:r w:rsidR="00974C58" w:rsidRPr="00974C58">
        <w:rPr>
          <w:rFonts w:ascii="Times New Roman" w:hAnsi="Times New Roman" w:cs="Times New Roman"/>
          <w:sz w:val="24"/>
          <w:u w:val="dash"/>
        </w:rPr>
        <w:t xml:space="preserve"> a eles foi</w:t>
      </w:r>
      <w:r w:rsidRPr="00974C58">
        <w:rPr>
          <w:rFonts w:ascii="Times New Roman" w:hAnsi="Times New Roman" w:cs="Times New Roman"/>
          <w:sz w:val="24"/>
          <w:u w:val="dash"/>
        </w:rPr>
        <w:t xml:space="preserve"> especificado que se trata</w:t>
      </w:r>
      <w:r w:rsidR="00974C58" w:rsidRPr="00974C58">
        <w:rPr>
          <w:rFonts w:ascii="Times New Roman" w:hAnsi="Times New Roman" w:cs="Times New Roman"/>
          <w:sz w:val="24"/>
          <w:u w:val="dash"/>
        </w:rPr>
        <w:t>va</w:t>
      </w:r>
      <w:r w:rsidRPr="00974C58">
        <w:rPr>
          <w:rFonts w:ascii="Times New Roman" w:hAnsi="Times New Roman" w:cs="Times New Roman"/>
          <w:sz w:val="24"/>
          <w:u w:val="dash"/>
        </w:rPr>
        <w:t xml:space="preserve"> de uma única pergunta deflagradora para que não h</w:t>
      </w:r>
      <w:r w:rsidR="00974C58" w:rsidRPr="00974C58">
        <w:rPr>
          <w:rFonts w:ascii="Times New Roman" w:hAnsi="Times New Roman" w:cs="Times New Roman"/>
          <w:sz w:val="24"/>
          <w:u w:val="dash"/>
        </w:rPr>
        <w:t>ouvesse</w:t>
      </w:r>
      <w:r w:rsidRPr="00974C58">
        <w:rPr>
          <w:rFonts w:ascii="Times New Roman" w:hAnsi="Times New Roman" w:cs="Times New Roman"/>
          <w:sz w:val="24"/>
          <w:u w:val="dash"/>
        </w:rPr>
        <w:t xml:space="preserve"> interferência nas </w:t>
      </w:r>
      <w:r w:rsidR="00974C58" w:rsidRPr="00974C58">
        <w:rPr>
          <w:rFonts w:ascii="Times New Roman" w:hAnsi="Times New Roman" w:cs="Times New Roman"/>
          <w:sz w:val="24"/>
          <w:u w:val="dash"/>
        </w:rPr>
        <w:t xml:space="preserve">suas </w:t>
      </w:r>
      <w:r w:rsidRPr="00974C58">
        <w:rPr>
          <w:rFonts w:ascii="Times New Roman" w:hAnsi="Times New Roman" w:cs="Times New Roman"/>
          <w:sz w:val="24"/>
          <w:u w:val="dash"/>
        </w:rPr>
        <w:t>respostas, deixando-os falar livremente</w:t>
      </w:r>
      <w:r w:rsidR="00974C58" w:rsidRPr="00974C58">
        <w:rPr>
          <w:rFonts w:ascii="Times New Roman" w:hAnsi="Times New Roman" w:cs="Times New Roman"/>
          <w:sz w:val="24"/>
          <w:u w:val="dash"/>
        </w:rPr>
        <w:t>.</w:t>
      </w:r>
      <w:r w:rsidR="00632DE2">
        <w:rPr>
          <w:rFonts w:ascii="Times New Roman" w:hAnsi="Times New Roman" w:cs="Times New Roman"/>
          <w:sz w:val="24"/>
          <w:u w:val="dash"/>
        </w:rPr>
        <w:t xml:space="preserve"> </w:t>
      </w:r>
    </w:p>
    <w:p w14:paraId="26BA6C26" w14:textId="09C1A6C9" w:rsidR="006C47D4" w:rsidRPr="00E7188E" w:rsidRDefault="006C47D4" w:rsidP="00042499">
      <w:pPr>
        <w:spacing w:after="0" w:line="240" w:lineRule="auto"/>
        <w:ind w:firstLine="709"/>
        <w:jc w:val="both"/>
        <w:rPr>
          <w:rFonts w:ascii="Times New Roman" w:hAnsi="Times New Roman" w:cs="Times New Roman"/>
          <w:sz w:val="24"/>
        </w:rPr>
      </w:pPr>
      <w:r w:rsidRPr="00E7188E">
        <w:rPr>
          <w:rFonts w:ascii="Times New Roman" w:hAnsi="Times New Roman" w:cs="Times New Roman"/>
          <w:sz w:val="24"/>
        </w:rPr>
        <w:t xml:space="preserve"> </w:t>
      </w:r>
      <w:r>
        <w:rPr>
          <w:rFonts w:ascii="Times New Roman" w:hAnsi="Times New Roman" w:cs="Times New Roman"/>
          <w:sz w:val="24"/>
        </w:rPr>
        <w:t>A</w:t>
      </w:r>
      <w:r w:rsidRPr="00E7188E">
        <w:rPr>
          <w:rFonts w:ascii="Times New Roman" w:hAnsi="Times New Roman" w:cs="Times New Roman"/>
          <w:sz w:val="24"/>
        </w:rPr>
        <w:t>s entrevistas</w:t>
      </w:r>
      <w:r w:rsidR="00632DE2">
        <w:rPr>
          <w:rFonts w:ascii="Times New Roman" w:hAnsi="Times New Roman" w:cs="Times New Roman"/>
          <w:sz w:val="24"/>
        </w:rPr>
        <w:t xml:space="preserve">, que foram gravadas em </w:t>
      </w:r>
      <w:r w:rsidR="00B879B7">
        <w:rPr>
          <w:rFonts w:ascii="Times New Roman" w:hAnsi="Times New Roman" w:cs="Times New Roman"/>
          <w:sz w:val="24"/>
        </w:rPr>
        <w:t xml:space="preserve">áudio, </w:t>
      </w:r>
      <w:r w:rsidRPr="00E7188E">
        <w:rPr>
          <w:rFonts w:ascii="Times New Roman" w:hAnsi="Times New Roman" w:cs="Times New Roman"/>
          <w:sz w:val="24"/>
        </w:rPr>
        <w:t xml:space="preserve">foram transcritas e ouvidas com muito cuidado, no intuito de preservar todas as informações que seriam importantes para o desenrolar </w:t>
      </w:r>
      <w:r w:rsidRPr="003A7FCD">
        <w:rPr>
          <w:rFonts w:ascii="Times New Roman" w:hAnsi="Times New Roman" w:cs="Times New Roman"/>
          <w:sz w:val="24"/>
          <w:highlight w:val="green"/>
        </w:rPr>
        <w:t>d</w:t>
      </w:r>
      <w:r w:rsidR="003A7FCD" w:rsidRPr="003A7FCD">
        <w:rPr>
          <w:rFonts w:ascii="Times New Roman" w:hAnsi="Times New Roman" w:cs="Times New Roman"/>
          <w:sz w:val="24"/>
          <w:highlight w:val="green"/>
        </w:rPr>
        <w:t>est</w:t>
      </w:r>
      <w:r w:rsidRPr="003A7FCD">
        <w:rPr>
          <w:rFonts w:ascii="Times New Roman" w:hAnsi="Times New Roman" w:cs="Times New Roman"/>
          <w:sz w:val="24"/>
          <w:highlight w:val="green"/>
        </w:rPr>
        <w:t>a</w:t>
      </w:r>
      <w:r w:rsidRPr="00E7188E">
        <w:rPr>
          <w:rFonts w:ascii="Times New Roman" w:hAnsi="Times New Roman" w:cs="Times New Roman"/>
          <w:sz w:val="24"/>
        </w:rPr>
        <w:t xml:space="preserve"> pesquisa</w:t>
      </w:r>
      <w:r w:rsidR="00632DE2">
        <w:rPr>
          <w:rFonts w:ascii="Times New Roman" w:hAnsi="Times New Roman" w:cs="Times New Roman"/>
          <w:sz w:val="24"/>
        </w:rPr>
        <w:t xml:space="preserve">. As falas, transcritas se </w:t>
      </w:r>
      <w:r w:rsidR="00B879B7">
        <w:rPr>
          <w:rFonts w:ascii="Times New Roman" w:hAnsi="Times New Roman" w:cs="Times New Roman"/>
          <w:sz w:val="24"/>
        </w:rPr>
        <w:t>tornaram</w:t>
      </w:r>
      <w:r w:rsidR="00632DE2">
        <w:rPr>
          <w:rFonts w:ascii="Times New Roman" w:hAnsi="Times New Roman" w:cs="Times New Roman"/>
          <w:sz w:val="24"/>
        </w:rPr>
        <w:t xml:space="preserve"> textos descritivos que foram </w:t>
      </w:r>
      <w:r w:rsidR="00B879B7">
        <w:rPr>
          <w:rFonts w:ascii="Times New Roman" w:hAnsi="Times New Roman" w:cs="Times New Roman"/>
          <w:sz w:val="24"/>
        </w:rPr>
        <w:t>analisados</w:t>
      </w:r>
      <w:r w:rsidR="00632DE2">
        <w:rPr>
          <w:rFonts w:ascii="Times New Roman" w:hAnsi="Times New Roman" w:cs="Times New Roman"/>
          <w:sz w:val="24"/>
        </w:rPr>
        <w:t xml:space="preserve"> em dois momentos, segundo as orientações advindas da fenomenologia.</w:t>
      </w:r>
    </w:p>
    <w:p w14:paraId="6D74900D" w14:textId="50DDA983" w:rsidR="00180403" w:rsidRDefault="00632DE2" w:rsidP="000424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O primeiro momento diz da</w:t>
      </w:r>
      <w:r w:rsidR="006C47D4" w:rsidRPr="00E7188E">
        <w:rPr>
          <w:rFonts w:ascii="Times New Roman" w:hAnsi="Times New Roman" w:cs="Times New Roman"/>
          <w:sz w:val="24"/>
          <w:szCs w:val="24"/>
        </w:rPr>
        <w:t xml:space="preserve"> </w:t>
      </w:r>
      <w:r w:rsidR="006C47D4" w:rsidRPr="004F662D">
        <w:rPr>
          <w:rFonts w:ascii="Times New Roman" w:hAnsi="Times New Roman" w:cs="Times New Roman"/>
          <w:i/>
          <w:iCs/>
          <w:sz w:val="24"/>
          <w:szCs w:val="24"/>
        </w:rPr>
        <w:t>Análise Ideográfica</w:t>
      </w:r>
      <w:r w:rsidR="00215B85">
        <w:rPr>
          <w:rFonts w:ascii="Times New Roman" w:hAnsi="Times New Roman" w:cs="Times New Roman"/>
          <w:i/>
          <w:iCs/>
          <w:sz w:val="24"/>
          <w:szCs w:val="24"/>
        </w:rPr>
        <w:t>.</w:t>
      </w:r>
      <w:r w:rsidR="006C47D4" w:rsidRPr="00E7188E">
        <w:rPr>
          <w:rFonts w:ascii="Times New Roman" w:hAnsi="Times New Roman" w:cs="Times New Roman"/>
          <w:sz w:val="24"/>
          <w:szCs w:val="24"/>
        </w:rPr>
        <w:t xml:space="preserve"> Machado (1994) afirma que, na pesquisa fenomenológica, os discursos dos sujeitos revelam significados atribuídos e, na análise ideográfica, o pesquisador busca compreendê-los</w:t>
      </w:r>
      <w:r w:rsidR="006C47D4">
        <w:rPr>
          <w:rFonts w:ascii="Times New Roman" w:hAnsi="Times New Roman" w:cs="Times New Roman"/>
          <w:sz w:val="24"/>
          <w:szCs w:val="24"/>
        </w:rPr>
        <w:t>.</w:t>
      </w:r>
      <w:r w:rsidR="006C47D4" w:rsidRPr="00E7188E">
        <w:rPr>
          <w:rFonts w:ascii="Times New Roman" w:hAnsi="Times New Roman" w:cs="Times New Roman"/>
          <w:sz w:val="24"/>
          <w:szCs w:val="24"/>
        </w:rPr>
        <w:t xml:space="preserve"> </w:t>
      </w:r>
      <w:r w:rsidR="006F097F">
        <w:rPr>
          <w:rFonts w:ascii="Times New Roman" w:hAnsi="Times New Roman" w:cs="Times New Roman"/>
          <w:sz w:val="24"/>
          <w:szCs w:val="24"/>
        </w:rPr>
        <w:t>Nessa perspectiva, a</w:t>
      </w:r>
      <w:r w:rsidR="00D066F4">
        <w:rPr>
          <w:rFonts w:ascii="Times New Roman" w:hAnsi="Times New Roman" w:cs="Times New Roman"/>
          <w:sz w:val="24"/>
          <w:szCs w:val="24"/>
        </w:rPr>
        <w:t xml:space="preserve"> análise ideográfica</w:t>
      </w:r>
    </w:p>
    <w:p w14:paraId="6C25DFCF" w14:textId="77777777" w:rsidR="00180403" w:rsidRPr="00180403" w:rsidRDefault="00180403" w:rsidP="00180403">
      <w:pPr>
        <w:spacing w:after="0" w:line="240" w:lineRule="auto"/>
        <w:ind w:left="2268"/>
        <w:jc w:val="both"/>
        <w:rPr>
          <w:rFonts w:ascii="Times New Roman" w:hAnsi="Times New Roman" w:cs="Times New Roman"/>
          <w:sz w:val="20"/>
          <w:szCs w:val="20"/>
        </w:rPr>
      </w:pPr>
    </w:p>
    <w:p w14:paraId="30DFC666" w14:textId="3124CEFF" w:rsidR="00180403" w:rsidRPr="00180403" w:rsidRDefault="00180403" w:rsidP="00180403">
      <w:pPr>
        <w:spacing w:after="0" w:line="240" w:lineRule="auto"/>
        <w:ind w:left="2268"/>
        <w:jc w:val="both"/>
        <w:rPr>
          <w:rFonts w:ascii="Times New Roman" w:hAnsi="Times New Roman" w:cs="Times New Roman"/>
          <w:sz w:val="20"/>
          <w:szCs w:val="20"/>
        </w:rPr>
      </w:pPr>
      <w:r w:rsidRPr="00180403">
        <w:rPr>
          <w:rFonts w:ascii="Times New Roman" w:hAnsi="Times New Roman" w:cs="Times New Roman"/>
          <w:sz w:val="20"/>
          <w:szCs w:val="20"/>
        </w:rPr>
        <w:t xml:space="preserve">[...] se refere ao emprego de ideogramas, ou seja, de expressões de ideias por meio de símbolos. Esse estudo penetra e enreda-se nos meandros das descrições ingênuas do sujeito, tomadas em sua individualidade. A raiz do termo está em ideografia que diz da representação das ideias por meio de símbolos gráficos. Ela revela a estrutura do discurso do sujeito, evidenciando os aspectos </w:t>
      </w:r>
      <w:proofErr w:type="spellStart"/>
      <w:r w:rsidRPr="00180403">
        <w:rPr>
          <w:rFonts w:ascii="Times New Roman" w:hAnsi="Times New Roman" w:cs="Times New Roman"/>
          <w:sz w:val="20"/>
          <w:szCs w:val="20"/>
        </w:rPr>
        <w:t>noemáticos</w:t>
      </w:r>
      <w:proofErr w:type="spellEnd"/>
      <w:r w:rsidRPr="00180403">
        <w:rPr>
          <w:rFonts w:ascii="Times New Roman" w:hAnsi="Times New Roman" w:cs="Times New Roman"/>
          <w:sz w:val="20"/>
          <w:szCs w:val="20"/>
        </w:rPr>
        <w:t xml:space="preserve"> da descrição (BICUDO, 2011, p. 58).</w:t>
      </w:r>
    </w:p>
    <w:p w14:paraId="02FFF9F5" w14:textId="77777777" w:rsidR="00180403" w:rsidRPr="00180403" w:rsidRDefault="00180403" w:rsidP="00180403">
      <w:pPr>
        <w:spacing w:after="0" w:line="240" w:lineRule="auto"/>
        <w:ind w:left="2268"/>
        <w:jc w:val="both"/>
        <w:rPr>
          <w:rFonts w:ascii="Times New Roman" w:hAnsi="Times New Roman" w:cs="Times New Roman"/>
          <w:sz w:val="20"/>
          <w:szCs w:val="20"/>
        </w:rPr>
      </w:pPr>
    </w:p>
    <w:p w14:paraId="19E4C599" w14:textId="1DEA61DC" w:rsidR="00BC2734" w:rsidRDefault="006C47D4" w:rsidP="00BC2734">
      <w:pPr>
        <w:spacing w:after="0" w:line="240" w:lineRule="auto"/>
        <w:ind w:firstLine="709"/>
        <w:jc w:val="both"/>
      </w:pPr>
      <w:r w:rsidRPr="00E7188E">
        <w:rPr>
          <w:rFonts w:ascii="Times New Roman" w:hAnsi="Times New Roman" w:cs="Times New Roman"/>
          <w:sz w:val="24"/>
        </w:rPr>
        <w:t xml:space="preserve">Após observar e separar cada resposta dos investigados, iniciamos o processo de busca daquilo que chamamos de </w:t>
      </w:r>
      <w:r w:rsidRPr="004F662D">
        <w:rPr>
          <w:rFonts w:ascii="Times New Roman" w:hAnsi="Times New Roman" w:cs="Times New Roman"/>
          <w:bCs/>
          <w:i/>
          <w:iCs/>
          <w:sz w:val="24"/>
        </w:rPr>
        <w:t>Unidades de Significados (U.S),</w:t>
      </w:r>
      <w:r w:rsidRPr="00E7188E">
        <w:rPr>
          <w:rFonts w:ascii="Times New Roman" w:hAnsi="Times New Roman" w:cs="Times New Roman"/>
          <w:sz w:val="24"/>
        </w:rPr>
        <w:t xml:space="preserve"> onde essa</w:t>
      </w:r>
      <w:r w:rsidR="006F097F">
        <w:rPr>
          <w:rFonts w:ascii="Times New Roman" w:hAnsi="Times New Roman" w:cs="Times New Roman"/>
          <w:sz w:val="24"/>
        </w:rPr>
        <w:t>s</w:t>
      </w:r>
      <w:r w:rsidRPr="00E7188E">
        <w:rPr>
          <w:rFonts w:ascii="Times New Roman" w:hAnsi="Times New Roman" w:cs="Times New Roman"/>
          <w:sz w:val="24"/>
        </w:rPr>
        <w:t xml:space="preserve">, nada mais </w:t>
      </w:r>
      <w:r w:rsidR="006F097F">
        <w:rPr>
          <w:rFonts w:ascii="Times New Roman" w:hAnsi="Times New Roman" w:cs="Times New Roman"/>
          <w:sz w:val="24"/>
        </w:rPr>
        <w:t>são</w:t>
      </w:r>
      <w:r w:rsidRPr="00E7188E">
        <w:rPr>
          <w:rFonts w:ascii="Times New Roman" w:hAnsi="Times New Roman" w:cs="Times New Roman"/>
          <w:sz w:val="24"/>
        </w:rPr>
        <w:t xml:space="preserve"> que a observação da</w:t>
      </w:r>
      <w:r w:rsidR="006F097F">
        <w:rPr>
          <w:rFonts w:ascii="Times New Roman" w:hAnsi="Times New Roman" w:cs="Times New Roman"/>
          <w:sz w:val="24"/>
        </w:rPr>
        <w:t>s</w:t>
      </w:r>
      <w:r w:rsidRPr="00E7188E">
        <w:rPr>
          <w:rFonts w:ascii="Times New Roman" w:hAnsi="Times New Roman" w:cs="Times New Roman"/>
          <w:sz w:val="24"/>
        </w:rPr>
        <w:t xml:space="preserve"> ideia</w:t>
      </w:r>
      <w:r w:rsidR="006F097F">
        <w:rPr>
          <w:rFonts w:ascii="Times New Roman" w:hAnsi="Times New Roman" w:cs="Times New Roman"/>
          <w:sz w:val="24"/>
        </w:rPr>
        <w:t>s</w:t>
      </w:r>
      <w:r w:rsidRPr="00E7188E">
        <w:rPr>
          <w:rFonts w:ascii="Times New Roman" w:hAnsi="Times New Roman" w:cs="Times New Roman"/>
          <w:sz w:val="24"/>
        </w:rPr>
        <w:t xml:space="preserve"> centra</w:t>
      </w:r>
      <w:r w:rsidR="006F097F">
        <w:rPr>
          <w:rFonts w:ascii="Times New Roman" w:hAnsi="Times New Roman" w:cs="Times New Roman"/>
          <w:sz w:val="24"/>
        </w:rPr>
        <w:t>is</w:t>
      </w:r>
      <w:r w:rsidRPr="00E7188E">
        <w:rPr>
          <w:rFonts w:ascii="Times New Roman" w:hAnsi="Times New Roman" w:cs="Times New Roman"/>
          <w:sz w:val="24"/>
        </w:rPr>
        <w:t xml:space="preserve"> da</w:t>
      </w:r>
      <w:r w:rsidR="006F097F">
        <w:rPr>
          <w:rFonts w:ascii="Times New Roman" w:hAnsi="Times New Roman" w:cs="Times New Roman"/>
          <w:sz w:val="24"/>
        </w:rPr>
        <w:t>s</w:t>
      </w:r>
      <w:r w:rsidRPr="00E7188E">
        <w:rPr>
          <w:rFonts w:ascii="Times New Roman" w:hAnsi="Times New Roman" w:cs="Times New Roman"/>
          <w:sz w:val="24"/>
        </w:rPr>
        <w:t xml:space="preserve"> fala</w:t>
      </w:r>
      <w:r w:rsidR="006F097F">
        <w:rPr>
          <w:rFonts w:ascii="Times New Roman" w:hAnsi="Times New Roman" w:cs="Times New Roman"/>
          <w:sz w:val="24"/>
        </w:rPr>
        <w:t>s</w:t>
      </w:r>
      <w:r w:rsidRPr="00E7188E">
        <w:rPr>
          <w:rFonts w:ascii="Times New Roman" w:hAnsi="Times New Roman" w:cs="Times New Roman"/>
          <w:sz w:val="24"/>
        </w:rPr>
        <w:t xml:space="preserve"> dos sujeitos, para que obtivéssemos a </w:t>
      </w:r>
      <w:r w:rsidRPr="004F662D">
        <w:rPr>
          <w:rFonts w:ascii="Times New Roman" w:hAnsi="Times New Roman" w:cs="Times New Roman"/>
          <w:bCs/>
          <w:i/>
          <w:iCs/>
          <w:sz w:val="24"/>
        </w:rPr>
        <w:t>Síntese Articulada (S.A)</w:t>
      </w:r>
      <w:r w:rsidRPr="00E7188E">
        <w:rPr>
          <w:rFonts w:ascii="Times New Roman" w:hAnsi="Times New Roman" w:cs="Times New Roman"/>
          <w:b/>
          <w:sz w:val="24"/>
        </w:rPr>
        <w:t xml:space="preserve"> </w:t>
      </w:r>
      <w:r w:rsidRPr="00E7188E">
        <w:rPr>
          <w:rFonts w:ascii="Times New Roman" w:hAnsi="Times New Roman" w:cs="Times New Roman"/>
          <w:sz w:val="24"/>
        </w:rPr>
        <w:t>(unidade</w:t>
      </w:r>
      <w:r w:rsidR="006F097F">
        <w:rPr>
          <w:rFonts w:ascii="Times New Roman" w:hAnsi="Times New Roman" w:cs="Times New Roman"/>
          <w:sz w:val="24"/>
        </w:rPr>
        <w:t>s</w:t>
      </w:r>
      <w:r w:rsidRPr="00E7188E">
        <w:rPr>
          <w:rFonts w:ascii="Times New Roman" w:hAnsi="Times New Roman" w:cs="Times New Roman"/>
          <w:sz w:val="24"/>
        </w:rPr>
        <w:t xml:space="preserve"> de significado na visão do pesquisador). </w:t>
      </w:r>
    </w:p>
    <w:p w14:paraId="1DA546E4" w14:textId="18A0CD6C" w:rsidR="00F6203B" w:rsidRDefault="006C47D4" w:rsidP="00042499">
      <w:pPr>
        <w:pStyle w:val="NormalWeb"/>
        <w:spacing w:before="0" w:beforeAutospacing="0" w:after="0" w:afterAutospacing="0"/>
        <w:ind w:firstLine="709"/>
        <w:contextualSpacing/>
        <w:jc w:val="both"/>
      </w:pPr>
      <w:r w:rsidRPr="00E7188E">
        <w:t>Considerando que as entrevistas eram anônimas, havia a necessidade de que nós identificássemos</w:t>
      </w:r>
      <w:r w:rsidR="0090514D">
        <w:t xml:space="preserve"> os depoentes</w:t>
      </w:r>
      <w:r w:rsidRPr="00E7188E">
        <w:t xml:space="preserve"> de alguma forma, para melhor organização dos dados</w:t>
      </w:r>
      <w:r w:rsidR="006F097F">
        <w:t>, preservação da</w:t>
      </w:r>
      <w:r w:rsidR="0090514D">
        <w:t xml:space="preserve">s </w:t>
      </w:r>
      <w:r w:rsidR="00B879B7">
        <w:t>respectivas</w:t>
      </w:r>
      <w:r w:rsidR="006F097F">
        <w:t xml:space="preserve"> identidade </w:t>
      </w:r>
      <w:r w:rsidRPr="00E7188E">
        <w:t>e veracidade dos resultados. Desse modo chamamos os dois (professor</w:t>
      </w:r>
      <w:r w:rsidR="006F097F">
        <w:t xml:space="preserve"> e </w:t>
      </w:r>
      <w:r w:rsidR="003A7FCD" w:rsidRPr="003A7FCD">
        <w:rPr>
          <w:highlight w:val="green"/>
        </w:rPr>
        <w:t>professor</w:t>
      </w:r>
      <w:r w:rsidR="003A7FCD">
        <w:t xml:space="preserve"> </w:t>
      </w:r>
      <w:r w:rsidRPr="00E7188E">
        <w:t xml:space="preserve">formador) de </w:t>
      </w:r>
      <w:r w:rsidRPr="004F662D">
        <w:rPr>
          <w:bCs/>
          <w:i/>
          <w:iCs/>
        </w:rPr>
        <w:t>P</w:t>
      </w:r>
      <w:r w:rsidRPr="00E7188E">
        <w:rPr>
          <w:b/>
        </w:rPr>
        <w:t xml:space="preserve"> (</w:t>
      </w:r>
      <w:r w:rsidRPr="00E7188E">
        <w:t>professor)</w:t>
      </w:r>
      <w:r>
        <w:t xml:space="preserve">, onde </w:t>
      </w:r>
      <w:r w:rsidRPr="004F662D">
        <w:rPr>
          <w:i/>
          <w:iCs/>
        </w:rPr>
        <w:t>P.1</w:t>
      </w:r>
      <w:r>
        <w:t xml:space="preserve"> refere-se ao professor</w:t>
      </w:r>
      <w:r w:rsidR="00BC2734">
        <w:t xml:space="preserve"> cursista</w:t>
      </w:r>
      <w:r>
        <w:t xml:space="preserve"> e </w:t>
      </w:r>
      <w:r w:rsidRPr="004F662D">
        <w:rPr>
          <w:i/>
          <w:iCs/>
        </w:rPr>
        <w:t>P.2</w:t>
      </w:r>
      <w:r>
        <w:t xml:space="preserve"> ao professor</w:t>
      </w:r>
      <w:r w:rsidR="006F097F">
        <w:t xml:space="preserve"> </w:t>
      </w:r>
      <w:r>
        <w:t>formador</w:t>
      </w:r>
      <w:r w:rsidRPr="00E7188E">
        <w:t>. É importante frisar que todas as perguntas foram respondidas por profissionais que estão diretamente envolvidos na formação continuada</w:t>
      </w:r>
      <w:r>
        <w:t xml:space="preserve"> (professor e professor</w:t>
      </w:r>
      <w:r w:rsidR="006F097F">
        <w:t xml:space="preserve"> </w:t>
      </w:r>
      <w:r>
        <w:t>formador)</w:t>
      </w:r>
      <w:r w:rsidRPr="00E7188E">
        <w:t xml:space="preserve">, promovida pela SEMED de Marabá. Assim, a disposição da numeração que acompanha a </w:t>
      </w:r>
      <w:r>
        <w:t>nomenclatura</w:t>
      </w:r>
      <w:r w:rsidRPr="00E7188E">
        <w:t xml:space="preserve"> é dada </w:t>
      </w:r>
      <w:r w:rsidR="006310FE">
        <w:t>conforme ilustrado na figura 1</w:t>
      </w:r>
      <w:r w:rsidRPr="00E7188E">
        <w:t>:</w:t>
      </w:r>
    </w:p>
    <w:p w14:paraId="0181AE57" w14:textId="77777777" w:rsidR="006C47D4" w:rsidRPr="00E7188E" w:rsidRDefault="006C47D4" w:rsidP="00042499">
      <w:pPr>
        <w:spacing w:after="0" w:line="240" w:lineRule="auto"/>
        <w:ind w:firstLine="709"/>
        <w:jc w:val="center"/>
        <w:rPr>
          <w:rFonts w:ascii="Times New Roman" w:hAnsi="Times New Roman" w:cs="Times New Roman"/>
          <w:sz w:val="20"/>
        </w:rPr>
      </w:pPr>
    </w:p>
    <w:p w14:paraId="6709F4F4" w14:textId="77777777" w:rsidR="006C47D4" w:rsidRPr="00E7188E" w:rsidRDefault="006C47D4" w:rsidP="00C5441A">
      <w:pPr>
        <w:spacing w:after="0" w:line="24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332B8757" wp14:editId="29AD18E2">
            <wp:extent cx="5684679" cy="1821116"/>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9">
                      <a:extLst>
                        <a:ext uri="{28A0092B-C50C-407E-A947-70E740481C1C}">
                          <a14:useLocalDpi xmlns:a14="http://schemas.microsoft.com/office/drawing/2010/main" val="0"/>
                        </a:ext>
                      </a:extLst>
                    </a:blip>
                    <a:stretch>
                      <a:fillRect/>
                    </a:stretch>
                  </pic:blipFill>
                  <pic:spPr>
                    <a:xfrm>
                      <a:off x="0" y="0"/>
                      <a:ext cx="5726642" cy="1834559"/>
                    </a:xfrm>
                    <a:prstGeom prst="rect">
                      <a:avLst/>
                    </a:prstGeom>
                  </pic:spPr>
                </pic:pic>
              </a:graphicData>
            </a:graphic>
          </wp:inline>
        </w:drawing>
      </w:r>
    </w:p>
    <w:p w14:paraId="04071B13" w14:textId="77777777" w:rsidR="006C47D4" w:rsidRPr="006310FE" w:rsidRDefault="006C47D4" w:rsidP="00C5441A">
      <w:pPr>
        <w:spacing w:after="0" w:line="240" w:lineRule="auto"/>
        <w:jc w:val="center"/>
        <w:rPr>
          <w:rFonts w:ascii="Times New Roman" w:hAnsi="Times New Roman" w:cs="Times New Roman"/>
          <w:sz w:val="24"/>
          <w:szCs w:val="28"/>
        </w:rPr>
      </w:pPr>
      <w:r w:rsidRPr="006310FE">
        <w:rPr>
          <w:rFonts w:ascii="Times New Roman" w:hAnsi="Times New Roman" w:cs="Times New Roman"/>
          <w:sz w:val="32"/>
          <w:szCs w:val="28"/>
        </w:rPr>
        <w:t xml:space="preserve">     </w:t>
      </w:r>
      <w:r w:rsidRPr="006310FE">
        <w:rPr>
          <w:rFonts w:ascii="Times New Roman" w:hAnsi="Times New Roman" w:cs="Times New Roman"/>
          <w:sz w:val="24"/>
          <w:szCs w:val="28"/>
        </w:rPr>
        <w:t>Figura 1 – Identificação das asserções.</w:t>
      </w:r>
    </w:p>
    <w:p w14:paraId="1FA64C18" w14:textId="376E07B1" w:rsidR="006C47D4" w:rsidRDefault="006C47D4" w:rsidP="00C5441A">
      <w:pPr>
        <w:spacing w:after="0" w:line="240" w:lineRule="auto"/>
        <w:jc w:val="center"/>
        <w:rPr>
          <w:rFonts w:ascii="Times New Roman" w:hAnsi="Times New Roman" w:cs="Times New Roman"/>
          <w:sz w:val="20"/>
        </w:rPr>
      </w:pPr>
      <w:r w:rsidRPr="00E7188E">
        <w:rPr>
          <w:rFonts w:ascii="Times New Roman" w:hAnsi="Times New Roman" w:cs="Times New Roman"/>
          <w:sz w:val="20"/>
        </w:rPr>
        <w:t xml:space="preserve">Fonte: </w:t>
      </w:r>
      <w:r w:rsidR="001C71E8">
        <w:rPr>
          <w:rFonts w:ascii="Times New Roman" w:hAnsi="Times New Roman" w:cs="Times New Roman"/>
          <w:sz w:val="20"/>
        </w:rPr>
        <w:t>Os</w:t>
      </w:r>
      <w:r w:rsidRPr="00E7188E">
        <w:rPr>
          <w:rFonts w:ascii="Times New Roman" w:hAnsi="Times New Roman" w:cs="Times New Roman"/>
          <w:sz w:val="20"/>
        </w:rPr>
        <w:t xml:space="preserve"> autores (2019).</w:t>
      </w:r>
    </w:p>
    <w:p w14:paraId="49C2044B" w14:textId="77777777" w:rsidR="006C47D4" w:rsidRDefault="006C47D4" w:rsidP="00042499">
      <w:pPr>
        <w:spacing w:after="0" w:line="240" w:lineRule="auto"/>
        <w:ind w:firstLine="709"/>
        <w:jc w:val="both"/>
        <w:rPr>
          <w:rFonts w:ascii="Times New Roman" w:hAnsi="Times New Roman" w:cs="Times New Roman"/>
          <w:sz w:val="24"/>
        </w:rPr>
      </w:pPr>
    </w:p>
    <w:p w14:paraId="2AD5E319" w14:textId="4D41798C" w:rsidR="006C47D4" w:rsidRDefault="00551DD4" w:rsidP="000424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O quadro 1</w:t>
      </w:r>
      <w:r w:rsidR="006C47D4" w:rsidRPr="00266C1C">
        <w:rPr>
          <w:rFonts w:ascii="Times New Roman" w:hAnsi="Times New Roman" w:cs="Times New Roman"/>
          <w:sz w:val="24"/>
          <w:szCs w:val="24"/>
        </w:rPr>
        <w:t xml:space="preserve">, apresenta </w:t>
      </w:r>
      <w:r w:rsidR="008877C5">
        <w:rPr>
          <w:rFonts w:ascii="Times New Roman" w:hAnsi="Times New Roman" w:cs="Times New Roman"/>
          <w:sz w:val="24"/>
          <w:szCs w:val="24"/>
        </w:rPr>
        <w:t>o movimento das primeiras reduções, no âmbito da análise ideográfica</w:t>
      </w:r>
      <w:r w:rsidR="006C47D4" w:rsidRPr="00266C1C">
        <w:rPr>
          <w:rFonts w:ascii="Times New Roman" w:hAnsi="Times New Roman" w:cs="Times New Roman"/>
          <w:sz w:val="24"/>
          <w:szCs w:val="24"/>
        </w:rPr>
        <w:t>.</w:t>
      </w:r>
    </w:p>
    <w:p w14:paraId="06488BDB" w14:textId="70A06F57" w:rsidR="008877C5" w:rsidRDefault="008877C5" w:rsidP="00042499">
      <w:pPr>
        <w:spacing w:after="0" w:line="240" w:lineRule="auto"/>
        <w:ind w:firstLine="709"/>
        <w:jc w:val="both"/>
        <w:rPr>
          <w:rFonts w:ascii="Times New Roman" w:hAnsi="Times New Roman" w:cs="Times New Roman"/>
          <w:sz w:val="24"/>
          <w:szCs w:val="24"/>
        </w:rPr>
      </w:pPr>
    </w:p>
    <w:p w14:paraId="55DC4342" w14:textId="7E0D0F1E" w:rsidR="004C1DE4" w:rsidRDefault="004C1DE4" w:rsidP="00042499">
      <w:pPr>
        <w:spacing w:after="0" w:line="240" w:lineRule="auto"/>
        <w:ind w:firstLine="709"/>
        <w:jc w:val="both"/>
        <w:rPr>
          <w:rFonts w:ascii="Times New Roman" w:hAnsi="Times New Roman" w:cs="Times New Roman"/>
          <w:sz w:val="24"/>
          <w:szCs w:val="24"/>
        </w:rPr>
      </w:pPr>
    </w:p>
    <w:p w14:paraId="5609F16D" w14:textId="567FC26E" w:rsidR="004C1DE4" w:rsidRDefault="004C1DE4" w:rsidP="00042499">
      <w:pPr>
        <w:spacing w:after="0" w:line="240" w:lineRule="auto"/>
        <w:ind w:firstLine="709"/>
        <w:jc w:val="both"/>
        <w:rPr>
          <w:rFonts w:ascii="Times New Roman" w:hAnsi="Times New Roman" w:cs="Times New Roman"/>
          <w:sz w:val="24"/>
          <w:szCs w:val="24"/>
        </w:rPr>
      </w:pPr>
    </w:p>
    <w:p w14:paraId="7E52DC03" w14:textId="4BCF4810" w:rsidR="004C1DE4" w:rsidRDefault="004C1DE4" w:rsidP="00042499">
      <w:pPr>
        <w:spacing w:after="0" w:line="240" w:lineRule="auto"/>
        <w:ind w:firstLine="709"/>
        <w:jc w:val="both"/>
        <w:rPr>
          <w:rFonts w:ascii="Times New Roman" w:hAnsi="Times New Roman" w:cs="Times New Roman"/>
          <w:sz w:val="24"/>
          <w:szCs w:val="24"/>
        </w:rPr>
      </w:pPr>
    </w:p>
    <w:p w14:paraId="6A0C7A15" w14:textId="7BB46386" w:rsidR="004C1DE4" w:rsidRDefault="004C1DE4" w:rsidP="00042499">
      <w:pPr>
        <w:spacing w:after="0" w:line="240" w:lineRule="auto"/>
        <w:ind w:firstLine="709"/>
        <w:jc w:val="both"/>
        <w:rPr>
          <w:rFonts w:ascii="Times New Roman" w:hAnsi="Times New Roman" w:cs="Times New Roman"/>
          <w:sz w:val="24"/>
          <w:szCs w:val="24"/>
        </w:rPr>
      </w:pPr>
    </w:p>
    <w:p w14:paraId="525AFB19" w14:textId="075FCBD2" w:rsidR="004C1DE4" w:rsidRDefault="004C1DE4" w:rsidP="00042499">
      <w:pPr>
        <w:spacing w:after="0" w:line="240" w:lineRule="auto"/>
        <w:ind w:firstLine="709"/>
        <w:jc w:val="both"/>
        <w:rPr>
          <w:rFonts w:ascii="Times New Roman" w:hAnsi="Times New Roman" w:cs="Times New Roman"/>
          <w:sz w:val="24"/>
          <w:szCs w:val="24"/>
        </w:rPr>
      </w:pPr>
    </w:p>
    <w:p w14:paraId="011AF3AF" w14:textId="0203437D" w:rsidR="004C1DE4" w:rsidRDefault="004C1DE4" w:rsidP="00042499">
      <w:pPr>
        <w:spacing w:after="0" w:line="240" w:lineRule="auto"/>
        <w:ind w:firstLine="709"/>
        <w:jc w:val="both"/>
        <w:rPr>
          <w:rFonts w:ascii="Times New Roman" w:hAnsi="Times New Roman" w:cs="Times New Roman"/>
          <w:sz w:val="24"/>
          <w:szCs w:val="24"/>
        </w:rPr>
      </w:pPr>
    </w:p>
    <w:p w14:paraId="5240CDC1" w14:textId="1B22450F" w:rsidR="004C1DE4" w:rsidRDefault="004C1DE4" w:rsidP="00042499">
      <w:pPr>
        <w:spacing w:after="0" w:line="240" w:lineRule="auto"/>
        <w:ind w:firstLine="709"/>
        <w:jc w:val="both"/>
        <w:rPr>
          <w:rFonts w:ascii="Times New Roman" w:hAnsi="Times New Roman" w:cs="Times New Roman"/>
          <w:sz w:val="24"/>
          <w:szCs w:val="24"/>
        </w:rPr>
      </w:pPr>
    </w:p>
    <w:p w14:paraId="0CC016CF" w14:textId="4037CC2E" w:rsidR="004C1DE4" w:rsidRDefault="004C1DE4" w:rsidP="00042499">
      <w:pPr>
        <w:spacing w:after="0" w:line="240" w:lineRule="auto"/>
        <w:ind w:firstLine="709"/>
        <w:jc w:val="both"/>
        <w:rPr>
          <w:rFonts w:ascii="Times New Roman" w:hAnsi="Times New Roman" w:cs="Times New Roman"/>
          <w:sz w:val="24"/>
          <w:szCs w:val="24"/>
        </w:rPr>
      </w:pPr>
    </w:p>
    <w:p w14:paraId="37A0D767" w14:textId="30746A54" w:rsidR="004C1DE4" w:rsidRDefault="004C1DE4" w:rsidP="00042499">
      <w:pPr>
        <w:spacing w:after="0" w:line="240" w:lineRule="auto"/>
        <w:ind w:firstLine="709"/>
        <w:jc w:val="both"/>
        <w:rPr>
          <w:rFonts w:ascii="Times New Roman" w:hAnsi="Times New Roman" w:cs="Times New Roman"/>
          <w:sz w:val="24"/>
          <w:szCs w:val="24"/>
        </w:rPr>
      </w:pPr>
    </w:p>
    <w:p w14:paraId="7D1FDF2B" w14:textId="4AC17FD6" w:rsidR="004C1DE4" w:rsidRDefault="004C1DE4" w:rsidP="00042499">
      <w:pPr>
        <w:spacing w:after="0" w:line="240" w:lineRule="auto"/>
        <w:ind w:firstLine="709"/>
        <w:jc w:val="both"/>
        <w:rPr>
          <w:rFonts w:ascii="Times New Roman" w:hAnsi="Times New Roman" w:cs="Times New Roman"/>
          <w:sz w:val="24"/>
          <w:szCs w:val="24"/>
        </w:rPr>
      </w:pPr>
    </w:p>
    <w:p w14:paraId="7C522176" w14:textId="77777777" w:rsidR="004C1DE4" w:rsidRDefault="004C1DE4" w:rsidP="00042499">
      <w:pPr>
        <w:spacing w:after="0" w:line="240" w:lineRule="auto"/>
        <w:ind w:firstLine="709"/>
        <w:jc w:val="both"/>
        <w:rPr>
          <w:rFonts w:ascii="Times New Roman" w:hAnsi="Times New Roman" w:cs="Times New Roman"/>
          <w:sz w:val="24"/>
          <w:szCs w:val="24"/>
        </w:rPr>
      </w:pPr>
    </w:p>
    <w:p w14:paraId="37A923BE" w14:textId="77777777" w:rsidR="00B64A9C" w:rsidRPr="006310FE" w:rsidRDefault="00B64A9C" w:rsidP="00B64A9C">
      <w:pPr>
        <w:pStyle w:val="Default"/>
        <w:jc w:val="center"/>
      </w:pPr>
      <w:r>
        <w:lastRenderedPageBreak/>
        <w:t>Quadro 1</w:t>
      </w:r>
      <w:r w:rsidRPr="006310FE">
        <w:t xml:space="preserve"> - Análise ideográfica das respostas referente às perguntas do questionário.</w:t>
      </w:r>
    </w:p>
    <w:tbl>
      <w:tblPr>
        <w:tblStyle w:val="Tabelacomgrade"/>
        <w:tblW w:w="9039" w:type="dxa"/>
        <w:tblLook w:val="04A0" w:firstRow="1" w:lastRow="0" w:firstColumn="1" w:lastColumn="0" w:noHBand="0" w:noVBand="1"/>
      </w:tblPr>
      <w:tblGrid>
        <w:gridCol w:w="639"/>
        <w:gridCol w:w="3863"/>
        <w:gridCol w:w="2102"/>
        <w:gridCol w:w="2435"/>
      </w:tblGrid>
      <w:tr w:rsidR="008877C5" w:rsidRPr="0051517E" w14:paraId="10C583A8" w14:textId="77777777" w:rsidTr="00E6193C">
        <w:tc>
          <w:tcPr>
            <w:tcW w:w="9039" w:type="dxa"/>
            <w:gridSpan w:val="4"/>
            <w:shd w:val="clear" w:color="auto" w:fill="C5E0B3" w:themeFill="accent6" w:themeFillTint="66"/>
          </w:tcPr>
          <w:p w14:paraId="23C67D66" w14:textId="77777777" w:rsidR="008877C5" w:rsidRPr="0052129A" w:rsidRDefault="008877C5" w:rsidP="0052129A">
            <w:pPr>
              <w:pStyle w:val="PargrafodaLista"/>
              <w:numPr>
                <w:ilvl w:val="0"/>
                <w:numId w:val="4"/>
              </w:numPr>
              <w:tabs>
                <w:tab w:val="left" w:pos="235"/>
                <w:tab w:val="left" w:pos="4612"/>
                <w:tab w:val="center" w:pos="7002"/>
                <w:tab w:val="left" w:pos="9374"/>
              </w:tabs>
              <w:spacing w:after="0" w:line="240" w:lineRule="auto"/>
              <w:ind w:left="0" w:firstLine="0"/>
              <w:jc w:val="center"/>
              <w:rPr>
                <w:rFonts w:ascii="Times New Roman" w:hAnsi="Times New Roman" w:cs="Times New Roman"/>
                <w:i/>
                <w:iCs/>
                <w:sz w:val="20"/>
                <w:szCs w:val="20"/>
              </w:rPr>
            </w:pPr>
            <w:bookmarkStart w:id="5" w:name="_Hlk59114928"/>
            <w:bookmarkStart w:id="6" w:name="_Hlk59215106"/>
            <w:r w:rsidRPr="0052129A">
              <w:rPr>
                <w:rFonts w:ascii="Times New Roman" w:hAnsi="Times New Roman" w:cs="Times New Roman"/>
                <w:b/>
                <w:sz w:val="20"/>
                <w:szCs w:val="20"/>
              </w:rPr>
              <w:t>Como se dá o processo de formação continuada para professores com formação em Ciências Naturais, para trabalhar com conteúdos da área das Geociência?</w:t>
            </w:r>
            <w:bookmarkEnd w:id="5"/>
          </w:p>
        </w:tc>
      </w:tr>
      <w:bookmarkEnd w:id="6"/>
      <w:tr w:rsidR="008877C5" w:rsidRPr="0051517E" w14:paraId="0F1404A7" w14:textId="77777777" w:rsidTr="00B64A9C">
        <w:tc>
          <w:tcPr>
            <w:tcW w:w="639" w:type="dxa"/>
            <w:shd w:val="clear" w:color="auto" w:fill="E2EFD9" w:themeFill="accent6" w:themeFillTint="33"/>
          </w:tcPr>
          <w:p w14:paraId="04587018" w14:textId="77777777" w:rsidR="008877C5" w:rsidRPr="0052129A" w:rsidRDefault="008877C5" w:rsidP="00E6193C">
            <w:pPr>
              <w:pStyle w:val="Default"/>
              <w:jc w:val="center"/>
              <w:rPr>
                <w:sz w:val="20"/>
                <w:szCs w:val="20"/>
              </w:rPr>
            </w:pPr>
            <w:r w:rsidRPr="0052129A">
              <w:rPr>
                <w:b/>
                <w:bCs/>
                <w:sz w:val="20"/>
                <w:szCs w:val="20"/>
              </w:rPr>
              <w:t>Ord.</w:t>
            </w:r>
          </w:p>
        </w:tc>
        <w:tc>
          <w:tcPr>
            <w:tcW w:w="3863" w:type="dxa"/>
            <w:shd w:val="clear" w:color="auto" w:fill="E2EFD9" w:themeFill="accent6" w:themeFillTint="33"/>
          </w:tcPr>
          <w:p w14:paraId="4FD0F4B3" w14:textId="77777777" w:rsidR="008877C5" w:rsidRPr="0052129A" w:rsidRDefault="008877C5" w:rsidP="00E6193C">
            <w:pPr>
              <w:pStyle w:val="Default"/>
              <w:jc w:val="center"/>
              <w:rPr>
                <w:b/>
                <w:bCs/>
                <w:sz w:val="20"/>
                <w:szCs w:val="20"/>
              </w:rPr>
            </w:pPr>
            <w:r w:rsidRPr="0052129A">
              <w:rPr>
                <w:b/>
                <w:bCs/>
                <w:sz w:val="20"/>
                <w:szCs w:val="20"/>
              </w:rPr>
              <w:t xml:space="preserve">Unidade de significado </w:t>
            </w:r>
          </w:p>
          <w:p w14:paraId="1E4868C5" w14:textId="77777777" w:rsidR="008877C5" w:rsidRPr="0052129A" w:rsidRDefault="008877C5" w:rsidP="00E6193C">
            <w:pPr>
              <w:pStyle w:val="Default"/>
              <w:jc w:val="center"/>
              <w:rPr>
                <w:sz w:val="20"/>
                <w:szCs w:val="20"/>
              </w:rPr>
            </w:pPr>
            <w:r w:rsidRPr="0052129A">
              <w:rPr>
                <w:b/>
                <w:bCs/>
                <w:sz w:val="20"/>
                <w:szCs w:val="20"/>
              </w:rPr>
              <w:t>(US)</w:t>
            </w:r>
          </w:p>
        </w:tc>
        <w:tc>
          <w:tcPr>
            <w:tcW w:w="2102" w:type="dxa"/>
            <w:shd w:val="clear" w:color="auto" w:fill="E2EFD9" w:themeFill="accent6" w:themeFillTint="33"/>
          </w:tcPr>
          <w:p w14:paraId="5AE81D10" w14:textId="77777777" w:rsidR="008877C5" w:rsidRPr="0052129A" w:rsidRDefault="008877C5" w:rsidP="00E6193C">
            <w:pPr>
              <w:pStyle w:val="Default"/>
              <w:jc w:val="center"/>
              <w:rPr>
                <w:sz w:val="20"/>
                <w:szCs w:val="20"/>
              </w:rPr>
            </w:pPr>
            <w:r w:rsidRPr="0052129A">
              <w:rPr>
                <w:b/>
                <w:bCs/>
                <w:sz w:val="20"/>
                <w:szCs w:val="20"/>
              </w:rPr>
              <w:t>Síntese Articulada (SA)</w:t>
            </w:r>
          </w:p>
        </w:tc>
        <w:tc>
          <w:tcPr>
            <w:tcW w:w="2435" w:type="dxa"/>
            <w:shd w:val="clear" w:color="auto" w:fill="E2EFD9" w:themeFill="accent6" w:themeFillTint="33"/>
          </w:tcPr>
          <w:p w14:paraId="15AFE44E" w14:textId="77777777" w:rsidR="008877C5" w:rsidRPr="0052129A" w:rsidRDefault="008877C5" w:rsidP="00E6193C">
            <w:pPr>
              <w:pStyle w:val="Default"/>
              <w:jc w:val="center"/>
              <w:rPr>
                <w:b/>
                <w:bCs/>
                <w:sz w:val="20"/>
                <w:szCs w:val="20"/>
              </w:rPr>
            </w:pPr>
            <w:r w:rsidRPr="0052129A">
              <w:rPr>
                <w:b/>
                <w:bCs/>
                <w:sz w:val="20"/>
                <w:szCs w:val="20"/>
              </w:rPr>
              <w:t>Ideia Nuclear das US</w:t>
            </w:r>
          </w:p>
          <w:p w14:paraId="17D6309F" w14:textId="77777777" w:rsidR="008877C5" w:rsidRPr="0052129A" w:rsidRDefault="008877C5" w:rsidP="00E6193C">
            <w:pPr>
              <w:pStyle w:val="Default"/>
              <w:jc w:val="center"/>
              <w:rPr>
                <w:sz w:val="20"/>
                <w:szCs w:val="20"/>
              </w:rPr>
            </w:pPr>
            <w:r w:rsidRPr="0052129A">
              <w:rPr>
                <w:b/>
                <w:bCs/>
                <w:sz w:val="20"/>
                <w:szCs w:val="20"/>
              </w:rPr>
              <w:t>(IN)</w:t>
            </w:r>
          </w:p>
        </w:tc>
      </w:tr>
      <w:tr w:rsidR="008877C5" w:rsidRPr="0051517E" w14:paraId="7BDB18D9" w14:textId="77777777" w:rsidTr="00B64A9C">
        <w:tc>
          <w:tcPr>
            <w:tcW w:w="639" w:type="dxa"/>
            <w:shd w:val="clear" w:color="auto" w:fill="FFF2CC" w:themeFill="accent4" w:themeFillTint="33"/>
          </w:tcPr>
          <w:p w14:paraId="0E0339B0" w14:textId="77777777" w:rsidR="008877C5" w:rsidRPr="0052129A" w:rsidRDefault="008877C5" w:rsidP="00E6193C">
            <w:pPr>
              <w:pStyle w:val="Default"/>
              <w:jc w:val="both"/>
              <w:rPr>
                <w:sz w:val="20"/>
                <w:szCs w:val="20"/>
              </w:rPr>
            </w:pPr>
            <w:r w:rsidRPr="0052129A">
              <w:rPr>
                <w:b/>
                <w:bCs/>
                <w:sz w:val="20"/>
                <w:szCs w:val="20"/>
              </w:rPr>
              <w:t xml:space="preserve">P.1.1 </w:t>
            </w:r>
          </w:p>
          <w:p w14:paraId="2CC8BF33" w14:textId="77777777" w:rsidR="008877C5" w:rsidRPr="0052129A" w:rsidRDefault="008877C5" w:rsidP="00E6193C">
            <w:pPr>
              <w:jc w:val="both"/>
              <w:rPr>
                <w:rFonts w:ascii="Times New Roman" w:hAnsi="Times New Roman" w:cs="Times New Roman"/>
                <w:i/>
                <w:iCs/>
                <w:sz w:val="20"/>
                <w:szCs w:val="20"/>
              </w:rPr>
            </w:pPr>
          </w:p>
        </w:tc>
        <w:tc>
          <w:tcPr>
            <w:tcW w:w="3863" w:type="dxa"/>
            <w:shd w:val="clear" w:color="auto" w:fill="FFF2CC" w:themeFill="accent4" w:themeFillTint="33"/>
          </w:tcPr>
          <w:p w14:paraId="2C5BCC17" w14:textId="61175152"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sz w:val="20"/>
                <w:szCs w:val="20"/>
              </w:rPr>
              <w:t xml:space="preserve">Essa parte de </w:t>
            </w:r>
            <w:r w:rsidR="00CF3800">
              <w:rPr>
                <w:rFonts w:ascii="Times New Roman" w:hAnsi="Times New Roman" w:cs="Times New Roman"/>
                <w:sz w:val="20"/>
                <w:szCs w:val="20"/>
              </w:rPr>
              <w:t>G</w:t>
            </w:r>
            <w:r w:rsidRPr="0052129A">
              <w:rPr>
                <w:rFonts w:ascii="Times New Roman" w:hAnsi="Times New Roman" w:cs="Times New Roman"/>
                <w:sz w:val="20"/>
                <w:szCs w:val="20"/>
              </w:rPr>
              <w:t xml:space="preserve">eociências era componente de geografia. </w:t>
            </w:r>
            <w:r w:rsidRPr="0052129A">
              <w:rPr>
                <w:rFonts w:ascii="Times New Roman" w:hAnsi="Times New Roman" w:cs="Times New Roman"/>
                <w:sz w:val="20"/>
                <w:szCs w:val="20"/>
                <w:u w:val="single"/>
              </w:rPr>
              <w:t>Com a aplicação da BNCC, que é a Base Nacional Comum Curricular, esse conteúdo ele voltou para Ciências.</w:t>
            </w:r>
            <w:r w:rsidRPr="0052129A">
              <w:rPr>
                <w:rFonts w:ascii="Times New Roman" w:hAnsi="Times New Roman" w:cs="Times New Roman"/>
                <w:sz w:val="20"/>
                <w:szCs w:val="20"/>
              </w:rPr>
              <w:t xml:space="preserve"> É uma unidade temática que a gente chama de “Terra e Universo”.</w:t>
            </w:r>
          </w:p>
        </w:tc>
        <w:tc>
          <w:tcPr>
            <w:tcW w:w="2102" w:type="dxa"/>
            <w:shd w:val="clear" w:color="auto" w:fill="FFF2CC" w:themeFill="accent4" w:themeFillTint="33"/>
          </w:tcPr>
          <w:p w14:paraId="58B1498C"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i/>
                <w:iCs/>
                <w:sz w:val="20"/>
                <w:szCs w:val="20"/>
              </w:rPr>
              <w:t>Vê na implantação da BNCC, a oportunidade para voltar a trabalhar temáticas da Geociências.</w:t>
            </w:r>
          </w:p>
        </w:tc>
        <w:tc>
          <w:tcPr>
            <w:tcW w:w="2435" w:type="dxa"/>
            <w:shd w:val="clear" w:color="auto" w:fill="FFF2CC" w:themeFill="accent4" w:themeFillTint="33"/>
          </w:tcPr>
          <w:p w14:paraId="245F6CBB"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i/>
                <w:iCs/>
                <w:sz w:val="20"/>
                <w:szCs w:val="20"/>
              </w:rPr>
              <w:t>A BNCC como elemento de mudança do curso da formação continuada.</w:t>
            </w:r>
          </w:p>
        </w:tc>
      </w:tr>
      <w:tr w:rsidR="008877C5" w:rsidRPr="0051517E" w14:paraId="471F2FED" w14:textId="77777777" w:rsidTr="00B64A9C">
        <w:tc>
          <w:tcPr>
            <w:tcW w:w="639" w:type="dxa"/>
            <w:shd w:val="clear" w:color="auto" w:fill="FFF2CC" w:themeFill="accent4" w:themeFillTint="33"/>
          </w:tcPr>
          <w:p w14:paraId="1F5531A6" w14:textId="77777777" w:rsidR="008877C5" w:rsidRPr="0052129A" w:rsidRDefault="008877C5" w:rsidP="00E6193C">
            <w:pPr>
              <w:pStyle w:val="Default"/>
              <w:jc w:val="both"/>
              <w:rPr>
                <w:sz w:val="20"/>
                <w:szCs w:val="20"/>
              </w:rPr>
            </w:pPr>
            <w:r w:rsidRPr="0052129A">
              <w:rPr>
                <w:b/>
                <w:bCs/>
                <w:sz w:val="20"/>
                <w:szCs w:val="20"/>
              </w:rPr>
              <w:t xml:space="preserve">P.1.2 </w:t>
            </w:r>
          </w:p>
          <w:p w14:paraId="225E67AD" w14:textId="77777777" w:rsidR="008877C5" w:rsidRPr="0052129A" w:rsidRDefault="008877C5" w:rsidP="00E6193C">
            <w:pPr>
              <w:jc w:val="both"/>
              <w:rPr>
                <w:rFonts w:ascii="Times New Roman" w:hAnsi="Times New Roman" w:cs="Times New Roman"/>
                <w:i/>
                <w:iCs/>
                <w:sz w:val="20"/>
                <w:szCs w:val="20"/>
              </w:rPr>
            </w:pPr>
          </w:p>
        </w:tc>
        <w:tc>
          <w:tcPr>
            <w:tcW w:w="3863" w:type="dxa"/>
            <w:shd w:val="clear" w:color="auto" w:fill="FFF2CC" w:themeFill="accent4" w:themeFillTint="33"/>
          </w:tcPr>
          <w:p w14:paraId="1ABC1E6F"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sz w:val="20"/>
                <w:szCs w:val="20"/>
                <w:u w:val="single"/>
              </w:rPr>
              <w:t>Nós trabalhávamos com outras coisas.</w:t>
            </w:r>
            <w:r w:rsidRPr="0052129A">
              <w:rPr>
                <w:rFonts w:ascii="Times New Roman" w:hAnsi="Times New Roman" w:cs="Times New Roman"/>
                <w:sz w:val="20"/>
                <w:szCs w:val="20"/>
              </w:rPr>
              <w:t xml:space="preserve"> Se eu não me engano, </w:t>
            </w:r>
            <w:r w:rsidRPr="0052129A">
              <w:rPr>
                <w:rFonts w:ascii="Times New Roman" w:hAnsi="Times New Roman" w:cs="Times New Roman"/>
                <w:sz w:val="20"/>
                <w:szCs w:val="20"/>
                <w:u w:val="single"/>
              </w:rPr>
              <w:t>nós trabalhávamos só com a parte dos níveis da Terra.</w:t>
            </w:r>
          </w:p>
        </w:tc>
        <w:tc>
          <w:tcPr>
            <w:tcW w:w="2102" w:type="dxa"/>
            <w:shd w:val="clear" w:color="auto" w:fill="FFF2CC" w:themeFill="accent4" w:themeFillTint="33"/>
          </w:tcPr>
          <w:p w14:paraId="3DE83FD9"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i/>
                <w:iCs/>
                <w:sz w:val="20"/>
                <w:szCs w:val="20"/>
              </w:rPr>
              <w:t>A formação continuada abordava temáticas de Geociências, mas muito superficialmente.</w:t>
            </w:r>
          </w:p>
        </w:tc>
        <w:tc>
          <w:tcPr>
            <w:tcW w:w="2435" w:type="dxa"/>
            <w:shd w:val="clear" w:color="auto" w:fill="FFF2CC" w:themeFill="accent4" w:themeFillTint="33"/>
          </w:tcPr>
          <w:p w14:paraId="11E6322A"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i/>
                <w:iCs/>
                <w:sz w:val="20"/>
                <w:szCs w:val="20"/>
              </w:rPr>
              <w:t>A superficialidade da formação continuada em Geociências</w:t>
            </w:r>
          </w:p>
        </w:tc>
      </w:tr>
      <w:tr w:rsidR="008877C5" w:rsidRPr="0051517E" w14:paraId="293FD212" w14:textId="77777777" w:rsidTr="00B64A9C">
        <w:tc>
          <w:tcPr>
            <w:tcW w:w="639" w:type="dxa"/>
            <w:shd w:val="clear" w:color="auto" w:fill="FFF2CC" w:themeFill="accent4" w:themeFillTint="33"/>
          </w:tcPr>
          <w:p w14:paraId="127E798E" w14:textId="77777777" w:rsidR="008877C5" w:rsidRPr="0052129A" w:rsidRDefault="008877C5" w:rsidP="00E6193C">
            <w:pPr>
              <w:jc w:val="both"/>
              <w:rPr>
                <w:rFonts w:ascii="Times New Roman" w:hAnsi="Times New Roman" w:cs="Times New Roman"/>
                <w:b/>
                <w:i/>
                <w:iCs/>
                <w:sz w:val="20"/>
                <w:szCs w:val="20"/>
              </w:rPr>
            </w:pPr>
            <w:r w:rsidRPr="0052129A">
              <w:rPr>
                <w:rFonts w:ascii="Times New Roman" w:hAnsi="Times New Roman" w:cs="Times New Roman"/>
                <w:b/>
                <w:i/>
                <w:iCs/>
                <w:sz w:val="20"/>
                <w:szCs w:val="20"/>
              </w:rPr>
              <w:t>P.1.3</w:t>
            </w:r>
          </w:p>
        </w:tc>
        <w:tc>
          <w:tcPr>
            <w:tcW w:w="3863" w:type="dxa"/>
            <w:shd w:val="clear" w:color="auto" w:fill="FFF2CC" w:themeFill="accent4" w:themeFillTint="33"/>
          </w:tcPr>
          <w:p w14:paraId="190A09FD"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sz w:val="20"/>
                <w:szCs w:val="20"/>
              </w:rPr>
              <w:t xml:space="preserve">Não há temática acontecendo no momento, porém, quanto das escolhas dos temas a serem trabalhos, </w:t>
            </w:r>
            <w:r w:rsidRPr="0052129A">
              <w:rPr>
                <w:rFonts w:ascii="Times New Roman" w:hAnsi="Times New Roman" w:cs="Times New Roman"/>
                <w:sz w:val="20"/>
                <w:szCs w:val="20"/>
                <w:u w:val="single"/>
              </w:rPr>
              <w:t>a opinião dos professores é levada em consideração.</w:t>
            </w:r>
          </w:p>
        </w:tc>
        <w:tc>
          <w:tcPr>
            <w:tcW w:w="2102" w:type="dxa"/>
            <w:shd w:val="clear" w:color="auto" w:fill="FFF2CC" w:themeFill="accent4" w:themeFillTint="33"/>
          </w:tcPr>
          <w:p w14:paraId="312DFABD"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i/>
                <w:iCs/>
                <w:sz w:val="20"/>
                <w:szCs w:val="20"/>
              </w:rPr>
              <w:t>Percebe-se que o processo não é algo fechado, restrito somente à coordenação.</w:t>
            </w:r>
          </w:p>
        </w:tc>
        <w:tc>
          <w:tcPr>
            <w:tcW w:w="2435" w:type="dxa"/>
            <w:shd w:val="clear" w:color="auto" w:fill="FFF2CC" w:themeFill="accent4" w:themeFillTint="33"/>
          </w:tcPr>
          <w:p w14:paraId="4BF8F79B"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i/>
                <w:iCs/>
                <w:sz w:val="20"/>
                <w:szCs w:val="20"/>
              </w:rPr>
              <w:t>A formação continuada no âmbito da SEMED</w:t>
            </w:r>
          </w:p>
        </w:tc>
      </w:tr>
      <w:tr w:rsidR="008877C5" w:rsidRPr="0051517E" w14:paraId="62F9B468" w14:textId="77777777" w:rsidTr="00B64A9C">
        <w:tc>
          <w:tcPr>
            <w:tcW w:w="639" w:type="dxa"/>
            <w:shd w:val="clear" w:color="auto" w:fill="FFF2CC" w:themeFill="accent4" w:themeFillTint="33"/>
          </w:tcPr>
          <w:p w14:paraId="106AD170" w14:textId="77777777" w:rsidR="008877C5" w:rsidRPr="0052129A" w:rsidRDefault="008877C5" w:rsidP="00E6193C">
            <w:pPr>
              <w:jc w:val="both"/>
              <w:rPr>
                <w:rFonts w:ascii="Times New Roman" w:hAnsi="Times New Roman" w:cs="Times New Roman"/>
                <w:b/>
                <w:i/>
                <w:iCs/>
                <w:sz w:val="20"/>
                <w:szCs w:val="20"/>
              </w:rPr>
            </w:pPr>
            <w:r w:rsidRPr="0052129A">
              <w:rPr>
                <w:rFonts w:ascii="Times New Roman" w:hAnsi="Times New Roman" w:cs="Times New Roman"/>
                <w:b/>
                <w:i/>
                <w:iCs/>
                <w:sz w:val="20"/>
                <w:szCs w:val="20"/>
              </w:rPr>
              <w:t>P.1.4</w:t>
            </w:r>
          </w:p>
        </w:tc>
        <w:tc>
          <w:tcPr>
            <w:tcW w:w="3863" w:type="dxa"/>
            <w:shd w:val="clear" w:color="auto" w:fill="FFF2CC" w:themeFill="accent4" w:themeFillTint="33"/>
          </w:tcPr>
          <w:p w14:paraId="6CF16171"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sz w:val="20"/>
                <w:szCs w:val="20"/>
                <w:u w:val="single"/>
              </w:rPr>
              <w:t>A SEMED estabelece uma temática por cada formação. Dentro dessas temáticas, todos os componentes são trabalhos</w:t>
            </w:r>
            <w:r w:rsidRPr="0052129A">
              <w:rPr>
                <w:rFonts w:ascii="Times New Roman" w:hAnsi="Times New Roman" w:cs="Times New Roman"/>
                <w:sz w:val="20"/>
                <w:szCs w:val="20"/>
              </w:rPr>
              <w:t xml:space="preserve">, porém, no período da tarde, sempre no período da tarde, a gente trabalha uma temática especifica da área, e aí você vai às </w:t>
            </w:r>
            <w:r w:rsidRPr="0052129A">
              <w:rPr>
                <w:rFonts w:ascii="Times New Roman" w:hAnsi="Times New Roman" w:cs="Times New Roman"/>
                <w:i/>
                <w:sz w:val="20"/>
                <w:szCs w:val="20"/>
              </w:rPr>
              <w:t xml:space="preserve">ações </w:t>
            </w:r>
            <w:r w:rsidRPr="0052129A">
              <w:rPr>
                <w:rFonts w:ascii="Times New Roman" w:hAnsi="Times New Roman" w:cs="Times New Roman"/>
                <w:sz w:val="20"/>
                <w:szCs w:val="20"/>
              </w:rPr>
              <w:t>práticas dentro da temática pra estabelecer...</w:t>
            </w:r>
          </w:p>
        </w:tc>
        <w:tc>
          <w:tcPr>
            <w:tcW w:w="2102" w:type="dxa"/>
            <w:shd w:val="clear" w:color="auto" w:fill="FFF2CC" w:themeFill="accent4" w:themeFillTint="33"/>
          </w:tcPr>
          <w:p w14:paraId="03342F41"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i/>
                <w:iCs/>
                <w:sz w:val="20"/>
                <w:szCs w:val="20"/>
              </w:rPr>
              <w:t>Diante das necessidades surgidas, há um trabalho voltado para equacionar essa demanda.</w:t>
            </w:r>
          </w:p>
        </w:tc>
        <w:tc>
          <w:tcPr>
            <w:tcW w:w="2435" w:type="dxa"/>
            <w:shd w:val="clear" w:color="auto" w:fill="FFF2CC" w:themeFill="accent4" w:themeFillTint="33"/>
          </w:tcPr>
          <w:p w14:paraId="04058631"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i/>
                <w:iCs/>
                <w:sz w:val="20"/>
                <w:szCs w:val="20"/>
              </w:rPr>
              <w:t>A formação continuada no âmbito da SEMED</w:t>
            </w:r>
          </w:p>
        </w:tc>
      </w:tr>
      <w:tr w:rsidR="008877C5" w:rsidRPr="0051517E" w14:paraId="0C3AAA04" w14:textId="77777777" w:rsidTr="00E6193C">
        <w:tc>
          <w:tcPr>
            <w:tcW w:w="9039" w:type="dxa"/>
            <w:gridSpan w:val="4"/>
            <w:shd w:val="clear" w:color="auto" w:fill="E2EFD9" w:themeFill="accent6" w:themeFillTint="33"/>
          </w:tcPr>
          <w:p w14:paraId="208AE9DE" w14:textId="74401DE3" w:rsidR="008877C5" w:rsidRPr="0052129A" w:rsidRDefault="0052129A" w:rsidP="00E6193C">
            <w:pPr>
              <w:jc w:val="center"/>
              <w:rPr>
                <w:rFonts w:ascii="Times New Roman" w:hAnsi="Times New Roman" w:cs="Times New Roman"/>
                <w:i/>
                <w:iCs/>
                <w:sz w:val="20"/>
                <w:szCs w:val="20"/>
              </w:rPr>
            </w:pPr>
            <w:bookmarkStart w:id="7" w:name="_Hlk59215208"/>
            <w:r w:rsidRPr="0052129A">
              <w:rPr>
                <w:rFonts w:ascii="Times New Roman" w:hAnsi="Times New Roman" w:cs="Times New Roman"/>
                <w:b/>
                <w:i/>
                <w:iCs/>
                <w:sz w:val="20"/>
                <w:szCs w:val="20"/>
              </w:rPr>
              <w:t>2)</w:t>
            </w:r>
            <w:r w:rsidRPr="0052129A">
              <w:rPr>
                <w:rFonts w:ascii="Times New Roman" w:hAnsi="Times New Roman" w:cs="Times New Roman"/>
                <w:b/>
                <w:sz w:val="20"/>
                <w:szCs w:val="20"/>
              </w:rPr>
              <w:t xml:space="preserve"> </w:t>
            </w:r>
            <w:r>
              <w:rPr>
                <w:rFonts w:ascii="Times New Roman" w:hAnsi="Times New Roman" w:cs="Times New Roman"/>
                <w:b/>
                <w:sz w:val="20"/>
                <w:szCs w:val="20"/>
              </w:rPr>
              <w:t>C</w:t>
            </w:r>
            <w:r w:rsidRPr="0052129A">
              <w:rPr>
                <w:rFonts w:ascii="Times New Roman" w:hAnsi="Times New Roman" w:cs="Times New Roman"/>
                <w:b/>
                <w:sz w:val="20"/>
                <w:szCs w:val="20"/>
              </w:rPr>
              <w:t xml:space="preserve">omo a SEMED de </w:t>
            </w:r>
            <w:r>
              <w:rPr>
                <w:rFonts w:ascii="Times New Roman" w:hAnsi="Times New Roman" w:cs="Times New Roman"/>
                <w:b/>
                <w:sz w:val="20"/>
                <w:szCs w:val="20"/>
              </w:rPr>
              <w:t>M</w:t>
            </w:r>
            <w:r w:rsidRPr="0052129A">
              <w:rPr>
                <w:rFonts w:ascii="Times New Roman" w:hAnsi="Times New Roman" w:cs="Times New Roman"/>
                <w:b/>
                <w:sz w:val="20"/>
                <w:szCs w:val="20"/>
              </w:rPr>
              <w:t xml:space="preserve">arabá tem se articulado para prover a formação continuada para professores de </w:t>
            </w:r>
            <w:r>
              <w:rPr>
                <w:rFonts w:ascii="Times New Roman" w:hAnsi="Times New Roman" w:cs="Times New Roman"/>
                <w:b/>
                <w:sz w:val="20"/>
                <w:szCs w:val="20"/>
              </w:rPr>
              <w:t>C</w:t>
            </w:r>
            <w:r w:rsidRPr="0052129A">
              <w:rPr>
                <w:rFonts w:ascii="Times New Roman" w:hAnsi="Times New Roman" w:cs="Times New Roman"/>
                <w:b/>
                <w:sz w:val="20"/>
                <w:szCs w:val="20"/>
              </w:rPr>
              <w:t xml:space="preserve">iências trabalharem com conteúdo ligado </w:t>
            </w:r>
            <w:r>
              <w:rPr>
                <w:rFonts w:ascii="Times New Roman" w:hAnsi="Times New Roman" w:cs="Times New Roman"/>
                <w:b/>
                <w:sz w:val="20"/>
                <w:szCs w:val="20"/>
              </w:rPr>
              <w:t>à</w:t>
            </w:r>
            <w:r w:rsidRPr="0052129A">
              <w:rPr>
                <w:rFonts w:ascii="Times New Roman" w:hAnsi="Times New Roman" w:cs="Times New Roman"/>
                <w:b/>
                <w:sz w:val="20"/>
                <w:szCs w:val="20"/>
              </w:rPr>
              <w:t xml:space="preserve">s </w:t>
            </w:r>
            <w:r>
              <w:rPr>
                <w:rFonts w:ascii="Times New Roman" w:hAnsi="Times New Roman" w:cs="Times New Roman"/>
                <w:b/>
                <w:sz w:val="20"/>
                <w:szCs w:val="20"/>
              </w:rPr>
              <w:t>G</w:t>
            </w:r>
            <w:r w:rsidRPr="0052129A">
              <w:rPr>
                <w:rFonts w:ascii="Times New Roman" w:hAnsi="Times New Roman" w:cs="Times New Roman"/>
                <w:b/>
                <w:sz w:val="20"/>
                <w:szCs w:val="20"/>
              </w:rPr>
              <w:t>eociências?</w:t>
            </w:r>
            <w:bookmarkEnd w:id="7"/>
          </w:p>
        </w:tc>
      </w:tr>
      <w:tr w:rsidR="008877C5" w:rsidRPr="0051517E" w14:paraId="4B77DF89" w14:textId="77777777" w:rsidTr="00B64A9C">
        <w:tc>
          <w:tcPr>
            <w:tcW w:w="639" w:type="dxa"/>
            <w:shd w:val="clear" w:color="auto" w:fill="FFF2CC" w:themeFill="accent4" w:themeFillTint="33"/>
          </w:tcPr>
          <w:p w14:paraId="4199100E" w14:textId="77777777" w:rsidR="008877C5" w:rsidRPr="0052129A" w:rsidRDefault="008877C5" w:rsidP="00E6193C">
            <w:pPr>
              <w:jc w:val="both"/>
              <w:rPr>
                <w:rFonts w:ascii="Times New Roman" w:hAnsi="Times New Roman" w:cs="Times New Roman"/>
                <w:b/>
                <w:i/>
                <w:iCs/>
                <w:sz w:val="20"/>
                <w:szCs w:val="20"/>
              </w:rPr>
            </w:pPr>
            <w:r w:rsidRPr="0052129A">
              <w:rPr>
                <w:rFonts w:ascii="Times New Roman" w:hAnsi="Times New Roman" w:cs="Times New Roman"/>
                <w:b/>
                <w:i/>
                <w:iCs/>
                <w:sz w:val="20"/>
                <w:szCs w:val="20"/>
              </w:rPr>
              <w:t>P.2.1</w:t>
            </w:r>
          </w:p>
        </w:tc>
        <w:tc>
          <w:tcPr>
            <w:tcW w:w="3863" w:type="dxa"/>
            <w:shd w:val="clear" w:color="auto" w:fill="FFF2CC" w:themeFill="accent4" w:themeFillTint="33"/>
          </w:tcPr>
          <w:p w14:paraId="2809B032"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sz w:val="20"/>
                <w:szCs w:val="20"/>
              </w:rPr>
              <w:t xml:space="preserve">Estamos no processo de formação... </w:t>
            </w:r>
            <w:proofErr w:type="spellStart"/>
            <w:r w:rsidRPr="0052129A">
              <w:rPr>
                <w:rFonts w:ascii="Times New Roman" w:hAnsi="Times New Roman" w:cs="Times New Roman"/>
                <w:sz w:val="20"/>
                <w:szCs w:val="20"/>
              </w:rPr>
              <w:t>é</w:t>
            </w:r>
            <w:proofErr w:type="spellEnd"/>
            <w:r w:rsidRPr="0052129A">
              <w:rPr>
                <w:rFonts w:ascii="Times New Roman" w:hAnsi="Times New Roman" w:cs="Times New Roman"/>
                <w:sz w:val="20"/>
                <w:szCs w:val="20"/>
              </w:rPr>
              <w:t xml:space="preserve"> bimestral, em que esse tema nós </w:t>
            </w:r>
            <w:r w:rsidRPr="0052129A">
              <w:rPr>
                <w:rFonts w:ascii="Times New Roman" w:hAnsi="Times New Roman" w:cs="Times New Roman"/>
                <w:sz w:val="20"/>
                <w:szCs w:val="20"/>
                <w:u w:val="single"/>
              </w:rPr>
              <w:t>procuramos sempre professores que trabalham voltados para esse tema</w:t>
            </w:r>
            <w:r w:rsidRPr="0052129A">
              <w:rPr>
                <w:rFonts w:ascii="Times New Roman" w:hAnsi="Times New Roman" w:cs="Times New Roman"/>
                <w:sz w:val="20"/>
                <w:szCs w:val="20"/>
              </w:rPr>
              <w:t>, dando suporte, e eles são convidados para estar em um encontro de formação.</w:t>
            </w:r>
          </w:p>
        </w:tc>
        <w:tc>
          <w:tcPr>
            <w:tcW w:w="2102" w:type="dxa"/>
            <w:shd w:val="clear" w:color="auto" w:fill="FFF2CC" w:themeFill="accent4" w:themeFillTint="33"/>
          </w:tcPr>
          <w:p w14:paraId="16B9301B"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i/>
                <w:iCs/>
                <w:sz w:val="20"/>
                <w:szCs w:val="20"/>
              </w:rPr>
              <w:t>O processo de inserção dos professores de ciências na formação continuada, com ênfase nas Geociências.</w:t>
            </w:r>
          </w:p>
        </w:tc>
        <w:tc>
          <w:tcPr>
            <w:tcW w:w="2435" w:type="dxa"/>
            <w:shd w:val="clear" w:color="auto" w:fill="FFF2CC" w:themeFill="accent4" w:themeFillTint="33"/>
          </w:tcPr>
          <w:p w14:paraId="5977294A"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i/>
                <w:iCs/>
                <w:sz w:val="20"/>
                <w:szCs w:val="20"/>
              </w:rPr>
              <w:t>A inserção do professor no processo de formação continuada</w:t>
            </w:r>
          </w:p>
        </w:tc>
      </w:tr>
      <w:tr w:rsidR="008877C5" w:rsidRPr="0051517E" w14:paraId="0552EA2C" w14:textId="77777777" w:rsidTr="00B64A9C">
        <w:tc>
          <w:tcPr>
            <w:tcW w:w="639" w:type="dxa"/>
            <w:shd w:val="clear" w:color="auto" w:fill="FFF2CC" w:themeFill="accent4" w:themeFillTint="33"/>
          </w:tcPr>
          <w:p w14:paraId="50C77AF0" w14:textId="77777777" w:rsidR="008877C5" w:rsidRPr="0052129A" w:rsidRDefault="008877C5" w:rsidP="00E6193C">
            <w:pPr>
              <w:jc w:val="both"/>
              <w:rPr>
                <w:rFonts w:ascii="Times New Roman" w:hAnsi="Times New Roman" w:cs="Times New Roman"/>
                <w:b/>
                <w:i/>
                <w:iCs/>
                <w:sz w:val="20"/>
                <w:szCs w:val="20"/>
              </w:rPr>
            </w:pPr>
            <w:r w:rsidRPr="0052129A">
              <w:rPr>
                <w:rFonts w:ascii="Times New Roman" w:hAnsi="Times New Roman" w:cs="Times New Roman"/>
                <w:b/>
                <w:i/>
                <w:iCs/>
                <w:sz w:val="20"/>
                <w:szCs w:val="20"/>
              </w:rPr>
              <w:t>P.2.2</w:t>
            </w:r>
          </w:p>
        </w:tc>
        <w:tc>
          <w:tcPr>
            <w:tcW w:w="3863" w:type="dxa"/>
            <w:shd w:val="clear" w:color="auto" w:fill="FFF2CC" w:themeFill="accent4" w:themeFillTint="33"/>
          </w:tcPr>
          <w:p w14:paraId="0FC41FCF"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sz w:val="20"/>
                <w:szCs w:val="20"/>
              </w:rPr>
              <w:t>E</w:t>
            </w:r>
            <w:bookmarkStart w:id="8" w:name="_Hlk59233020"/>
            <w:r w:rsidRPr="0052129A">
              <w:rPr>
                <w:rFonts w:ascii="Times New Roman" w:hAnsi="Times New Roman" w:cs="Times New Roman"/>
                <w:sz w:val="20"/>
                <w:szCs w:val="20"/>
              </w:rPr>
              <w:t xml:space="preserve">sse tema </w:t>
            </w:r>
            <w:r w:rsidRPr="0052129A">
              <w:rPr>
                <w:rFonts w:ascii="Times New Roman" w:hAnsi="Times New Roman" w:cs="Times New Roman"/>
                <w:sz w:val="20"/>
                <w:szCs w:val="20"/>
                <w:u w:val="single"/>
              </w:rPr>
              <w:t>é trabalhado desde o primeiro ano da criança do primeiro segmento, e aí vai perpassar até o nono ano.</w:t>
            </w:r>
            <w:r w:rsidRPr="0052129A">
              <w:rPr>
                <w:rFonts w:ascii="Times New Roman" w:hAnsi="Times New Roman" w:cs="Times New Roman"/>
                <w:sz w:val="20"/>
                <w:szCs w:val="20"/>
              </w:rPr>
              <w:t xml:space="preserve"> Então, assim, ... nós estamos articulando com outros professores.</w:t>
            </w:r>
            <w:bookmarkEnd w:id="8"/>
          </w:p>
        </w:tc>
        <w:tc>
          <w:tcPr>
            <w:tcW w:w="2102" w:type="dxa"/>
            <w:shd w:val="clear" w:color="auto" w:fill="FFF2CC" w:themeFill="accent4" w:themeFillTint="33"/>
          </w:tcPr>
          <w:p w14:paraId="7204FAC6"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i/>
                <w:iCs/>
                <w:sz w:val="20"/>
                <w:szCs w:val="20"/>
              </w:rPr>
              <w:t>O reconhecimento da importância da temática para a formação do aluno.</w:t>
            </w:r>
          </w:p>
        </w:tc>
        <w:tc>
          <w:tcPr>
            <w:tcW w:w="2435" w:type="dxa"/>
            <w:shd w:val="clear" w:color="auto" w:fill="FFF2CC" w:themeFill="accent4" w:themeFillTint="33"/>
          </w:tcPr>
          <w:p w14:paraId="44156F12"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i/>
                <w:iCs/>
                <w:sz w:val="20"/>
                <w:szCs w:val="20"/>
              </w:rPr>
              <w:t>Os conteúdos das Geociências perpassando todas as séries.</w:t>
            </w:r>
          </w:p>
        </w:tc>
      </w:tr>
      <w:tr w:rsidR="008877C5" w:rsidRPr="0051517E" w14:paraId="5593A055" w14:textId="77777777" w:rsidTr="00B64A9C">
        <w:tc>
          <w:tcPr>
            <w:tcW w:w="639" w:type="dxa"/>
            <w:shd w:val="clear" w:color="auto" w:fill="FFF2CC" w:themeFill="accent4" w:themeFillTint="33"/>
          </w:tcPr>
          <w:p w14:paraId="58EE4B49" w14:textId="77777777" w:rsidR="008877C5" w:rsidRPr="0052129A" w:rsidRDefault="008877C5" w:rsidP="00E6193C">
            <w:pPr>
              <w:jc w:val="both"/>
              <w:rPr>
                <w:rFonts w:ascii="Times New Roman" w:hAnsi="Times New Roman" w:cs="Times New Roman"/>
                <w:b/>
                <w:i/>
                <w:iCs/>
                <w:sz w:val="20"/>
                <w:szCs w:val="20"/>
              </w:rPr>
            </w:pPr>
            <w:r w:rsidRPr="0052129A">
              <w:rPr>
                <w:rFonts w:ascii="Times New Roman" w:hAnsi="Times New Roman" w:cs="Times New Roman"/>
                <w:b/>
                <w:i/>
                <w:iCs/>
                <w:sz w:val="20"/>
                <w:szCs w:val="20"/>
              </w:rPr>
              <w:t>P.2.3</w:t>
            </w:r>
          </w:p>
        </w:tc>
        <w:tc>
          <w:tcPr>
            <w:tcW w:w="3863" w:type="dxa"/>
            <w:shd w:val="clear" w:color="auto" w:fill="FFF2CC" w:themeFill="accent4" w:themeFillTint="33"/>
          </w:tcPr>
          <w:p w14:paraId="48CB1D4A"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sz w:val="20"/>
                <w:szCs w:val="20"/>
                <w:u w:val="single"/>
              </w:rPr>
              <w:t>É feito regularmente dentro da formação dos professores da rede encontros, nesses encontros... A gente discute o que é a BNCC</w:t>
            </w:r>
            <w:r w:rsidRPr="0052129A">
              <w:rPr>
                <w:rFonts w:ascii="Times New Roman" w:hAnsi="Times New Roman" w:cs="Times New Roman"/>
                <w:sz w:val="20"/>
                <w:szCs w:val="20"/>
              </w:rPr>
              <w:t xml:space="preserve"> pede tanto como objeto de conhecimento de ciências habilidades e suas competências.</w:t>
            </w:r>
          </w:p>
        </w:tc>
        <w:tc>
          <w:tcPr>
            <w:tcW w:w="2102" w:type="dxa"/>
            <w:shd w:val="clear" w:color="auto" w:fill="FFF2CC" w:themeFill="accent4" w:themeFillTint="33"/>
          </w:tcPr>
          <w:p w14:paraId="332F7DB2"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i/>
                <w:iCs/>
                <w:sz w:val="20"/>
                <w:szCs w:val="20"/>
              </w:rPr>
              <w:t xml:space="preserve">Demonstra estar ciente da importância da </w:t>
            </w:r>
            <w:r w:rsidRPr="0052129A">
              <w:rPr>
                <w:rFonts w:ascii="Times New Roman" w:hAnsi="Times New Roman" w:cs="Times New Roman"/>
                <w:sz w:val="20"/>
                <w:szCs w:val="20"/>
                <w:shd w:val="clear" w:color="auto" w:fill="FFF2CC" w:themeFill="accent4" w:themeFillTint="33"/>
              </w:rPr>
              <w:t>BNCC que é utilizada com referência para a formação dos professores.</w:t>
            </w:r>
          </w:p>
        </w:tc>
        <w:tc>
          <w:tcPr>
            <w:tcW w:w="2435" w:type="dxa"/>
            <w:shd w:val="clear" w:color="auto" w:fill="FFF2CC" w:themeFill="accent4" w:themeFillTint="33"/>
          </w:tcPr>
          <w:p w14:paraId="3FF5D906" w14:textId="77777777" w:rsidR="008877C5" w:rsidRPr="0052129A" w:rsidRDefault="008877C5" w:rsidP="00E6193C">
            <w:pPr>
              <w:jc w:val="both"/>
              <w:rPr>
                <w:rFonts w:ascii="Times New Roman" w:hAnsi="Times New Roman" w:cs="Times New Roman"/>
                <w:i/>
                <w:iCs/>
                <w:sz w:val="20"/>
                <w:szCs w:val="20"/>
              </w:rPr>
            </w:pPr>
            <w:r w:rsidRPr="0052129A">
              <w:rPr>
                <w:rFonts w:ascii="Times New Roman" w:hAnsi="Times New Roman" w:cs="Times New Roman"/>
                <w:i/>
                <w:iCs/>
                <w:sz w:val="20"/>
                <w:szCs w:val="20"/>
              </w:rPr>
              <w:t>A BNCC como elemento de mudança do curso da formação continuada.</w:t>
            </w:r>
          </w:p>
        </w:tc>
      </w:tr>
    </w:tbl>
    <w:p w14:paraId="0B7A5E0D" w14:textId="52C7F919" w:rsidR="006C47D4" w:rsidRPr="00E7188E" w:rsidRDefault="006C47D4" w:rsidP="00C5441A">
      <w:pPr>
        <w:pStyle w:val="Default"/>
        <w:jc w:val="center"/>
      </w:pPr>
      <w:r w:rsidRPr="00E7188E">
        <w:rPr>
          <w:sz w:val="20"/>
        </w:rPr>
        <w:t xml:space="preserve">Fonte: </w:t>
      </w:r>
      <w:r w:rsidR="006310FE">
        <w:rPr>
          <w:sz w:val="20"/>
        </w:rPr>
        <w:t>Elaborada pelos</w:t>
      </w:r>
      <w:r w:rsidRPr="00E7188E">
        <w:rPr>
          <w:sz w:val="20"/>
        </w:rPr>
        <w:t xml:space="preserve"> autores (2019).</w:t>
      </w:r>
    </w:p>
    <w:p w14:paraId="7076C8D3" w14:textId="77777777" w:rsidR="006C47D4" w:rsidRDefault="006C47D4" w:rsidP="00042499">
      <w:pPr>
        <w:spacing w:after="0" w:line="240" w:lineRule="auto"/>
        <w:ind w:firstLine="709"/>
        <w:jc w:val="center"/>
        <w:rPr>
          <w:rFonts w:ascii="Times New Roman" w:hAnsi="Times New Roman" w:cs="Times New Roman"/>
          <w:sz w:val="24"/>
          <w:szCs w:val="24"/>
        </w:rPr>
      </w:pPr>
    </w:p>
    <w:p w14:paraId="64DA0B00" w14:textId="47335A09" w:rsidR="009108B5" w:rsidRDefault="006C47D4" w:rsidP="00042499">
      <w:pPr>
        <w:spacing w:after="0" w:line="240" w:lineRule="auto"/>
        <w:ind w:firstLine="709"/>
        <w:jc w:val="both"/>
        <w:rPr>
          <w:rFonts w:ascii="Times New Roman" w:hAnsi="Times New Roman" w:cs="Times New Roman"/>
          <w:sz w:val="24"/>
          <w:szCs w:val="24"/>
        </w:rPr>
      </w:pPr>
      <w:r w:rsidRPr="00E7188E">
        <w:rPr>
          <w:rFonts w:ascii="Times New Roman" w:hAnsi="Times New Roman" w:cs="Times New Roman"/>
          <w:sz w:val="24"/>
          <w:szCs w:val="24"/>
        </w:rPr>
        <w:t xml:space="preserve">Após ser feita a análise individual de cada resposta (análise ideográfica), é chegado o momento de buscar alguma </w:t>
      </w:r>
      <w:r w:rsidR="009217EC">
        <w:rPr>
          <w:rFonts w:ascii="Times New Roman" w:hAnsi="Times New Roman" w:cs="Times New Roman"/>
          <w:sz w:val="24"/>
          <w:szCs w:val="24"/>
        </w:rPr>
        <w:t>cor</w:t>
      </w:r>
      <w:r w:rsidRPr="00E7188E">
        <w:rPr>
          <w:rFonts w:ascii="Times New Roman" w:hAnsi="Times New Roman" w:cs="Times New Roman"/>
          <w:sz w:val="24"/>
          <w:szCs w:val="24"/>
        </w:rPr>
        <w:t xml:space="preserve">relação entre </w:t>
      </w:r>
      <w:r w:rsidR="00B879B7" w:rsidRPr="00E7188E">
        <w:rPr>
          <w:rFonts w:ascii="Times New Roman" w:hAnsi="Times New Roman" w:cs="Times New Roman"/>
          <w:sz w:val="24"/>
          <w:szCs w:val="24"/>
        </w:rPr>
        <w:t>es</w:t>
      </w:r>
      <w:r w:rsidR="00B879B7">
        <w:rPr>
          <w:rFonts w:ascii="Times New Roman" w:hAnsi="Times New Roman" w:cs="Times New Roman"/>
          <w:sz w:val="24"/>
          <w:szCs w:val="24"/>
        </w:rPr>
        <w:t>tas</w:t>
      </w:r>
      <w:r w:rsidRPr="00E7188E">
        <w:rPr>
          <w:rFonts w:ascii="Times New Roman" w:hAnsi="Times New Roman" w:cs="Times New Roman"/>
          <w:sz w:val="24"/>
          <w:szCs w:val="24"/>
        </w:rPr>
        <w:t xml:space="preserve">. </w:t>
      </w:r>
      <w:r w:rsidR="00B879B7">
        <w:rPr>
          <w:rFonts w:ascii="Times New Roman" w:hAnsi="Times New Roman" w:cs="Times New Roman"/>
          <w:sz w:val="24"/>
          <w:szCs w:val="24"/>
        </w:rPr>
        <w:t>Iniciamos</w:t>
      </w:r>
      <w:r w:rsidR="00BF12F5">
        <w:rPr>
          <w:rFonts w:ascii="Times New Roman" w:hAnsi="Times New Roman" w:cs="Times New Roman"/>
          <w:sz w:val="24"/>
          <w:szCs w:val="24"/>
        </w:rPr>
        <w:t xml:space="preserve">, assim, o segundo movimento analítico, </w:t>
      </w:r>
      <w:r w:rsidR="00B879B7">
        <w:rPr>
          <w:rFonts w:ascii="Times New Roman" w:hAnsi="Times New Roman" w:cs="Times New Roman"/>
          <w:sz w:val="24"/>
          <w:szCs w:val="24"/>
        </w:rPr>
        <w:t>denominado</w:t>
      </w:r>
      <w:r w:rsidR="00BF12F5">
        <w:rPr>
          <w:rFonts w:ascii="Times New Roman" w:hAnsi="Times New Roman" w:cs="Times New Roman"/>
          <w:sz w:val="24"/>
          <w:szCs w:val="24"/>
        </w:rPr>
        <w:t xml:space="preserve"> </w:t>
      </w:r>
      <w:r w:rsidRPr="00E7188E">
        <w:rPr>
          <w:rFonts w:ascii="Times New Roman" w:hAnsi="Times New Roman" w:cs="Times New Roman"/>
          <w:sz w:val="24"/>
          <w:szCs w:val="24"/>
        </w:rPr>
        <w:t>análise nomotética</w:t>
      </w:r>
      <w:r w:rsidR="00BF12F5">
        <w:rPr>
          <w:rFonts w:ascii="Times New Roman" w:hAnsi="Times New Roman" w:cs="Times New Roman"/>
          <w:sz w:val="24"/>
          <w:szCs w:val="24"/>
        </w:rPr>
        <w:t>. S</w:t>
      </w:r>
      <w:r w:rsidRPr="00E7188E">
        <w:rPr>
          <w:rFonts w:ascii="Times New Roman" w:hAnsi="Times New Roman" w:cs="Times New Roman"/>
          <w:sz w:val="24"/>
          <w:szCs w:val="24"/>
        </w:rPr>
        <w:t>egundo o dicionário Aurélio, o termo nomotético é</w:t>
      </w:r>
      <w:r w:rsidRPr="00E7188E">
        <w:rPr>
          <w:rFonts w:ascii="Times New Roman" w:hAnsi="Times New Roman" w:cs="Times New Roman"/>
          <w:i/>
          <w:sz w:val="24"/>
          <w:szCs w:val="24"/>
        </w:rPr>
        <w:t xml:space="preserve"> </w:t>
      </w:r>
      <w:r w:rsidRPr="00E7188E">
        <w:rPr>
          <w:rFonts w:ascii="Times New Roman" w:hAnsi="Times New Roman" w:cs="Times New Roman"/>
          <w:sz w:val="24"/>
          <w:szCs w:val="24"/>
        </w:rPr>
        <w:t xml:space="preserve">derivado do grego </w:t>
      </w:r>
      <w:proofErr w:type="spellStart"/>
      <w:r w:rsidRPr="00E7188E">
        <w:rPr>
          <w:rFonts w:ascii="Times New Roman" w:hAnsi="Times New Roman" w:cs="Times New Roman"/>
          <w:i/>
          <w:sz w:val="24"/>
          <w:szCs w:val="24"/>
          <w:shd w:val="clear" w:color="auto" w:fill="FFFFFF"/>
        </w:rPr>
        <w:t>nomothetikós</w:t>
      </w:r>
      <w:proofErr w:type="spellEnd"/>
      <w:r w:rsidRPr="00E7188E">
        <w:rPr>
          <w:rFonts w:ascii="Times New Roman" w:hAnsi="Times New Roman" w:cs="Times New Roman"/>
          <w:sz w:val="24"/>
          <w:szCs w:val="24"/>
        </w:rPr>
        <w:t xml:space="preserve">, que significa </w:t>
      </w:r>
      <w:r w:rsidRPr="003A7FCD">
        <w:rPr>
          <w:rFonts w:ascii="Times New Roman" w:hAnsi="Times New Roman" w:cs="Times New Roman"/>
          <w:sz w:val="24"/>
          <w:szCs w:val="24"/>
          <w:highlight w:val="green"/>
        </w:rPr>
        <w:t>us</w:t>
      </w:r>
      <w:r w:rsidR="003A7FCD" w:rsidRPr="003A7FCD">
        <w:rPr>
          <w:rFonts w:ascii="Times New Roman" w:hAnsi="Times New Roman" w:cs="Times New Roman"/>
          <w:sz w:val="24"/>
          <w:szCs w:val="24"/>
          <w:highlight w:val="green"/>
        </w:rPr>
        <w:t>o</w:t>
      </w:r>
      <w:r w:rsidRPr="00E7188E">
        <w:rPr>
          <w:rFonts w:ascii="Times New Roman" w:hAnsi="Times New Roman" w:cs="Times New Roman"/>
          <w:sz w:val="24"/>
          <w:szCs w:val="24"/>
        </w:rPr>
        <w:t xml:space="preserve"> de leis/normas/regras</w:t>
      </w:r>
      <w:r w:rsidR="0090514D">
        <w:rPr>
          <w:rFonts w:ascii="Times New Roman" w:hAnsi="Times New Roman" w:cs="Times New Roman"/>
          <w:sz w:val="24"/>
          <w:szCs w:val="24"/>
        </w:rPr>
        <w:t xml:space="preserve"> </w:t>
      </w:r>
      <w:r w:rsidR="0090514D" w:rsidRPr="00E7188E">
        <w:rPr>
          <w:rFonts w:ascii="Times New Roman" w:hAnsi="Times New Roman" w:cs="Times New Roman"/>
          <w:sz w:val="24"/>
          <w:szCs w:val="24"/>
        </w:rPr>
        <w:t>(</w:t>
      </w:r>
      <w:r w:rsidR="0090514D">
        <w:rPr>
          <w:rFonts w:ascii="Times New Roman" w:hAnsi="Times New Roman" w:cs="Times New Roman"/>
          <w:sz w:val="24"/>
          <w:szCs w:val="24"/>
        </w:rPr>
        <w:t xml:space="preserve">FERREIRA, </w:t>
      </w:r>
      <w:r w:rsidR="0090514D" w:rsidRPr="00E7188E">
        <w:rPr>
          <w:rFonts w:ascii="Times New Roman" w:hAnsi="Times New Roman" w:cs="Times New Roman"/>
          <w:sz w:val="24"/>
          <w:szCs w:val="24"/>
        </w:rPr>
        <w:t>2002)</w:t>
      </w:r>
      <w:r w:rsidRPr="00E7188E">
        <w:rPr>
          <w:rFonts w:ascii="Times New Roman" w:hAnsi="Times New Roman" w:cs="Times New Roman"/>
          <w:sz w:val="24"/>
          <w:szCs w:val="24"/>
        </w:rPr>
        <w:t>.</w:t>
      </w:r>
      <w:r>
        <w:rPr>
          <w:rFonts w:ascii="Times New Roman" w:hAnsi="Times New Roman" w:cs="Times New Roman"/>
          <w:sz w:val="24"/>
          <w:szCs w:val="24"/>
        </w:rPr>
        <w:t xml:space="preserve"> </w:t>
      </w:r>
    </w:p>
    <w:p w14:paraId="3A9DE562" w14:textId="3D5F9EC4" w:rsidR="009108B5" w:rsidRDefault="00ED611C" w:rsidP="00ED611C">
      <w:pPr>
        <w:spacing w:after="0" w:line="240" w:lineRule="auto"/>
        <w:ind w:firstLine="709"/>
        <w:jc w:val="both"/>
        <w:rPr>
          <w:rFonts w:ascii="Times New Roman" w:hAnsi="Times New Roman" w:cs="Times New Roman"/>
          <w:sz w:val="24"/>
          <w:szCs w:val="24"/>
        </w:rPr>
      </w:pPr>
      <w:r w:rsidRPr="00ED611C">
        <w:rPr>
          <w:rFonts w:ascii="Times New Roman" w:hAnsi="Times New Roman" w:cs="Times New Roman"/>
          <w:sz w:val="24"/>
          <w:szCs w:val="24"/>
        </w:rPr>
        <w:t>A análise nomotética tem por finalidade apresentar o movimento de</w:t>
      </w:r>
      <w:r>
        <w:rPr>
          <w:rFonts w:ascii="Times New Roman" w:hAnsi="Times New Roman" w:cs="Times New Roman"/>
          <w:sz w:val="24"/>
          <w:szCs w:val="24"/>
        </w:rPr>
        <w:t xml:space="preserve"> </w:t>
      </w:r>
      <w:r w:rsidRPr="00ED611C">
        <w:rPr>
          <w:rFonts w:ascii="Times New Roman" w:hAnsi="Times New Roman" w:cs="Times New Roman"/>
          <w:sz w:val="24"/>
          <w:szCs w:val="24"/>
        </w:rPr>
        <w:t>reduções</w:t>
      </w:r>
      <w:r>
        <w:rPr>
          <w:rFonts w:ascii="Times New Roman" w:hAnsi="Times New Roman" w:cs="Times New Roman"/>
          <w:sz w:val="24"/>
          <w:szCs w:val="24"/>
        </w:rPr>
        <w:t xml:space="preserve"> </w:t>
      </w:r>
      <w:r w:rsidRPr="00ED611C">
        <w:rPr>
          <w:rFonts w:ascii="Times New Roman" w:hAnsi="Times New Roman" w:cs="Times New Roman"/>
          <w:sz w:val="24"/>
          <w:szCs w:val="24"/>
        </w:rPr>
        <w:t>que</w:t>
      </w:r>
      <w:r>
        <w:rPr>
          <w:rFonts w:ascii="Times New Roman" w:hAnsi="Times New Roman" w:cs="Times New Roman"/>
          <w:sz w:val="24"/>
          <w:szCs w:val="24"/>
        </w:rPr>
        <w:t xml:space="preserve"> </w:t>
      </w:r>
      <w:r w:rsidRPr="00ED611C">
        <w:rPr>
          <w:rFonts w:ascii="Times New Roman" w:hAnsi="Times New Roman" w:cs="Times New Roman"/>
          <w:sz w:val="24"/>
          <w:szCs w:val="24"/>
        </w:rPr>
        <w:t>convergem</w:t>
      </w:r>
      <w:r>
        <w:rPr>
          <w:rFonts w:ascii="Times New Roman" w:hAnsi="Times New Roman" w:cs="Times New Roman"/>
          <w:sz w:val="24"/>
          <w:szCs w:val="24"/>
        </w:rPr>
        <w:t xml:space="preserve"> </w:t>
      </w:r>
      <w:r w:rsidRPr="00ED611C">
        <w:rPr>
          <w:rFonts w:ascii="Times New Roman" w:hAnsi="Times New Roman" w:cs="Times New Roman"/>
          <w:sz w:val="24"/>
          <w:szCs w:val="24"/>
        </w:rPr>
        <w:t>do</w:t>
      </w:r>
      <w:r>
        <w:rPr>
          <w:rFonts w:ascii="Times New Roman" w:hAnsi="Times New Roman" w:cs="Times New Roman"/>
          <w:sz w:val="24"/>
          <w:szCs w:val="24"/>
        </w:rPr>
        <w:t xml:space="preserve"> </w:t>
      </w:r>
      <w:r w:rsidRPr="00ED611C">
        <w:rPr>
          <w:rFonts w:ascii="Times New Roman" w:hAnsi="Times New Roman" w:cs="Times New Roman"/>
          <w:sz w:val="24"/>
          <w:szCs w:val="24"/>
        </w:rPr>
        <w:t>caráter</w:t>
      </w:r>
      <w:r>
        <w:rPr>
          <w:rFonts w:ascii="Times New Roman" w:hAnsi="Times New Roman" w:cs="Times New Roman"/>
          <w:sz w:val="24"/>
          <w:szCs w:val="24"/>
        </w:rPr>
        <w:t xml:space="preserve"> </w:t>
      </w:r>
      <w:r w:rsidRPr="00ED611C">
        <w:rPr>
          <w:rFonts w:ascii="Times New Roman" w:hAnsi="Times New Roman" w:cs="Times New Roman"/>
          <w:sz w:val="24"/>
          <w:szCs w:val="24"/>
        </w:rPr>
        <w:t>individual</w:t>
      </w:r>
      <w:r>
        <w:rPr>
          <w:rFonts w:ascii="Times New Roman" w:hAnsi="Times New Roman" w:cs="Times New Roman"/>
          <w:sz w:val="24"/>
          <w:szCs w:val="24"/>
        </w:rPr>
        <w:t xml:space="preserve"> </w:t>
      </w:r>
      <w:r w:rsidRPr="00ED611C">
        <w:rPr>
          <w:rFonts w:ascii="Times New Roman" w:hAnsi="Times New Roman" w:cs="Times New Roman"/>
          <w:sz w:val="24"/>
          <w:szCs w:val="24"/>
        </w:rPr>
        <w:t>(ideografia)</w:t>
      </w:r>
      <w:r>
        <w:rPr>
          <w:rFonts w:ascii="Times New Roman" w:hAnsi="Times New Roman" w:cs="Times New Roman"/>
          <w:sz w:val="24"/>
          <w:szCs w:val="24"/>
        </w:rPr>
        <w:t xml:space="preserve"> </w:t>
      </w:r>
      <w:r w:rsidRPr="00ED611C">
        <w:rPr>
          <w:rFonts w:ascii="Times New Roman" w:hAnsi="Times New Roman" w:cs="Times New Roman"/>
          <w:sz w:val="24"/>
          <w:szCs w:val="24"/>
        </w:rPr>
        <w:t>para</w:t>
      </w:r>
      <w:r>
        <w:rPr>
          <w:rFonts w:ascii="Times New Roman" w:hAnsi="Times New Roman" w:cs="Times New Roman"/>
          <w:sz w:val="24"/>
          <w:szCs w:val="24"/>
        </w:rPr>
        <w:t xml:space="preserve"> </w:t>
      </w:r>
      <w:r w:rsidRPr="00ED611C">
        <w:rPr>
          <w:rFonts w:ascii="Times New Roman" w:hAnsi="Times New Roman" w:cs="Times New Roman"/>
          <w:sz w:val="24"/>
          <w:szCs w:val="24"/>
        </w:rPr>
        <w:t>o</w:t>
      </w:r>
      <w:r>
        <w:rPr>
          <w:rFonts w:ascii="Times New Roman" w:hAnsi="Times New Roman" w:cs="Times New Roman"/>
          <w:sz w:val="24"/>
          <w:szCs w:val="24"/>
        </w:rPr>
        <w:t xml:space="preserve"> </w:t>
      </w:r>
      <w:r w:rsidRPr="00ED611C">
        <w:rPr>
          <w:rFonts w:ascii="Times New Roman" w:hAnsi="Times New Roman" w:cs="Times New Roman"/>
          <w:sz w:val="24"/>
          <w:szCs w:val="24"/>
        </w:rPr>
        <w:t>geral</w:t>
      </w:r>
      <w:r>
        <w:rPr>
          <w:rFonts w:ascii="Times New Roman" w:hAnsi="Times New Roman" w:cs="Times New Roman"/>
          <w:sz w:val="24"/>
          <w:szCs w:val="24"/>
        </w:rPr>
        <w:t xml:space="preserve"> </w:t>
      </w:r>
      <w:r w:rsidRPr="00ED611C">
        <w:rPr>
          <w:rFonts w:ascii="Times New Roman" w:hAnsi="Times New Roman" w:cs="Times New Roman"/>
          <w:sz w:val="24"/>
          <w:szCs w:val="24"/>
        </w:rPr>
        <w:t>(nomotética), apresentando as convergências e/ou divergências das ideias</w:t>
      </w:r>
      <w:r>
        <w:rPr>
          <w:rFonts w:ascii="Times New Roman" w:hAnsi="Times New Roman" w:cs="Times New Roman"/>
          <w:sz w:val="24"/>
          <w:szCs w:val="24"/>
        </w:rPr>
        <w:t xml:space="preserve"> </w:t>
      </w:r>
      <w:r w:rsidRPr="00ED611C">
        <w:rPr>
          <w:rFonts w:ascii="Times New Roman" w:hAnsi="Times New Roman" w:cs="Times New Roman"/>
          <w:sz w:val="24"/>
          <w:szCs w:val="24"/>
        </w:rPr>
        <w:t>sobre quais falam as unidades de significado e trazendo para o entendimento</w:t>
      </w:r>
      <w:r>
        <w:rPr>
          <w:rFonts w:ascii="Times New Roman" w:hAnsi="Times New Roman" w:cs="Times New Roman"/>
          <w:sz w:val="24"/>
          <w:szCs w:val="24"/>
        </w:rPr>
        <w:t xml:space="preserve"> </w:t>
      </w:r>
      <w:r w:rsidRPr="00ED611C">
        <w:rPr>
          <w:rFonts w:ascii="Times New Roman" w:hAnsi="Times New Roman" w:cs="Times New Roman"/>
          <w:sz w:val="24"/>
          <w:szCs w:val="24"/>
        </w:rPr>
        <w:t>do</w:t>
      </w:r>
      <w:r>
        <w:rPr>
          <w:rFonts w:ascii="Times New Roman" w:hAnsi="Times New Roman" w:cs="Times New Roman"/>
          <w:sz w:val="24"/>
          <w:szCs w:val="24"/>
        </w:rPr>
        <w:t xml:space="preserve"> </w:t>
      </w:r>
      <w:r w:rsidRPr="00ED611C">
        <w:rPr>
          <w:rFonts w:ascii="Times New Roman" w:hAnsi="Times New Roman" w:cs="Times New Roman"/>
          <w:sz w:val="24"/>
          <w:szCs w:val="24"/>
        </w:rPr>
        <w:t>pesquisador</w:t>
      </w:r>
      <w:r>
        <w:rPr>
          <w:rFonts w:ascii="Times New Roman" w:hAnsi="Times New Roman" w:cs="Times New Roman"/>
          <w:sz w:val="24"/>
          <w:szCs w:val="24"/>
        </w:rPr>
        <w:t xml:space="preserve"> </w:t>
      </w:r>
      <w:r w:rsidRPr="00ED611C">
        <w:rPr>
          <w:rFonts w:ascii="Times New Roman" w:hAnsi="Times New Roman" w:cs="Times New Roman"/>
          <w:sz w:val="24"/>
          <w:szCs w:val="24"/>
        </w:rPr>
        <w:t>as</w:t>
      </w:r>
      <w:r>
        <w:rPr>
          <w:rFonts w:ascii="Times New Roman" w:hAnsi="Times New Roman" w:cs="Times New Roman"/>
          <w:sz w:val="24"/>
          <w:szCs w:val="24"/>
        </w:rPr>
        <w:t xml:space="preserve"> </w:t>
      </w:r>
      <w:r w:rsidRPr="00ED611C">
        <w:rPr>
          <w:rFonts w:ascii="Times New Roman" w:hAnsi="Times New Roman" w:cs="Times New Roman"/>
          <w:sz w:val="24"/>
          <w:szCs w:val="24"/>
        </w:rPr>
        <w:t>reduções</w:t>
      </w:r>
      <w:r>
        <w:rPr>
          <w:rFonts w:ascii="Times New Roman" w:hAnsi="Times New Roman" w:cs="Times New Roman"/>
          <w:sz w:val="24"/>
          <w:szCs w:val="24"/>
        </w:rPr>
        <w:t xml:space="preserve"> </w:t>
      </w:r>
      <w:r w:rsidRPr="00ED611C">
        <w:rPr>
          <w:rFonts w:ascii="Times New Roman" w:hAnsi="Times New Roman" w:cs="Times New Roman"/>
          <w:sz w:val="24"/>
          <w:szCs w:val="24"/>
        </w:rPr>
        <w:t>fenomenológicas</w:t>
      </w:r>
      <w:r>
        <w:rPr>
          <w:rFonts w:ascii="Times New Roman" w:hAnsi="Times New Roman" w:cs="Times New Roman"/>
          <w:sz w:val="24"/>
          <w:szCs w:val="24"/>
        </w:rPr>
        <w:t xml:space="preserve"> </w:t>
      </w:r>
      <w:r w:rsidRPr="00ED611C">
        <w:rPr>
          <w:rFonts w:ascii="Times New Roman" w:hAnsi="Times New Roman" w:cs="Times New Roman"/>
          <w:sz w:val="24"/>
          <w:szCs w:val="24"/>
        </w:rPr>
        <w:t>buscadas.</w:t>
      </w:r>
      <w:r>
        <w:rPr>
          <w:rFonts w:ascii="Times New Roman" w:hAnsi="Times New Roman" w:cs="Times New Roman"/>
          <w:sz w:val="24"/>
          <w:szCs w:val="24"/>
        </w:rPr>
        <w:t xml:space="preserve"> “</w:t>
      </w:r>
      <w:r w:rsidRPr="00ED611C">
        <w:rPr>
          <w:rFonts w:ascii="Times New Roman" w:hAnsi="Times New Roman" w:cs="Times New Roman"/>
          <w:sz w:val="24"/>
          <w:szCs w:val="24"/>
        </w:rPr>
        <w:t>Solicita,</w:t>
      </w:r>
      <w:r>
        <w:rPr>
          <w:rFonts w:ascii="Times New Roman" w:hAnsi="Times New Roman" w:cs="Times New Roman"/>
          <w:sz w:val="24"/>
          <w:szCs w:val="24"/>
        </w:rPr>
        <w:t xml:space="preserve"> </w:t>
      </w:r>
      <w:r w:rsidRPr="00ED611C">
        <w:rPr>
          <w:rFonts w:ascii="Times New Roman" w:hAnsi="Times New Roman" w:cs="Times New Roman"/>
          <w:sz w:val="24"/>
          <w:szCs w:val="24"/>
        </w:rPr>
        <w:t>enfim,</w:t>
      </w:r>
      <w:r>
        <w:rPr>
          <w:rFonts w:ascii="Times New Roman" w:hAnsi="Times New Roman" w:cs="Times New Roman"/>
          <w:sz w:val="24"/>
          <w:szCs w:val="24"/>
        </w:rPr>
        <w:t xml:space="preserve"> </w:t>
      </w:r>
      <w:r w:rsidRPr="00ED611C">
        <w:rPr>
          <w:rFonts w:ascii="Times New Roman" w:hAnsi="Times New Roman" w:cs="Times New Roman"/>
          <w:sz w:val="24"/>
          <w:szCs w:val="24"/>
        </w:rPr>
        <w:t>compreensão da estrutura do fenômeno interrogado, tomando os individuais</w:t>
      </w:r>
      <w:r>
        <w:rPr>
          <w:rFonts w:ascii="Times New Roman" w:hAnsi="Times New Roman" w:cs="Times New Roman"/>
          <w:sz w:val="24"/>
          <w:szCs w:val="24"/>
        </w:rPr>
        <w:t xml:space="preserve"> </w:t>
      </w:r>
      <w:r w:rsidRPr="00ED611C">
        <w:rPr>
          <w:rFonts w:ascii="Times New Roman" w:hAnsi="Times New Roman" w:cs="Times New Roman"/>
          <w:sz w:val="24"/>
          <w:szCs w:val="24"/>
        </w:rPr>
        <w:t>como</w:t>
      </w:r>
      <w:r>
        <w:rPr>
          <w:rFonts w:ascii="Times New Roman" w:hAnsi="Times New Roman" w:cs="Times New Roman"/>
          <w:sz w:val="24"/>
          <w:szCs w:val="24"/>
        </w:rPr>
        <w:t xml:space="preserve"> </w:t>
      </w:r>
      <w:r w:rsidRPr="00ED611C">
        <w:rPr>
          <w:rFonts w:ascii="Times New Roman" w:hAnsi="Times New Roman" w:cs="Times New Roman"/>
          <w:sz w:val="24"/>
          <w:szCs w:val="24"/>
        </w:rPr>
        <w:t>casos</w:t>
      </w:r>
      <w:r>
        <w:rPr>
          <w:rFonts w:ascii="Times New Roman" w:hAnsi="Times New Roman" w:cs="Times New Roman"/>
          <w:sz w:val="24"/>
          <w:szCs w:val="24"/>
        </w:rPr>
        <w:t xml:space="preserve"> </w:t>
      </w:r>
      <w:r w:rsidRPr="00ED611C">
        <w:rPr>
          <w:rFonts w:ascii="Times New Roman" w:hAnsi="Times New Roman" w:cs="Times New Roman"/>
          <w:sz w:val="24"/>
          <w:szCs w:val="24"/>
        </w:rPr>
        <w:lastRenderedPageBreak/>
        <w:t>de</w:t>
      </w:r>
      <w:r>
        <w:rPr>
          <w:rFonts w:ascii="Times New Roman" w:hAnsi="Times New Roman" w:cs="Times New Roman"/>
          <w:sz w:val="24"/>
          <w:szCs w:val="24"/>
        </w:rPr>
        <w:t xml:space="preserve"> </w:t>
      </w:r>
      <w:r w:rsidRPr="00ED611C">
        <w:rPr>
          <w:rFonts w:ascii="Times New Roman" w:hAnsi="Times New Roman" w:cs="Times New Roman"/>
          <w:sz w:val="24"/>
          <w:szCs w:val="24"/>
        </w:rPr>
        <w:t>compreensões</w:t>
      </w:r>
      <w:r>
        <w:rPr>
          <w:rFonts w:ascii="Times New Roman" w:hAnsi="Times New Roman" w:cs="Times New Roman"/>
          <w:sz w:val="24"/>
          <w:szCs w:val="24"/>
        </w:rPr>
        <w:t xml:space="preserve"> </w:t>
      </w:r>
      <w:r w:rsidRPr="00ED611C">
        <w:rPr>
          <w:rFonts w:ascii="Times New Roman" w:hAnsi="Times New Roman" w:cs="Times New Roman"/>
          <w:sz w:val="24"/>
          <w:szCs w:val="24"/>
        </w:rPr>
        <w:t>mais</w:t>
      </w:r>
      <w:r>
        <w:rPr>
          <w:rFonts w:ascii="Times New Roman" w:hAnsi="Times New Roman" w:cs="Times New Roman"/>
          <w:sz w:val="24"/>
          <w:szCs w:val="24"/>
        </w:rPr>
        <w:t xml:space="preserve"> </w:t>
      </w:r>
      <w:r w:rsidRPr="00ED611C">
        <w:rPr>
          <w:rFonts w:ascii="Times New Roman" w:hAnsi="Times New Roman" w:cs="Times New Roman"/>
          <w:sz w:val="24"/>
          <w:szCs w:val="24"/>
        </w:rPr>
        <w:t>gerais</w:t>
      </w:r>
      <w:r>
        <w:rPr>
          <w:rFonts w:ascii="Times New Roman" w:hAnsi="Times New Roman" w:cs="Times New Roman"/>
          <w:sz w:val="24"/>
          <w:szCs w:val="24"/>
        </w:rPr>
        <w:t xml:space="preserve"> </w:t>
      </w:r>
      <w:r w:rsidRPr="00ED611C">
        <w:rPr>
          <w:rFonts w:ascii="Times New Roman" w:hAnsi="Times New Roman" w:cs="Times New Roman"/>
          <w:sz w:val="24"/>
          <w:szCs w:val="24"/>
        </w:rPr>
        <w:t>que</w:t>
      </w:r>
      <w:r>
        <w:rPr>
          <w:rFonts w:ascii="Times New Roman" w:hAnsi="Times New Roman" w:cs="Times New Roman"/>
          <w:sz w:val="24"/>
          <w:szCs w:val="24"/>
        </w:rPr>
        <w:t xml:space="preserve"> </w:t>
      </w:r>
      <w:r w:rsidRPr="00ED611C">
        <w:rPr>
          <w:rFonts w:ascii="Times New Roman" w:hAnsi="Times New Roman" w:cs="Times New Roman"/>
          <w:sz w:val="24"/>
          <w:szCs w:val="24"/>
        </w:rPr>
        <w:t>dizem</w:t>
      </w:r>
      <w:r>
        <w:rPr>
          <w:rFonts w:ascii="Times New Roman" w:hAnsi="Times New Roman" w:cs="Times New Roman"/>
          <w:sz w:val="24"/>
          <w:szCs w:val="24"/>
        </w:rPr>
        <w:t xml:space="preserve"> </w:t>
      </w:r>
      <w:r w:rsidRPr="00ED611C">
        <w:rPr>
          <w:rFonts w:ascii="Times New Roman" w:hAnsi="Times New Roman" w:cs="Times New Roman"/>
          <w:sz w:val="24"/>
          <w:szCs w:val="24"/>
        </w:rPr>
        <w:t>agora</w:t>
      </w:r>
      <w:r>
        <w:rPr>
          <w:rFonts w:ascii="Times New Roman" w:hAnsi="Times New Roman" w:cs="Times New Roman"/>
          <w:sz w:val="24"/>
          <w:szCs w:val="24"/>
        </w:rPr>
        <w:t xml:space="preserve"> </w:t>
      </w:r>
      <w:r w:rsidRPr="00ED611C">
        <w:rPr>
          <w:rFonts w:ascii="Times New Roman" w:hAnsi="Times New Roman" w:cs="Times New Roman"/>
          <w:sz w:val="24"/>
          <w:szCs w:val="24"/>
        </w:rPr>
        <w:t>de</w:t>
      </w:r>
      <w:r>
        <w:rPr>
          <w:rFonts w:ascii="Times New Roman" w:hAnsi="Times New Roman" w:cs="Times New Roman"/>
          <w:sz w:val="24"/>
          <w:szCs w:val="24"/>
        </w:rPr>
        <w:t xml:space="preserve"> </w:t>
      </w:r>
      <w:r w:rsidRPr="00ED611C">
        <w:rPr>
          <w:rFonts w:ascii="Times New Roman" w:hAnsi="Times New Roman" w:cs="Times New Roman"/>
          <w:sz w:val="24"/>
          <w:szCs w:val="24"/>
        </w:rPr>
        <w:t>ideias</w:t>
      </w:r>
      <w:r>
        <w:rPr>
          <w:rFonts w:ascii="Times New Roman" w:hAnsi="Times New Roman" w:cs="Times New Roman"/>
          <w:sz w:val="24"/>
          <w:szCs w:val="24"/>
        </w:rPr>
        <w:t xml:space="preserve"> </w:t>
      </w:r>
      <w:r w:rsidRPr="00ED611C">
        <w:rPr>
          <w:rFonts w:ascii="Times New Roman" w:hAnsi="Times New Roman" w:cs="Times New Roman"/>
          <w:sz w:val="24"/>
          <w:szCs w:val="24"/>
        </w:rPr>
        <w:t>estruturais concernentes à região de inquérito</w:t>
      </w:r>
      <w:r>
        <w:rPr>
          <w:rFonts w:ascii="Times New Roman" w:hAnsi="Times New Roman" w:cs="Times New Roman"/>
          <w:sz w:val="24"/>
          <w:szCs w:val="24"/>
        </w:rPr>
        <w:t>”</w:t>
      </w:r>
      <w:r w:rsidRPr="00ED611C">
        <w:rPr>
          <w:rFonts w:ascii="Times New Roman" w:hAnsi="Times New Roman" w:cs="Times New Roman"/>
          <w:sz w:val="24"/>
          <w:szCs w:val="24"/>
        </w:rPr>
        <w:t xml:space="preserve"> (BICUDO, 2011, p. 59)</w:t>
      </w:r>
      <w:r>
        <w:rPr>
          <w:rFonts w:ascii="Times New Roman" w:hAnsi="Times New Roman" w:cs="Times New Roman"/>
          <w:sz w:val="24"/>
          <w:szCs w:val="24"/>
        </w:rPr>
        <w:t>.</w:t>
      </w:r>
    </w:p>
    <w:p w14:paraId="2FECEC2A" w14:textId="75890B9E" w:rsidR="000A6B4A" w:rsidRDefault="000A6B4A" w:rsidP="00ED61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Paulo, Amaral e Santiago (2010) esclarecem que</w:t>
      </w:r>
    </w:p>
    <w:p w14:paraId="785A7064" w14:textId="77777777" w:rsidR="00ED611C" w:rsidRPr="00ED611C" w:rsidRDefault="00ED611C" w:rsidP="00ED611C">
      <w:pPr>
        <w:spacing w:after="0" w:line="240" w:lineRule="auto"/>
        <w:ind w:left="2268"/>
        <w:jc w:val="both"/>
        <w:rPr>
          <w:rFonts w:ascii="Times New Roman" w:hAnsi="Times New Roman" w:cs="Times New Roman"/>
          <w:sz w:val="20"/>
          <w:szCs w:val="20"/>
        </w:rPr>
      </w:pPr>
    </w:p>
    <w:p w14:paraId="4F211D47" w14:textId="258F92AD" w:rsidR="00ED611C" w:rsidRPr="00ED611C" w:rsidRDefault="00ED611C" w:rsidP="00ED611C">
      <w:pPr>
        <w:spacing w:after="0" w:line="240" w:lineRule="auto"/>
        <w:ind w:left="2268"/>
        <w:jc w:val="both"/>
        <w:rPr>
          <w:rFonts w:ascii="Times New Roman" w:hAnsi="Times New Roman" w:cs="Times New Roman"/>
          <w:sz w:val="20"/>
          <w:szCs w:val="20"/>
        </w:rPr>
      </w:pPr>
      <w:r w:rsidRPr="00ED611C">
        <w:rPr>
          <w:rFonts w:ascii="Times New Roman" w:hAnsi="Times New Roman" w:cs="Times New Roman"/>
          <w:sz w:val="20"/>
          <w:szCs w:val="20"/>
        </w:rPr>
        <w:t>[...] a análise nomotética, procura passar do nível de análise individual para o geral, procurando os aspectos que lhe são significativos nos discursos dos sujeitos e lhe permitem realizar convergências que agregam pontos de vista, modos de dizer, perspectivas, que o levam à compreensão do investigado (p. 74).</w:t>
      </w:r>
    </w:p>
    <w:p w14:paraId="5641E8B9" w14:textId="77777777" w:rsidR="00ED611C" w:rsidRPr="00ED611C" w:rsidRDefault="00ED611C" w:rsidP="00ED611C">
      <w:pPr>
        <w:spacing w:after="0" w:line="240" w:lineRule="auto"/>
        <w:ind w:left="2268"/>
        <w:jc w:val="both"/>
        <w:rPr>
          <w:rFonts w:ascii="Times New Roman" w:hAnsi="Times New Roman" w:cs="Times New Roman"/>
          <w:sz w:val="20"/>
          <w:szCs w:val="20"/>
        </w:rPr>
      </w:pPr>
    </w:p>
    <w:p w14:paraId="4E88EAE9" w14:textId="10074FEF" w:rsidR="006C47D4" w:rsidRDefault="006C47D4" w:rsidP="00042499">
      <w:pPr>
        <w:spacing w:after="0" w:line="240" w:lineRule="auto"/>
        <w:ind w:firstLine="709"/>
        <w:jc w:val="both"/>
        <w:rPr>
          <w:rFonts w:ascii="Times New Roman" w:hAnsi="Times New Roman" w:cs="Times New Roman"/>
          <w:sz w:val="24"/>
          <w:szCs w:val="23"/>
        </w:rPr>
      </w:pPr>
      <w:r>
        <w:rPr>
          <w:rFonts w:ascii="Times New Roman" w:hAnsi="Times New Roman" w:cs="Times New Roman"/>
          <w:sz w:val="24"/>
          <w:szCs w:val="23"/>
        </w:rPr>
        <w:t>O</w:t>
      </w:r>
      <w:r w:rsidRPr="00E7188E">
        <w:rPr>
          <w:rFonts w:ascii="Times New Roman" w:hAnsi="Times New Roman" w:cs="Times New Roman"/>
          <w:sz w:val="24"/>
          <w:szCs w:val="23"/>
        </w:rPr>
        <w:t xml:space="preserve"> fluxograma </w:t>
      </w:r>
      <w:r w:rsidR="006310FE">
        <w:rPr>
          <w:rFonts w:ascii="Times New Roman" w:hAnsi="Times New Roman" w:cs="Times New Roman"/>
          <w:sz w:val="24"/>
          <w:szCs w:val="23"/>
        </w:rPr>
        <w:t xml:space="preserve">apresentado na figura </w:t>
      </w:r>
      <w:r w:rsidR="0091650B">
        <w:rPr>
          <w:rFonts w:ascii="Times New Roman" w:hAnsi="Times New Roman" w:cs="Times New Roman"/>
          <w:sz w:val="24"/>
          <w:szCs w:val="23"/>
        </w:rPr>
        <w:t>2</w:t>
      </w:r>
      <w:r>
        <w:rPr>
          <w:rFonts w:ascii="Times New Roman" w:hAnsi="Times New Roman" w:cs="Times New Roman"/>
          <w:sz w:val="24"/>
          <w:szCs w:val="23"/>
        </w:rPr>
        <w:t>,</w:t>
      </w:r>
      <w:r w:rsidRPr="00E7188E">
        <w:rPr>
          <w:rFonts w:ascii="Times New Roman" w:hAnsi="Times New Roman" w:cs="Times New Roman"/>
          <w:sz w:val="24"/>
          <w:szCs w:val="23"/>
        </w:rPr>
        <w:t xml:space="preserve"> mostra</w:t>
      </w:r>
      <w:r>
        <w:rPr>
          <w:rFonts w:ascii="Times New Roman" w:hAnsi="Times New Roman" w:cs="Times New Roman"/>
          <w:sz w:val="24"/>
          <w:szCs w:val="23"/>
        </w:rPr>
        <w:t xml:space="preserve"> uma versão resumida de</w:t>
      </w:r>
      <w:r w:rsidRPr="00E7188E">
        <w:rPr>
          <w:rFonts w:ascii="Times New Roman" w:hAnsi="Times New Roman" w:cs="Times New Roman"/>
          <w:sz w:val="24"/>
          <w:szCs w:val="23"/>
        </w:rPr>
        <w:t xml:space="preserve"> </w:t>
      </w:r>
      <w:r>
        <w:rPr>
          <w:rFonts w:ascii="Times New Roman" w:hAnsi="Times New Roman" w:cs="Times New Roman"/>
          <w:sz w:val="24"/>
          <w:szCs w:val="23"/>
        </w:rPr>
        <w:t xml:space="preserve">como se deu os </w:t>
      </w:r>
      <w:r w:rsidRPr="00E7188E">
        <w:rPr>
          <w:rFonts w:ascii="Times New Roman" w:hAnsi="Times New Roman" w:cs="Times New Roman"/>
          <w:sz w:val="24"/>
          <w:szCs w:val="23"/>
        </w:rPr>
        <w:t>movimentos de análise da pesquisa.</w:t>
      </w:r>
    </w:p>
    <w:p w14:paraId="03924E62" w14:textId="2C9A8EDC" w:rsidR="001270B3" w:rsidRPr="00E7188E" w:rsidRDefault="001270B3" w:rsidP="00042499">
      <w:pPr>
        <w:spacing w:after="0" w:line="240" w:lineRule="auto"/>
        <w:ind w:firstLine="709"/>
        <w:jc w:val="both"/>
        <w:rPr>
          <w:rFonts w:ascii="Times New Roman" w:hAnsi="Times New Roman" w:cs="Times New Roman"/>
          <w:sz w:val="20"/>
        </w:rPr>
      </w:pPr>
    </w:p>
    <w:p w14:paraId="7F860B61" w14:textId="22F778CD" w:rsidR="00267A37" w:rsidRDefault="008F667F" w:rsidP="008F667F">
      <w:pPr>
        <w:jc w:val="center"/>
      </w:pPr>
      <w:r>
        <w:rPr>
          <w:noProof/>
        </w:rPr>
        <w:drawing>
          <wp:inline distT="0" distB="0" distL="0" distR="0" wp14:anchorId="0AE2065A" wp14:editId="5A726DF9">
            <wp:extent cx="4629796" cy="4858428"/>
            <wp:effectExtent l="19050" t="19050" r="18415" b="18415"/>
            <wp:docPr id="201" name="Image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m 201"/>
                    <pic:cNvPicPr/>
                  </pic:nvPicPr>
                  <pic:blipFill>
                    <a:blip r:embed="rId10">
                      <a:extLst>
                        <a:ext uri="{28A0092B-C50C-407E-A947-70E740481C1C}">
                          <a14:useLocalDpi xmlns:a14="http://schemas.microsoft.com/office/drawing/2010/main" val="0"/>
                        </a:ext>
                      </a:extLst>
                    </a:blip>
                    <a:stretch>
                      <a:fillRect/>
                    </a:stretch>
                  </pic:blipFill>
                  <pic:spPr>
                    <a:xfrm>
                      <a:off x="0" y="0"/>
                      <a:ext cx="4629796" cy="4858428"/>
                    </a:xfrm>
                    <a:prstGeom prst="rect">
                      <a:avLst/>
                    </a:prstGeom>
                    <a:ln w="12700">
                      <a:solidFill>
                        <a:schemeClr val="tx1"/>
                      </a:solidFill>
                    </a:ln>
                  </pic:spPr>
                </pic:pic>
              </a:graphicData>
            </a:graphic>
          </wp:inline>
        </w:drawing>
      </w:r>
    </w:p>
    <w:p w14:paraId="404901B5" w14:textId="50EEFA90" w:rsidR="006C47D4" w:rsidRPr="006310FE" w:rsidRDefault="006C47D4" w:rsidP="00C5441A">
      <w:pPr>
        <w:spacing w:after="0" w:line="240" w:lineRule="auto"/>
        <w:jc w:val="center"/>
        <w:rPr>
          <w:rFonts w:ascii="Times New Roman" w:hAnsi="Times New Roman" w:cs="Times New Roman"/>
          <w:sz w:val="32"/>
          <w:szCs w:val="32"/>
        </w:rPr>
      </w:pPr>
      <w:r w:rsidRPr="006310FE">
        <w:rPr>
          <w:rFonts w:ascii="Times New Roman" w:hAnsi="Times New Roman" w:cs="Times New Roman"/>
          <w:sz w:val="24"/>
          <w:szCs w:val="24"/>
        </w:rPr>
        <w:t xml:space="preserve">Figura </w:t>
      </w:r>
      <w:r w:rsidR="0091650B">
        <w:rPr>
          <w:rFonts w:ascii="Times New Roman" w:hAnsi="Times New Roman" w:cs="Times New Roman"/>
          <w:sz w:val="24"/>
          <w:szCs w:val="24"/>
        </w:rPr>
        <w:t>2</w:t>
      </w:r>
      <w:r w:rsidRPr="006310FE">
        <w:rPr>
          <w:rFonts w:ascii="Times New Roman" w:hAnsi="Times New Roman" w:cs="Times New Roman"/>
          <w:sz w:val="24"/>
          <w:szCs w:val="24"/>
        </w:rPr>
        <w:t>: Convergências: os caminhos percorridos pelos dados</w:t>
      </w:r>
    </w:p>
    <w:p w14:paraId="4BD35984" w14:textId="77777777" w:rsidR="006C47D4" w:rsidRPr="00E7188E" w:rsidRDefault="006C47D4" w:rsidP="00C5441A">
      <w:pPr>
        <w:spacing w:after="0" w:line="240" w:lineRule="auto"/>
        <w:jc w:val="center"/>
        <w:rPr>
          <w:rFonts w:ascii="Times New Roman" w:hAnsi="Times New Roman" w:cs="Times New Roman"/>
          <w:sz w:val="20"/>
          <w:szCs w:val="20"/>
        </w:rPr>
      </w:pPr>
      <w:r w:rsidRPr="00E7188E">
        <w:rPr>
          <w:rFonts w:ascii="Times New Roman" w:hAnsi="Times New Roman" w:cs="Times New Roman"/>
          <w:sz w:val="20"/>
          <w:szCs w:val="20"/>
        </w:rPr>
        <w:t>Fonte: Os autores (2019).</w:t>
      </w:r>
    </w:p>
    <w:p w14:paraId="061DF1DA" w14:textId="77777777" w:rsidR="006C47D4" w:rsidRDefault="006C47D4" w:rsidP="00C5441A">
      <w:pPr>
        <w:spacing w:after="0" w:line="240" w:lineRule="auto"/>
        <w:jc w:val="center"/>
        <w:rPr>
          <w:rFonts w:ascii="Times New Roman" w:hAnsi="Times New Roman" w:cs="Times New Roman"/>
          <w:sz w:val="20"/>
          <w:szCs w:val="20"/>
        </w:rPr>
      </w:pPr>
    </w:p>
    <w:p w14:paraId="45D3E3F4" w14:textId="4882DECD" w:rsidR="006C47D4" w:rsidRDefault="006C47D4" w:rsidP="00C5441A">
      <w:pPr>
        <w:spacing w:after="0" w:line="240" w:lineRule="auto"/>
        <w:ind w:firstLine="709"/>
        <w:jc w:val="both"/>
        <w:rPr>
          <w:rFonts w:ascii="Times New Roman" w:hAnsi="Times New Roman" w:cs="Times New Roman"/>
          <w:sz w:val="24"/>
          <w:szCs w:val="23"/>
        </w:rPr>
      </w:pPr>
      <w:r w:rsidRPr="0045396C">
        <w:rPr>
          <w:rFonts w:ascii="Times New Roman" w:hAnsi="Times New Roman" w:cs="Times New Roman"/>
          <w:sz w:val="24"/>
          <w:szCs w:val="23"/>
        </w:rPr>
        <w:t xml:space="preserve">A análise nomotética </w:t>
      </w:r>
      <w:r>
        <w:rPr>
          <w:rFonts w:ascii="Times New Roman" w:hAnsi="Times New Roman" w:cs="Times New Roman"/>
          <w:sz w:val="24"/>
          <w:szCs w:val="23"/>
        </w:rPr>
        <w:t>revela o movimento de</w:t>
      </w:r>
      <w:r w:rsidRPr="0045396C">
        <w:rPr>
          <w:rFonts w:ascii="Times New Roman" w:hAnsi="Times New Roman" w:cs="Times New Roman"/>
          <w:sz w:val="24"/>
          <w:szCs w:val="23"/>
        </w:rPr>
        <w:t xml:space="preserve"> convergência de dados para </w:t>
      </w:r>
      <w:r w:rsidRPr="003A7FCD">
        <w:rPr>
          <w:rFonts w:ascii="Times New Roman" w:hAnsi="Times New Roman" w:cs="Times New Roman"/>
          <w:sz w:val="24"/>
          <w:szCs w:val="23"/>
          <w:highlight w:val="green"/>
        </w:rPr>
        <w:t>a</w:t>
      </w:r>
      <w:r w:rsidR="003A7FCD" w:rsidRPr="003A7FCD">
        <w:rPr>
          <w:rFonts w:ascii="Times New Roman" w:hAnsi="Times New Roman" w:cs="Times New Roman"/>
          <w:sz w:val="24"/>
          <w:szCs w:val="23"/>
          <w:highlight w:val="green"/>
        </w:rPr>
        <w:t>s</w:t>
      </w:r>
      <w:r w:rsidRPr="0045396C">
        <w:rPr>
          <w:rFonts w:ascii="Times New Roman" w:hAnsi="Times New Roman" w:cs="Times New Roman"/>
          <w:sz w:val="24"/>
          <w:szCs w:val="23"/>
        </w:rPr>
        <w:t xml:space="preserve"> ideias nucleares. Nessa fase, várias unidades de </w:t>
      </w:r>
      <w:r w:rsidRPr="003A7FCD">
        <w:rPr>
          <w:rFonts w:ascii="Times New Roman" w:hAnsi="Times New Roman" w:cs="Times New Roman"/>
          <w:sz w:val="24"/>
          <w:szCs w:val="23"/>
          <w:highlight w:val="green"/>
        </w:rPr>
        <w:t>significado</w:t>
      </w:r>
      <w:r w:rsidR="003A7FCD" w:rsidRPr="003A7FCD">
        <w:rPr>
          <w:rFonts w:ascii="Times New Roman" w:hAnsi="Times New Roman" w:cs="Times New Roman"/>
          <w:sz w:val="24"/>
          <w:szCs w:val="23"/>
          <w:highlight w:val="green"/>
        </w:rPr>
        <w:t>s</w:t>
      </w:r>
      <w:r w:rsidRPr="0045396C">
        <w:rPr>
          <w:rFonts w:ascii="Times New Roman" w:hAnsi="Times New Roman" w:cs="Times New Roman"/>
          <w:sz w:val="24"/>
          <w:szCs w:val="23"/>
        </w:rPr>
        <w:t xml:space="preserve"> acabam convergindo para uma mesma ideia nuclear. </w:t>
      </w:r>
      <w:r>
        <w:rPr>
          <w:rFonts w:ascii="Times New Roman" w:hAnsi="Times New Roman" w:cs="Times New Roman"/>
          <w:sz w:val="24"/>
          <w:szCs w:val="23"/>
        </w:rPr>
        <w:t>Neste momento obtivemos</w:t>
      </w:r>
      <w:r w:rsidRPr="0045396C">
        <w:rPr>
          <w:rFonts w:ascii="Times New Roman" w:hAnsi="Times New Roman" w:cs="Times New Roman"/>
          <w:sz w:val="24"/>
          <w:szCs w:val="23"/>
        </w:rPr>
        <w:t xml:space="preserve"> </w:t>
      </w:r>
      <w:r>
        <w:rPr>
          <w:rFonts w:ascii="Times New Roman" w:hAnsi="Times New Roman" w:cs="Times New Roman"/>
          <w:sz w:val="24"/>
          <w:szCs w:val="23"/>
        </w:rPr>
        <w:t>07</w:t>
      </w:r>
      <w:r w:rsidRPr="0045396C">
        <w:rPr>
          <w:rFonts w:ascii="Times New Roman" w:hAnsi="Times New Roman" w:cs="Times New Roman"/>
          <w:sz w:val="24"/>
          <w:szCs w:val="23"/>
        </w:rPr>
        <w:t xml:space="preserve"> unidades de significado convergindo para </w:t>
      </w:r>
      <w:r>
        <w:rPr>
          <w:rFonts w:ascii="Times New Roman" w:hAnsi="Times New Roman" w:cs="Times New Roman"/>
          <w:sz w:val="24"/>
          <w:szCs w:val="23"/>
        </w:rPr>
        <w:t xml:space="preserve">05 </w:t>
      </w:r>
      <w:r w:rsidRPr="0045396C">
        <w:rPr>
          <w:rFonts w:ascii="Times New Roman" w:hAnsi="Times New Roman" w:cs="Times New Roman"/>
          <w:sz w:val="24"/>
          <w:szCs w:val="23"/>
        </w:rPr>
        <w:t>ideias nucleares</w:t>
      </w:r>
      <w:r>
        <w:rPr>
          <w:rFonts w:ascii="Times New Roman" w:hAnsi="Times New Roman" w:cs="Times New Roman"/>
          <w:sz w:val="24"/>
          <w:szCs w:val="23"/>
        </w:rPr>
        <w:t>, formando assim uma única categoria aberta</w:t>
      </w:r>
      <w:r w:rsidR="006310FE">
        <w:rPr>
          <w:rFonts w:ascii="Times New Roman" w:hAnsi="Times New Roman" w:cs="Times New Roman"/>
          <w:sz w:val="24"/>
          <w:szCs w:val="23"/>
        </w:rPr>
        <w:t xml:space="preserve">, conforme ilustrado na figura </w:t>
      </w:r>
      <w:r w:rsidR="0091650B">
        <w:rPr>
          <w:rFonts w:ascii="Times New Roman" w:hAnsi="Times New Roman" w:cs="Times New Roman"/>
          <w:sz w:val="24"/>
          <w:szCs w:val="23"/>
        </w:rPr>
        <w:t>3</w:t>
      </w:r>
      <w:r w:rsidRPr="0045396C">
        <w:rPr>
          <w:rFonts w:ascii="Times New Roman" w:hAnsi="Times New Roman" w:cs="Times New Roman"/>
          <w:sz w:val="24"/>
          <w:szCs w:val="23"/>
        </w:rPr>
        <w:t>.</w:t>
      </w:r>
    </w:p>
    <w:p w14:paraId="6CDCE479" w14:textId="383FBE83" w:rsidR="006C47D4" w:rsidRDefault="006C47D4" w:rsidP="00C5441A">
      <w:pPr>
        <w:spacing w:after="0" w:line="240" w:lineRule="auto"/>
        <w:jc w:val="center"/>
        <w:rPr>
          <w:rFonts w:ascii="Times New Roman" w:hAnsi="Times New Roman" w:cs="Times New Roman"/>
          <w:sz w:val="24"/>
          <w:szCs w:val="23"/>
        </w:rPr>
      </w:pPr>
    </w:p>
    <w:p w14:paraId="7135F82E" w14:textId="5B5D8710" w:rsidR="006C47D4" w:rsidRPr="00E7188E" w:rsidRDefault="00E75CF7" w:rsidP="00C5441A">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2E13572A" wp14:editId="70CC17BE">
            <wp:extent cx="5540188" cy="2425932"/>
            <wp:effectExtent l="0" t="0" r="3810" b="0"/>
            <wp:docPr id="199" name="Image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m 199"/>
                    <pic:cNvPicPr/>
                  </pic:nvPicPr>
                  <pic:blipFill>
                    <a:blip r:embed="rId11">
                      <a:extLst>
                        <a:ext uri="{28A0092B-C50C-407E-A947-70E740481C1C}">
                          <a14:useLocalDpi xmlns:a14="http://schemas.microsoft.com/office/drawing/2010/main" val="0"/>
                        </a:ext>
                      </a:extLst>
                    </a:blip>
                    <a:stretch>
                      <a:fillRect/>
                    </a:stretch>
                  </pic:blipFill>
                  <pic:spPr>
                    <a:xfrm>
                      <a:off x="0" y="0"/>
                      <a:ext cx="5551793" cy="2431013"/>
                    </a:xfrm>
                    <a:prstGeom prst="rect">
                      <a:avLst/>
                    </a:prstGeom>
                  </pic:spPr>
                </pic:pic>
              </a:graphicData>
            </a:graphic>
          </wp:inline>
        </w:drawing>
      </w:r>
    </w:p>
    <w:p w14:paraId="3E7EF13A" w14:textId="1EFD3539" w:rsidR="006C47D4" w:rsidRPr="006310FE" w:rsidRDefault="006C47D4" w:rsidP="00C5441A">
      <w:pPr>
        <w:spacing w:after="0" w:line="240" w:lineRule="auto"/>
        <w:jc w:val="center"/>
        <w:rPr>
          <w:rFonts w:ascii="Times New Roman" w:hAnsi="Times New Roman" w:cs="Times New Roman"/>
          <w:sz w:val="24"/>
          <w:szCs w:val="24"/>
        </w:rPr>
      </w:pPr>
      <w:r w:rsidRPr="006310FE">
        <w:rPr>
          <w:rFonts w:ascii="Times New Roman" w:hAnsi="Times New Roman" w:cs="Times New Roman"/>
          <w:sz w:val="24"/>
          <w:szCs w:val="24"/>
        </w:rPr>
        <w:t xml:space="preserve">Figura </w:t>
      </w:r>
      <w:r w:rsidR="0091650B">
        <w:rPr>
          <w:rFonts w:ascii="Times New Roman" w:hAnsi="Times New Roman" w:cs="Times New Roman"/>
          <w:sz w:val="24"/>
          <w:szCs w:val="24"/>
        </w:rPr>
        <w:t>3</w:t>
      </w:r>
      <w:r w:rsidRPr="006310FE">
        <w:rPr>
          <w:rFonts w:ascii="Times New Roman" w:hAnsi="Times New Roman" w:cs="Times New Roman"/>
          <w:sz w:val="24"/>
          <w:szCs w:val="24"/>
        </w:rPr>
        <w:t>: Movimentos de análise da pesquisa.</w:t>
      </w:r>
    </w:p>
    <w:p w14:paraId="26F902EE" w14:textId="7BC237B8" w:rsidR="006C47D4" w:rsidRDefault="006C47D4" w:rsidP="00C5441A">
      <w:pPr>
        <w:spacing w:after="0" w:line="240" w:lineRule="auto"/>
        <w:jc w:val="center"/>
        <w:rPr>
          <w:rFonts w:ascii="Times New Roman" w:hAnsi="Times New Roman" w:cs="Times New Roman"/>
          <w:sz w:val="20"/>
          <w:szCs w:val="20"/>
        </w:rPr>
      </w:pPr>
      <w:r w:rsidRPr="00E7188E">
        <w:rPr>
          <w:rFonts w:ascii="Times New Roman" w:hAnsi="Times New Roman" w:cs="Times New Roman"/>
          <w:sz w:val="20"/>
          <w:szCs w:val="20"/>
        </w:rPr>
        <w:t xml:space="preserve">Fonte: </w:t>
      </w:r>
      <w:r w:rsidRPr="003A7FCD">
        <w:rPr>
          <w:rFonts w:ascii="Times New Roman" w:hAnsi="Times New Roman" w:cs="Times New Roman"/>
          <w:sz w:val="20"/>
          <w:szCs w:val="20"/>
          <w:highlight w:val="green"/>
        </w:rPr>
        <w:t>O</w:t>
      </w:r>
      <w:r w:rsidR="003A7FCD" w:rsidRPr="003A7FCD">
        <w:rPr>
          <w:rFonts w:ascii="Times New Roman" w:hAnsi="Times New Roman" w:cs="Times New Roman"/>
          <w:sz w:val="20"/>
          <w:szCs w:val="20"/>
          <w:highlight w:val="green"/>
        </w:rPr>
        <w:t>s</w:t>
      </w:r>
      <w:r w:rsidRPr="00E7188E">
        <w:rPr>
          <w:rFonts w:ascii="Times New Roman" w:hAnsi="Times New Roman" w:cs="Times New Roman"/>
          <w:sz w:val="20"/>
          <w:szCs w:val="20"/>
        </w:rPr>
        <w:t xml:space="preserve"> autores (2019).</w:t>
      </w:r>
    </w:p>
    <w:p w14:paraId="39F23B87" w14:textId="77777777" w:rsidR="006C47D4" w:rsidRPr="00042499" w:rsidRDefault="006C47D4" w:rsidP="00042499">
      <w:pPr>
        <w:spacing w:after="0" w:line="240" w:lineRule="auto"/>
        <w:ind w:firstLine="709"/>
        <w:jc w:val="center"/>
        <w:rPr>
          <w:rFonts w:ascii="Times New Roman" w:hAnsi="Times New Roman" w:cs="Times New Roman"/>
          <w:sz w:val="24"/>
          <w:szCs w:val="24"/>
        </w:rPr>
      </w:pPr>
    </w:p>
    <w:p w14:paraId="1CE2866F" w14:textId="33750610" w:rsidR="006C47D4" w:rsidRDefault="006C47D4" w:rsidP="0091650B">
      <w:pPr>
        <w:tabs>
          <w:tab w:val="left" w:pos="284"/>
          <w:tab w:val="left" w:pos="426"/>
        </w:tabs>
        <w:spacing w:after="0" w:line="240" w:lineRule="auto"/>
        <w:ind w:firstLine="709"/>
        <w:jc w:val="both"/>
        <w:rPr>
          <w:rFonts w:ascii="Times New Roman" w:eastAsia="Times New Roman" w:hAnsi="Times New Roman" w:cs="Times New Roman"/>
          <w:sz w:val="24"/>
          <w:lang w:eastAsia="pt-BR"/>
        </w:rPr>
      </w:pPr>
      <w:bookmarkStart w:id="9" w:name="_Toc14734775"/>
      <w:r w:rsidRPr="0045396C">
        <w:rPr>
          <w:rFonts w:ascii="Times New Roman" w:hAnsi="Times New Roman" w:cs="Times New Roman"/>
          <w:sz w:val="24"/>
          <w:szCs w:val="24"/>
        </w:rPr>
        <w:t xml:space="preserve">No intuito de responder à pergunta norteadora, </w:t>
      </w:r>
      <w:r>
        <w:rPr>
          <w:rFonts w:ascii="Times New Roman" w:hAnsi="Times New Roman" w:cs="Times New Roman"/>
          <w:sz w:val="24"/>
          <w:szCs w:val="24"/>
        </w:rPr>
        <w:t>permanecemos no</w:t>
      </w:r>
      <w:r w:rsidRPr="0045396C">
        <w:rPr>
          <w:rFonts w:ascii="Times New Roman" w:hAnsi="Times New Roman" w:cs="Times New Roman"/>
          <w:sz w:val="24"/>
          <w:szCs w:val="24"/>
        </w:rPr>
        <w:t xml:space="preserve"> processo de redução fenomenológica, que gerou </w:t>
      </w:r>
      <w:r>
        <w:rPr>
          <w:rFonts w:ascii="Times New Roman" w:hAnsi="Times New Roman" w:cs="Times New Roman"/>
          <w:sz w:val="24"/>
          <w:szCs w:val="24"/>
        </w:rPr>
        <w:t>uma</w:t>
      </w:r>
      <w:r w:rsidRPr="0045396C">
        <w:rPr>
          <w:rFonts w:ascii="Times New Roman" w:hAnsi="Times New Roman" w:cs="Times New Roman"/>
          <w:sz w:val="24"/>
          <w:szCs w:val="24"/>
        </w:rPr>
        <w:t xml:space="preserve"> categoria aberta que muito diz</w:t>
      </w:r>
      <w:r>
        <w:rPr>
          <w:rFonts w:ascii="Times New Roman" w:hAnsi="Times New Roman" w:cs="Times New Roman"/>
          <w:sz w:val="24"/>
          <w:szCs w:val="24"/>
        </w:rPr>
        <w:t xml:space="preserve"> </w:t>
      </w:r>
      <w:r w:rsidRPr="0045396C">
        <w:rPr>
          <w:rFonts w:ascii="Times New Roman" w:hAnsi="Times New Roman" w:cs="Times New Roman"/>
          <w:sz w:val="24"/>
          <w:szCs w:val="24"/>
        </w:rPr>
        <w:t>a respeito das compreensões que buscamos acerca</w:t>
      </w:r>
      <w:r>
        <w:rPr>
          <w:rFonts w:ascii="Times New Roman" w:hAnsi="Times New Roman" w:cs="Times New Roman"/>
          <w:sz w:val="24"/>
          <w:szCs w:val="24"/>
        </w:rPr>
        <w:t xml:space="preserve"> da </w:t>
      </w:r>
      <w:r w:rsidRPr="00E7188E">
        <w:rPr>
          <w:rFonts w:ascii="Times New Roman" w:eastAsia="Times New Roman" w:hAnsi="Times New Roman" w:cs="Times New Roman"/>
          <w:sz w:val="24"/>
          <w:lang w:eastAsia="pt-BR"/>
        </w:rPr>
        <w:t>formação</w:t>
      </w:r>
      <w:r>
        <w:rPr>
          <w:rFonts w:ascii="Times New Roman" w:eastAsia="Times New Roman" w:hAnsi="Times New Roman" w:cs="Times New Roman"/>
          <w:sz w:val="24"/>
          <w:lang w:eastAsia="pt-BR"/>
        </w:rPr>
        <w:t xml:space="preserve"> continuada </w:t>
      </w:r>
      <w:r w:rsidR="008D28CB">
        <w:rPr>
          <w:rFonts w:ascii="Times New Roman" w:eastAsia="Times New Roman" w:hAnsi="Times New Roman" w:cs="Times New Roman"/>
          <w:sz w:val="24"/>
          <w:lang w:eastAsia="pt-BR"/>
        </w:rPr>
        <w:t>nas</w:t>
      </w:r>
      <w:r>
        <w:rPr>
          <w:rFonts w:ascii="Times New Roman" w:eastAsia="Times New Roman" w:hAnsi="Times New Roman" w:cs="Times New Roman"/>
          <w:sz w:val="24"/>
          <w:lang w:eastAsia="pt-BR"/>
        </w:rPr>
        <w:t xml:space="preserve"> </w:t>
      </w:r>
      <w:r w:rsidR="008D28CB">
        <w:rPr>
          <w:rFonts w:ascii="Times New Roman" w:eastAsia="Times New Roman" w:hAnsi="Times New Roman" w:cs="Times New Roman"/>
          <w:sz w:val="24"/>
          <w:lang w:eastAsia="pt-BR"/>
        </w:rPr>
        <w:t>G</w:t>
      </w:r>
      <w:r>
        <w:rPr>
          <w:rFonts w:ascii="Times New Roman" w:eastAsia="Times New Roman" w:hAnsi="Times New Roman" w:cs="Times New Roman"/>
          <w:sz w:val="24"/>
          <w:lang w:eastAsia="pt-BR"/>
        </w:rPr>
        <w:t>eociências, que</w:t>
      </w:r>
      <w:r w:rsidRPr="00E7188E">
        <w:rPr>
          <w:rFonts w:ascii="Times New Roman" w:eastAsia="Times New Roman" w:hAnsi="Times New Roman" w:cs="Times New Roman"/>
          <w:sz w:val="24"/>
          <w:lang w:eastAsia="pt-BR"/>
        </w:rPr>
        <w:t xml:space="preserve"> vem acontecendo no município de Marabá - PA.</w:t>
      </w:r>
      <w:r w:rsidR="0091650B">
        <w:rPr>
          <w:rFonts w:ascii="Times New Roman" w:eastAsia="Times New Roman" w:hAnsi="Times New Roman" w:cs="Times New Roman"/>
          <w:sz w:val="24"/>
          <w:lang w:eastAsia="pt-BR"/>
        </w:rPr>
        <w:t xml:space="preserve"> </w:t>
      </w:r>
      <w:r w:rsidR="0091650B" w:rsidRPr="0091650B">
        <w:rPr>
          <w:rFonts w:ascii="Times New Roman" w:eastAsia="Times New Roman" w:hAnsi="Times New Roman" w:cs="Times New Roman"/>
          <w:sz w:val="24"/>
          <w:lang w:eastAsia="pt-BR"/>
        </w:rPr>
        <w:t>Esse movimento vai ao encontro de regiões de generalização do</w:t>
      </w:r>
      <w:r w:rsidR="0091650B">
        <w:rPr>
          <w:rFonts w:ascii="Times New Roman" w:eastAsia="Times New Roman" w:hAnsi="Times New Roman" w:cs="Times New Roman"/>
          <w:sz w:val="24"/>
          <w:lang w:eastAsia="pt-BR"/>
        </w:rPr>
        <w:t xml:space="preserve"> </w:t>
      </w:r>
      <w:r w:rsidR="0091650B" w:rsidRPr="0091650B">
        <w:rPr>
          <w:rFonts w:ascii="Times New Roman" w:eastAsia="Times New Roman" w:hAnsi="Times New Roman" w:cs="Times New Roman"/>
          <w:sz w:val="24"/>
          <w:lang w:eastAsia="pt-BR"/>
        </w:rPr>
        <w:t>fenômeno</w:t>
      </w:r>
      <w:r w:rsidR="0091650B">
        <w:rPr>
          <w:rFonts w:ascii="Times New Roman" w:eastAsia="Times New Roman" w:hAnsi="Times New Roman" w:cs="Times New Roman"/>
          <w:sz w:val="24"/>
          <w:lang w:eastAsia="pt-BR"/>
        </w:rPr>
        <w:t xml:space="preserve"> </w:t>
      </w:r>
      <w:r w:rsidR="0091650B" w:rsidRPr="0091650B">
        <w:rPr>
          <w:rFonts w:ascii="Times New Roman" w:eastAsia="Times New Roman" w:hAnsi="Times New Roman" w:cs="Times New Roman"/>
          <w:sz w:val="24"/>
          <w:lang w:eastAsia="pt-BR"/>
        </w:rPr>
        <w:t>estudado,</w:t>
      </w:r>
      <w:r w:rsidR="0091650B">
        <w:rPr>
          <w:rFonts w:ascii="Times New Roman" w:eastAsia="Times New Roman" w:hAnsi="Times New Roman" w:cs="Times New Roman"/>
          <w:sz w:val="24"/>
          <w:lang w:eastAsia="pt-BR"/>
        </w:rPr>
        <w:t xml:space="preserve"> </w:t>
      </w:r>
      <w:r w:rsidR="0091650B" w:rsidRPr="0091650B">
        <w:rPr>
          <w:rFonts w:ascii="Times New Roman" w:eastAsia="Times New Roman" w:hAnsi="Times New Roman" w:cs="Times New Roman"/>
          <w:sz w:val="24"/>
          <w:lang w:eastAsia="pt-BR"/>
        </w:rPr>
        <w:t>o</w:t>
      </w:r>
      <w:r w:rsidR="0091650B">
        <w:rPr>
          <w:rFonts w:ascii="Times New Roman" w:eastAsia="Times New Roman" w:hAnsi="Times New Roman" w:cs="Times New Roman"/>
          <w:sz w:val="24"/>
          <w:lang w:eastAsia="pt-BR"/>
        </w:rPr>
        <w:t xml:space="preserve"> </w:t>
      </w:r>
      <w:r w:rsidR="0091650B" w:rsidRPr="0091650B">
        <w:rPr>
          <w:rFonts w:ascii="Times New Roman" w:eastAsia="Times New Roman" w:hAnsi="Times New Roman" w:cs="Times New Roman"/>
          <w:sz w:val="24"/>
          <w:lang w:eastAsia="pt-BR"/>
        </w:rPr>
        <w:t>qual</w:t>
      </w:r>
      <w:r w:rsidR="0091650B">
        <w:rPr>
          <w:rFonts w:ascii="Times New Roman" w:eastAsia="Times New Roman" w:hAnsi="Times New Roman" w:cs="Times New Roman"/>
          <w:sz w:val="24"/>
          <w:lang w:eastAsia="pt-BR"/>
        </w:rPr>
        <w:t xml:space="preserve"> </w:t>
      </w:r>
      <w:r w:rsidR="0091650B" w:rsidRPr="0091650B">
        <w:rPr>
          <w:rFonts w:ascii="Times New Roman" w:eastAsia="Times New Roman" w:hAnsi="Times New Roman" w:cs="Times New Roman"/>
          <w:sz w:val="24"/>
          <w:lang w:eastAsia="pt-BR"/>
        </w:rPr>
        <w:t>chamare</w:t>
      </w:r>
      <w:r w:rsidR="008D28CB">
        <w:rPr>
          <w:rFonts w:ascii="Times New Roman" w:eastAsia="Times New Roman" w:hAnsi="Times New Roman" w:cs="Times New Roman"/>
          <w:sz w:val="24"/>
          <w:lang w:eastAsia="pt-BR"/>
        </w:rPr>
        <w:t>mos</w:t>
      </w:r>
      <w:r w:rsidR="0091650B">
        <w:rPr>
          <w:rFonts w:ascii="Times New Roman" w:eastAsia="Times New Roman" w:hAnsi="Times New Roman" w:cs="Times New Roman"/>
          <w:sz w:val="24"/>
          <w:lang w:eastAsia="pt-BR"/>
        </w:rPr>
        <w:t xml:space="preserve"> </w:t>
      </w:r>
      <w:r w:rsidR="0091650B" w:rsidRPr="0091650B">
        <w:rPr>
          <w:rFonts w:ascii="Times New Roman" w:eastAsia="Times New Roman" w:hAnsi="Times New Roman" w:cs="Times New Roman"/>
          <w:sz w:val="24"/>
          <w:lang w:eastAsia="pt-BR"/>
        </w:rPr>
        <w:t>de</w:t>
      </w:r>
      <w:r w:rsidR="0091650B">
        <w:rPr>
          <w:rFonts w:ascii="Times New Roman" w:eastAsia="Times New Roman" w:hAnsi="Times New Roman" w:cs="Times New Roman"/>
          <w:sz w:val="24"/>
          <w:lang w:eastAsia="pt-BR"/>
        </w:rPr>
        <w:t xml:space="preserve"> </w:t>
      </w:r>
      <w:r w:rsidR="0091650B" w:rsidRPr="0091650B">
        <w:rPr>
          <w:rFonts w:ascii="Times New Roman" w:eastAsia="Times New Roman" w:hAnsi="Times New Roman" w:cs="Times New Roman"/>
          <w:sz w:val="24"/>
          <w:lang w:eastAsia="pt-BR"/>
        </w:rPr>
        <w:t>categorias</w:t>
      </w:r>
      <w:r w:rsidR="0091650B">
        <w:rPr>
          <w:rFonts w:ascii="Times New Roman" w:eastAsia="Times New Roman" w:hAnsi="Times New Roman" w:cs="Times New Roman"/>
          <w:sz w:val="24"/>
          <w:lang w:eastAsia="pt-BR"/>
        </w:rPr>
        <w:t xml:space="preserve"> </w:t>
      </w:r>
      <w:r w:rsidR="0091650B" w:rsidRPr="0091650B">
        <w:rPr>
          <w:rFonts w:ascii="Times New Roman" w:eastAsia="Times New Roman" w:hAnsi="Times New Roman" w:cs="Times New Roman"/>
          <w:sz w:val="24"/>
          <w:lang w:eastAsia="pt-BR"/>
        </w:rPr>
        <w:t>abertas,</w:t>
      </w:r>
      <w:r w:rsidR="0091650B">
        <w:rPr>
          <w:rFonts w:ascii="Times New Roman" w:eastAsia="Times New Roman" w:hAnsi="Times New Roman" w:cs="Times New Roman"/>
          <w:sz w:val="24"/>
          <w:lang w:eastAsia="pt-BR"/>
        </w:rPr>
        <w:t xml:space="preserve"> </w:t>
      </w:r>
      <w:r w:rsidR="0091650B" w:rsidRPr="0091650B">
        <w:rPr>
          <w:rFonts w:ascii="Times New Roman" w:eastAsia="Times New Roman" w:hAnsi="Times New Roman" w:cs="Times New Roman"/>
          <w:sz w:val="24"/>
          <w:lang w:eastAsia="pt-BR"/>
        </w:rPr>
        <w:t>assim</w:t>
      </w:r>
      <w:r w:rsidR="0091650B">
        <w:rPr>
          <w:rFonts w:ascii="Times New Roman" w:eastAsia="Times New Roman" w:hAnsi="Times New Roman" w:cs="Times New Roman"/>
          <w:sz w:val="24"/>
          <w:lang w:eastAsia="pt-BR"/>
        </w:rPr>
        <w:t xml:space="preserve"> </w:t>
      </w:r>
      <w:r w:rsidR="0091650B" w:rsidRPr="0091650B">
        <w:rPr>
          <w:rFonts w:ascii="Times New Roman" w:eastAsia="Times New Roman" w:hAnsi="Times New Roman" w:cs="Times New Roman"/>
          <w:sz w:val="24"/>
          <w:lang w:eastAsia="pt-BR"/>
        </w:rPr>
        <w:t xml:space="preserve">denominadas porque estarão </w:t>
      </w:r>
      <w:r w:rsidR="0091650B">
        <w:rPr>
          <w:rFonts w:ascii="Times New Roman" w:eastAsia="Times New Roman" w:hAnsi="Times New Roman" w:cs="Times New Roman"/>
          <w:sz w:val="24"/>
          <w:lang w:eastAsia="pt-BR"/>
        </w:rPr>
        <w:t>à</w:t>
      </w:r>
      <w:r w:rsidR="0091650B" w:rsidRPr="0091650B">
        <w:rPr>
          <w:rFonts w:ascii="Times New Roman" w:eastAsia="Times New Roman" w:hAnsi="Times New Roman" w:cs="Times New Roman"/>
          <w:sz w:val="24"/>
          <w:lang w:eastAsia="pt-BR"/>
        </w:rPr>
        <w:t xml:space="preserve"> espera de interpretação.</w:t>
      </w:r>
    </w:p>
    <w:p w14:paraId="707CE51A" w14:textId="026E1AFF" w:rsidR="0091650B" w:rsidRDefault="0091650B" w:rsidP="0091650B">
      <w:pPr>
        <w:tabs>
          <w:tab w:val="left" w:pos="284"/>
          <w:tab w:val="left" w:pos="426"/>
        </w:tabs>
        <w:spacing w:after="0" w:line="240" w:lineRule="auto"/>
        <w:ind w:firstLine="709"/>
        <w:jc w:val="both"/>
        <w:rPr>
          <w:rFonts w:ascii="Times New Roman" w:eastAsia="Times New Roman" w:hAnsi="Times New Roman" w:cs="Times New Roman"/>
          <w:sz w:val="24"/>
          <w:lang w:eastAsia="pt-BR"/>
        </w:rPr>
      </w:pPr>
    </w:p>
    <w:p w14:paraId="550E688D" w14:textId="610F2EDD" w:rsidR="0091650B" w:rsidRDefault="0091650B" w:rsidP="0091650B">
      <w:pPr>
        <w:tabs>
          <w:tab w:val="left" w:pos="284"/>
          <w:tab w:val="left" w:pos="426"/>
        </w:tabs>
        <w:spacing w:after="0" w:line="240" w:lineRule="auto"/>
        <w:ind w:left="2268"/>
        <w:jc w:val="both"/>
        <w:rPr>
          <w:rFonts w:ascii="Times New Roman" w:eastAsia="Times New Roman" w:hAnsi="Times New Roman" w:cs="Times New Roman"/>
          <w:sz w:val="24"/>
          <w:lang w:eastAsia="pt-BR"/>
        </w:rPr>
      </w:pPr>
      <w:r w:rsidRPr="0091650B">
        <w:rPr>
          <w:rFonts w:ascii="Times New Roman" w:eastAsia="Times New Roman" w:hAnsi="Times New Roman" w:cs="Times New Roman"/>
          <w:sz w:val="20"/>
          <w:szCs w:val="18"/>
          <w:lang w:eastAsia="pt-BR"/>
        </w:rPr>
        <w:t xml:space="preserve">Fenomenologicamente, indica a transcendência do individual articulada por meio de compreensões abertas pela análise ideográfica, quando devemos atentar às convergências articuladas nesse momento e avançar em direção ao seguinte, quando perseguimos grandes convergências cuja interpretação solicita </w:t>
      </w:r>
      <w:r w:rsidRPr="008D28CB">
        <w:rPr>
          <w:rFonts w:ascii="Times New Roman" w:eastAsia="Times New Roman" w:hAnsi="Times New Roman" w:cs="Times New Roman"/>
          <w:i/>
          <w:iCs/>
          <w:sz w:val="20"/>
          <w:szCs w:val="18"/>
          <w:lang w:eastAsia="pt-BR"/>
        </w:rPr>
        <w:t>insights</w:t>
      </w:r>
      <w:r w:rsidRPr="0091650B">
        <w:rPr>
          <w:rFonts w:ascii="Times New Roman" w:eastAsia="Times New Roman" w:hAnsi="Times New Roman" w:cs="Times New Roman"/>
          <w:sz w:val="20"/>
          <w:szCs w:val="18"/>
          <w:lang w:eastAsia="pt-BR"/>
        </w:rPr>
        <w:t>, variação imaginativa, evidências e esforço para expressar essas articulações pela linguagem. Solicita, enfim, compreensão da estrutura do fenômeno interrogado, tomando os individuais como casos de compreensões mais gerais que dizem agora de ideais mais estruturais concernentes à região de inquérito (BICUDO 2011, p. 58-59 – grifo da autora).</w:t>
      </w:r>
    </w:p>
    <w:p w14:paraId="5B273A81" w14:textId="77777777" w:rsidR="0091650B" w:rsidRDefault="0091650B" w:rsidP="00042499">
      <w:pPr>
        <w:tabs>
          <w:tab w:val="left" w:pos="284"/>
          <w:tab w:val="left" w:pos="426"/>
        </w:tabs>
        <w:spacing w:after="0" w:line="240" w:lineRule="auto"/>
        <w:ind w:firstLine="709"/>
        <w:jc w:val="both"/>
        <w:rPr>
          <w:rFonts w:ascii="Times New Roman" w:hAnsi="Times New Roman" w:cs="Times New Roman"/>
          <w:sz w:val="24"/>
          <w:szCs w:val="24"/>
        </w:rPr>
      </w:pPr>
    </w:p>
    <w:bookmarkEnd w:id="9"/>
    <w:p w14:paraId="394C0261" w14:textId="54645301" w:rsidR="006C47D4" w:rsidRPr="00106288" w:rsidRDefault="002D724E" w:rsidP="00106288">
      <w:pPr>
        <w:pStyle w:val="NormalWeb"/>
        <w:spacing w:before="0" w:beforeAutospacing="0" w:after="0" w:afterAutospacing="0"/>
        <w:ind w:firstLine="851"/>
        <w:contextualSpacing/>
        <w:jc w:val="both"/>
      </w:pPr>
      <w:r w:rsidRPr="00106288">
        <w:t>Delineadas as categorias abertas, pass</w:t>
      </w:r>
      <w:r w:rsidR="00B06974">
        <w:t>amos</w:t>
      </w:r>
      <w:r w:rsidRPr="00106288">
        <w:t xml:space="preserve"> a interpretá-las à luz dos discursos e da literatura.</w:t>
      </w:r>
      <w:r w:rsidR="00106288" w:rsidRPr="00106288">
        <w:t xml:space="preserve"> </w:t>
      </w:r>
      <w:r w:rsidRPr="00106288">
        <w:t>Ou seja,</w:t>
      </w:r>
      <w:r w:rsidR="00106288" w:rsidRPr="00106288">
        <w:t xml:space="preserve"> </w:t>
      </w:r>
      <w:r w:rsidR="0090514D">
        <w:t>foram</w:t>
      </w:r>
      <w:r w:rsidR="00106288" w:rsidRPr="00106288">
        <w:t xml:space="preserve"> </w:t>
      </w:r>
      <w:r w:rsidRPr="00106288">
        <w:t>interpretadas</w:t>
      </w:r>
      <w:r w:rsidR="00106288" w:rsidRPr="00106288">
        <w:t xml:space="preserve"> </w:t>
      </w:r>
      <w:r w:rsidRPr="00106288">
        <w:t>no</w:t>
      </w:r>
      <w:r w:rsidR="00106288" w:rsidRPr="00106288">
        <w:t xml:space="preserve"> </w:t>
      </w:r>
      <w:r w:rsidRPr="00106288">
        <w:t>diálogo</w:t>
      </w:r>
      <w:r w:rsidR="00106288" w:rsidRPr="00106288">
        <w:t xml:space="preserve"> </w:t>
      </w:r>
      <w:r w:rsidRPr="00106288">
        <w:t>do</w:t>
      </w:r>
      <w:r w:rsidR="00106288" w:rsidRPr="00106288">
        <w:t xml:space="preserve"> </w:t>
      </w:r>
      <w:r w:rsidRPr="00106288">
        <w:t>pesquisador com os depoentes e com autores que estudam o tema, no intuito</w:t>
      </w:r>
      <w:r w:rsidR="00106288" w:rsidRPr="00106288">
        <w:t xml:space="preserve"> </w:t>
      </w:r>
      <w:r w:rsidRPr="00106288">
        <w:t>de obter a estrutura do fenômeno</w:t>
      </w:r>
      <w:r w:rsidR="008D28CB">
        <w:t>:</w:t>
      </w:r>
      <w:r w:rsidR="008D28CB" w:rsidRPr="008D28CB">
        <w:rPr>
          <w:i/>
          <w:iCs/>
          <w:u w:val="dash"/>
        </w:rPr>
        <w:t xml:space="preserve"> </w:t>
      </w:r>
      <w:r w:rsidR="008D28CB" w:rsidRPr="009120DE">
        <w:rPr>
          <w:i/>
          <w:iCs/>
          <w:u w:val="dash"/>
        </w:rPr>
        <w:t>a formação continuada de professores d</w:t>
      </w:r>
      <w:r w:rsidR="008D28CB">
        <w:rPr>
          <w:i/>
          <w:iCs/>
          <w:u w:val="dash"/>
        </w:rPr>
        <w:t xml:space="preserve">e </w:t>
      </w:r>
      <w:r w:rsidR="008D28CB" w:rsidRPr="009120DE">
        <w:rPr>
          <w:i/>
          <w:iCs/>
          <w:u w:val="dash"/>
        </w:rPr>
        <w:t>Ciências Naturais, com ênfase nas Geociências</w:t>
      </w:r>
      <w:r w:rsidRPr="00106288">
        <w:t xml:space="preserve">. </w:t>
      </w:r>
      <w:r w:rsidR="00B06974">
        <w:t>“</w:t>
      </w:r>
      <w:r w:rsidRPr="00106288">
        <w:t>Ao desenvolvê-la, visamos a articulação de</w:t>
      </w:r>
      <w:r w:rsidR="00106288" w:rsidRPr="00106288">
        <w:t xml:space="preserve"> </w:t>
      </w:r>
      <w:r w:rsidRPr="00106288">
        <w:t>categorias abertas que indicam modos de organização de nossa compreensão</w:t>
      </w:r>
      <w:r w:rsidR="00106288" w:rsidRPr="00106288">
        <w:t xml:space="preserve"> </w:t>
      </w:r>
      <w:r w:rsidRPr="00106288">
        <w:t>acerca do fenômeno</w:t>
      </w:r>
      <w:r w:rsidR="00B06974">
        <w:t>”</w:t>
      </w:r>
      <w:r w:rsidRPr="00106288">
        <w:t xml:space="preserve"> (BARROS, 2013, p. 131).</w:t>
      </w:r>
    </w:p>
    <w:p w14:paraId="52C4121A" w14:textId="77777777" w:rsidR="003E450F" w:rsidRDefault="003E450F" w:rsidP="00C5441A">
      <w:pPr>
        <w:spacing w:after="0" w:line="240" w:lineRule="auto"/>
        <w:jc w:val="both"/>
        <w:rPr>
          <w:rFonts w:ascii="Times New Roman" w:hAnsi="Times New Roman" w:cs="Times New Roman"/>
          <w:b/>
          <w:bCs/>
          <w:sz w:val="24"/>
          <w:szCs w:val="24"/>
        </w:rPr>
      </w:pPr>
    </w:p>
    <w:p w14:paraId="3404039A" w14:textId="72D79034" w:rsidR="006C47D4" w:rsidRPr="00814703" w:rsidRDefault="006C47D4" w:rsidP="003E450F">
      <w:pPr>
        <w:spacing w:before="240" w:after="240" w:line="240" w:lineRule="auto"/>
        <w:jc w:val="both"/>
        <w:rPr>
          <w:rFonts w:ascii="Times New Roman" w:hAnsi="Times New Roman" w:cs="Times New Roman"/>
          <w:b/>
          <w:bCs/>
          <w:sz w:val="24"/>
          <w:szCs w:val="24"/>
        </w:rPr>
      </w:pPr>
      <w:r w:rsidRPr="00814703">
        <w:rPr>
          <w:rFonts w:ascii="Times New Roman" w:hAnsi="Times New Roman" w:cs="Times New Roman"/>
          <w:b/>
          <w:bCs/>
          <w:sz w:val="24"/>
          <w:szCs w:val="24"/>
        </w:rPr>
        <w:t>A formação continuada no âmbito da SEMED</w:t>
      </w:r>
    </w:p>
    <w:p w14:paraId="56EE82C0" w14:textId="498FEA27" w:rsidR="006C47D4" w:rsidRDefault="006C47D4" w:rsidP="00C5441A">
      <w:pPr>
        <w:spacing w:after="0" w:line="240" w:lineRule="auto"/>
        <w:ind w:firstLine="709"/>
        <w:jc w:val="both"/>
        <w:rPr>
          <w:rFonts w:ascii="Times New Roman" w:hAnsi="Times New Roman" w:cs="Times New Roman"/>
          <w:sz w:val="24"/>
          <w:szCs w:val="24"/>
        </w:rPr>
      </w:pPr>
      <w:r w:rsidRPr="00E7188E">
        <w:rPr>
          <w:rFonts w:ascii="Times New Roman" w:hAnsi="Times New Roman" w:cs="Times New Roman"/>
          <w:sz w:val="24"/>
          <w:szCs w:val="24"/>
        </w:rPr>
        <w:t xml:space="preserve">Quando nos propusemos realizar </w:t>
      </w:r>
      <w:r w:rsidRPr="003A7FCD">
        <w:rPr>
          <w:rFonts w:ascii="Times New Roman" w:hAnsi="Times New Roman" w:cs="Times New Roman"/>
          <w:sz w:val="24"/>
          <w:szCs w:val="24"/>
          <w:highlight w:val="green"/>
        </w:rPr>
        <w:t>es</w:t>
      </w:r>
      <w:r w:rsidR="003A7FCD" w:rsidRPr="003A7FCD">
        <w:rPr>
          <w:rFonts w:ascii="Times New Roman" w:hAnsi="Times New Roman" w:cs="Times New Roman"/>
          <w:sz w:val="24"/>
          <w:szCs w:val="24"/>
          <w:highlight w:val="green"/>
        </w:rPr>
        <w:t>t</w:t>
      </w:r>
      <w:r w:rsidRPr="003A7FCD">
        <w:rPr>
          <w:rFonts w:ascii="Times New Roman" w:hAnsi="Times New Roman" w:cs="Times New Roman"/>
          <w:sz w:val="24"/>
          <w:szCs w:val="24"/>
          <w:highlight w:val="green"/>
        </w:rPr>
        <w:t>a</w:t>
      </w:r>
      <w:r w:rsidRPr="00E7188E">
        <w:rPr>
          <w:rFonts w:ascii="Times New Roman" w:hAnsi="Times New Roman" w:cs="Times New Roman"/>
          <w:sz w:val="24"/>
          <w:szCs w:val="24"/>
        </w:rPr>
        <w:t xml:space="preserve"> pesquisa, não tínhamos ao certo um lugar aonde iríamos chegar. </w:t>
      </w:r>
      <w:r w:rsidR="003A6EC8">
        <w:rPr>
          <w:rFonts w:ascii="Times New Roman" w:hAnsi="Times New Roman" w:cs="Times New Roman"/>
          <w:sz w:val="24"/>
          <w:szCs w:val="24"/>
        </w:rPr>
        <w:t xml:space="preserve">Atentos ao que os professores diziam, à luz das perguntas a eles apresentadas, constatamos </w:t>
      </w:r>
      <w:r w:rsidRPr="00E7188E">
        <w:rPr>
          <w:rFonts w:ascii="Times New Roman" w:hAnsi="Times New Roman" w:cs="Times New Roman"/>
          <w:sz w:val="24"/>
          <w:szCs w:val="24"/>
        </w:rPr>
        <w:t>que professor</w:t>
      </w:r>
      <w:r w:rsidR="008F231B">
        <w:rPr>
          <w:rFonts w:ascii="Times New Roman" w:hAnsi="Times New Roman" w:cs="Times New Roman"/>
          <w:sz w:val="24"/>
          <w:szCs w:val="24"/>
        </w:rPr>
        <w:t xml:space="preserve"> e professor </w:t>
      </w:r>
      <w:r w:rsidRPr="00E7188E">
        <w:rPr>
          <w:rFonts w:ascii="Times New Roman" w:hAnsi="Times New Roman" w:cs="Times New Roman"/>
          <w:sz w:val="24"/>
          <w:szCs w:val="24"/>
        </w:rPr>
        <w:t>formador, de alguma forma, mesmo com palavras diferentes, apontavam para uma mesma direção. Assim, conforme iam sendo realizadas as reduções d</w:t>
      </w:r>
      <w:r>
        <w:rPr>
          <w:rFonts w:ascii="Times New Roman" w:hAnsi="Times New Roman" w:cs="Times New Roman"/>
          <w:sz w:val="24"/>
          <w:szCs w:val="24"/>
        </w:rPr>
        <w:t>as</w:t>
      </w:r>
      <w:r w:rsidRPr="00E7188E">
        <w:rPr>
          <w:rFonts w:ascii="Times New Roman" w:hAnsi="Times New Roman" w:cs="Times New Roman"/>
          <w:sz w:val="24"/>
          <w:szCs w:val="24"/>
        </w:rPr>
        <w:t xml:space="preserve"> unidades de significados para ideias nucleares, tornava-se cada vez mais clar</w:t>
      </w:r>
      <w:r w:rsidR="00AE62F2">
        <w:rPr>
          <w:rFonts w:ascii="Times New Roman" w:hAnsi="Times New Roman" w:cs="Times New Roman"/>
          <w:sz w:val="24"/>
          <w:szCs w:val="24"/>
        </w:rPr>
        <w:t>o</w:t>
      </w:r>
      <w:r w:rsidRPr="00E7188E">
        <w:rPr>
          <w:rFonts w:ascii="Times New Roman" w:hAnsi="Times New Roman" w:cs="Times New Roman"/>
          <w:sz w:val="24"/>
          <w:szCs w:val="24"/>
        </w:rPr>
        <w:t xml:space="preserve"> </w:t>
      </w:r>
      <w:r>
        <w:rPr>
          <w:rFonts w:ascii="Times New Roman" w:hAnsi="Times New Roman" w:cs="Times New Roman"/>
          <w:sz w:val="24"/>
          <w:szCs w:val="24"/>
        </w:rPr>
        <w:t>o fenômeno</w:t>
      </w:r>
      <w:r w:rsidRPr="00E7188E">
        <w:rPr>
          <w:rFonts w:ascii="Times New Roman" w:hAnsi="Times New Roman" w:cs="Times New Roman"/>
          <w:sz w:val="24"/>
          <w:szCs w:val="24"/>
        </w:rPr>
        <w:t xml:space="preserve"> que posteriormente haveríamos de relatar.</w:t>
      </w:r>
    </w:p>
    <w:p w14:paraId="71086A6F" w14:textId="3595D5F4" w:rsidR="00CF3800" w:rsidRDefault="006C47D4" w:rsidP="00CF3800">
      <w:pPr>
        <w:spacing w:after="0" w:line="240" w:lineRule="auto"/>
        <w:ind w:firstLine="709"/>
        <w:jc w:val="both"/>
        <w:rPr>
          <w:rFonts w:ascii="Times New Roman" w:hAnsi="Times New Roman" w:cs="Times New Roman"/>
          <w:sz w:val="24"/>
          <w:szCs w:val="24"/>
        </w:rPr>
      </w:pPr>
      <w:r w:rsidRPr="00E7188E">
        <w:rPr>
          <w:rFonts w:ascii="Times New Roman" w:hAnsi="Times New Roman" w:cs="Times New Roman"/>
          <w:sz w:val="24"/>
          <w:szCs w:val="24"/>
        </w:rPr>
        <w:t xml:space="preserve">Ao final, apenas uma grande ideia nuclear </w:t>
      </w:r>
      <w:r>
        <w:rPr>
          <w:rFonts w:ascii="Times New Roman" w:hAnsi="Times New Roman" w:cs="Times New Roman"/>
          <w:sz w:val="24"/>
          <w:szCs w:val="24"/>
        </w:rPr>
        <w:t>foi constituída</w:t>
      </w:r>
      <w:r w:rsidRPr="00E7188E">
        <w:rPr>
          <w:rFonts w:ascii="Times New Roman" w:hAnsi="Times New Roman" w:cs="Times New Roman"/>
          <w:sz w:val="24"/>
          <w:szCs w:val="24"/>
        </w:rPr>
        <w:t>, posto que ela contemplava todas as ideias que anteriormente haviam sido observadas. Foram elas: “</w:t>
      </w:r>
      <w:r w:rsidRPr="00E7188E">
        <w:rPr>
          <w:rFonts w:ascii="Times New Roman" w:hAnsi="Times New Roman" w:cs="Times New Roman"/>
          <w:i/>
          <w:iCs/>
          <w:sz w:val="24"/>
          <w:szCs w:val="24"/>
        </w:rPr>
        <w:t xml:space="preserve">A BNCC como </w:t>
      </w:r>
      <w:r w:rsidRPr="00E7188E">
        <w:rPr>
          <w:rFonts w:ascii="Times New Roman" w:hAnsi="Times New Roman" w:cs="Times New Roman"/>
          <w:i/>
          <w:iCs/>
          <w:sz w:val="24"/>
          <w:szCs w:val="24"/>
        </w:rPr>
        <w:lastRenderedPageBreak/>
        <w:t>elemento de mudança do curso da formação continuada</w:t>
      </w:r>
      <w:r w:rsidRPr="00E7188E">
        <w:rPr>
          <w:rFonts w:ascii="Times New Roman" w:hAnsi="Times New Roman" w:cs="Times New Roman"/>
          <w:sz w:val="24"/>
          <w:szCs w:val="24"/>
        </w:rPr>
        <w:t>”; “</w:t>
      </w:r>
      <w:r w:rsidRPr="00E7188E">
        <w:rPr>
          <w:rFonts w:ascii="Times New Roman" w:hAnsi="Times New Roman" w:cs="Times New Roman"/>
          <w:i/>
          <w:iCs/>
          <w:sz w:val="24"/>
          <w:szCs w:val="24"/>
        </w:rPr>
        <w:t xml:space="preserve">A superficialidade da formação continuada em </w:t>
      </w:r>
      <w:r w:rsidR="006C4BD7">
        <w:rPr>
          <w:rFonts w:ascii="Times New Roman" w:hAnsi="Times New Roman" w:cs="Times New Roman"/>
          <w:i/>
          <w:iCs/>
          <w:sz w:val="24"/>
          <w:szCs w:val="24"/>
        </w:rPr>
        <w:t>G</w:t>
      </w:r>
      <w:r w:rsidRPr="00E7188E">
        <w:rPr>
          <w:rFonts w:ascii="Times New Roman" w:hAnsi="Times New Roman" w:cs="Times New Roman"/>
          <w:i/>
          <w:iCs/>
          <w:sz w:val="24"/>
          <w:szCs w:val="24"/>
        </w:rPr>
        <w:t>eociências</w:t>
      </w:r>
      <w:r w:rsidRPr="00E7188E">
        <w:rPr>
          <w:rFonts w:ascii="Times New Roman" w:hAnsi="Times New Roman" w:cs="Times New Roman"/>
          <w:sz w:val="24"/>
          <w:szCs w:val="24"/>
        </w:rPr>
        <w:t>”; “</w:t>
      </w:r>
      <w:r w:rsidRPr="00E7188E">
        <w:rPr>
          <w:rFonts w:ascii="Times New Roman" w:hAnsi="Times New Roman" w:cs="Times New Roman"/>
          <w:i/>
          <w:iCs/>
          <w:sz w:val="24"/>
          <w:szCs w:val="24"/>
        </w:rPr>
        <w:t>A formação continuada no âmbito da SEMED</w:t>
      </w:r>
      <w:r w:rsidRPr="00E7188E">
        <w:rPr>
          <w:rFonts w:ascii="Times New Roman" w:hAnsi="Times New Roman" w:cs="Times New Roman"/>
          <w:sz w:val="24"/>
          <w:szCs w:val="24"/>
        </w:rPr>
        <w:t>”; “</w:t>
      </w:r>
      <w:r w:rsidRPr="00E7188E">
        <w:rPr>
          <w:rFonts w:ascii="Times New Roman" w:hAnsi="Times New Roman" w:cs="Times New Roman"/>
          <w:i/>
          <w:iCs/>
          <w:sz w:val="24"/>
          <w:szCs w:val="24"/>
        </w:rPr>
        <w:t>A inserção do professor no processo de formação continuada</w:t>
      </w:r>
      <w:r w:rsidRPr="00E7188E">
        <w:rPr>
          <w:rFonts w:ascii="Times New Roman" w:hAnsi="Times New Roman" w:cs="Times New Roman"/>
          <w:sz w:val="24"/>
          <w:szCs w:val="24"/>
        </w:rPr>
        <w:t>”; e “</w:t>
      </w:r>
      <w:r w:rsidRPr="00E7188E">
        <w:rPr>
          <w:rFonts w:ascii="Times New Roman" w:hAnsi="Times New Roman" w:cs="Times New Roman"/>
          <w:i/>
          <w:iCs/>
          <w:sz w:val="24"/>
          <w:szCs w:val="24"/>
        </w:rPr>
        <w:t>Os conteúdos d</w:t>
      </w:r>
      <w:r w:rsidR="006C4BD7">
        <w:rPr>
          <w:rFonts w:ascii="Times New Roman" w:hAnsi="Times New Roman" w:cs="Times New Roman"/>
          <w:i/>
          <w:iCs/>
          <w:sz w:val="24"/>
          <w:szCs w:val="24"/>
        </w:rPr>
        <w:t>as</w:t>
      </w:r>
      <w:r w:rsidRPr="00E7188E">
        <w:rPr>
          <w:rFonts w:ascii="Times New Roman" w:hAnsi="Times New Roman" w:cs="Times New Roman"/>
          <w:i/>
          <w:iCs/>
          <w:sz w:val="24"/>
          <w:szCs w:val="24"/>
        </w:rPr>
        <w:t xml:space="preserve"> </w:t>
      </w:r>
      <w:r w:rsidR="006C4BD7">
        <w:rPr>
          <w:rFonts w:ascii="Times New Roman" w:hAnsi="Times New Roman" w:cs="Times New Roman"/>
          <w:i/>
          <w:iCs/>
          <w:sz w:val="24"/>
          <w:szCs w:val="24"/>
        </w:rPr>
        <w:t>G</w:t>
      </w:r>
      <w:r w:rsidRPr="00E7188E">
        <w:rPr>
          <w:rFonts w:ascii="Times New Roman" w:hAnsi="Times New Roman" w:cs="Times New Roman"/>
          <w:i/>
          <w:iCs/>
          <w:sz w:val="24"/>
          <w:szCs w:val="24"/>
        </w:rPr>
        <w:t>eociências perpassando todas as séries</w:t>
      </w:r>
      <w:r w:rsidRPr="00E7188E">
        <w:rPr>
          <w:rFonts w:ascii="Times New Roman" w:hAnsi="Times New Roman" w:cs="Times New Roman"/>
          <w:sz w:val="24"/>
          <w:szCs w:val="24"/>
        </w:rPr>
        <w:t>”.</w:t>
      </w:r>
      <w:r w:rsidR="00CF3800">
        <w:rPr>
          <w:rFonts w:ascii="Times New Roman" w:hAnsi="Times New Roman" w:cs="Times New Roman"/>
          <w:sz w:val="24"/>
          <w:szCs w:val="24"/>
        </w:rPr>
        <w:t xml:space="preserve"> </w:t>
      </w:r>
      <w:r w:rsidRPr="00E7188E">
        <w:rPr>
          <w:rFonts w:ascii="Times New Roman" w:hAnsi="Times New Roman" w:cs="Times New Roman"/>
          <w:sz w:val="24"/>
          <w:szCs w:val="24"/>
        </w:rPr>
        <w:t xml:space="preserve">Novamente nos debruçamos sobre os dados e chegamos à conclusão de que todas elas convergiam para uma única categoria: </w:t>
      </w:r>
      <w:r w:rsidRPr="005D5F41">
        <w:rPr>
          <w:rFonts w:ascii="Times New Roman" w:hAnsi="Times New Roman" w:cs="Times New Roman"/>
          <w:sz w:val="24"/>
          <w:szCs w:val="24"/>
        </w:rPr>
        <w:t>“</w:t>
      </w:r>
      <w:r w:rsidRPr="005D5F41">
        <w:rPr>
          <w:rFonts w:ascii="Times New Roman" w:hAnsi="Times New Roman" w:cs="Times New Roman"/>
          <w:i/>
          <w:iCs/>
          <w:sz w:val="24"/>
          <w:szCs w:val="24"/>
        </w:rPr>
        <w:t>A formação continuada no âmbito da SEMED</w:t>
      </w:r>
      <w:r w:rsidRPr="005D5F41">
        <w:rPr>
          <w:rFonts w:ascii="Times New Roman" w:hAnsi="Times New Roman" w:cs="Times New Roman"/>
          <w:sz w:val="24"/>
          <w:szCs w:val="24"/>
        </w:rPr>
        <w:t>”</w:t>
      </w:r>
      <w:r w:rsidRPr="00E7188E">
        <w:rPr>
          <w:rFonts w:ascii="Times New Roman" w:hAnsi="Times New Roman" w:cs="Times New Roman"/>
          <w:sz w:val="24"/>
          <w:szCs w:val="24"/>
        </w:rPr>
        <w:t>, que será discutida nesse trabalho, objetivando des</w:t>
      </w:r>
      <w:r>
        <w:rPr>
          <w:rFonts w:ascii="Times New Roman" w:hAnsi="Times New Roman" w:cs="Times New Roman"/>
          <w:sz w:val="24"/>
          <w:szCs w:val="24"/>
        </w:rPr>
        <w:t>v</w:t>
      </w:r>
      <w:r w:rsidRPr="00E7188E">
        <w:rPr>
          <w:rFonts w:ascii="Times New Roman" w:hAnsi="Times New Roman" w:cs="Times New Roman"/>
          <w:sz w:val="24"/>
          <w:szCs w:val="24"/>
        </w:rPr>
        <w:t>e</w:t>
      </w:r>
      <w:r>
        <w:rPr>
          <w:rFonts w:ascii="Times New Roman" w:hAnsi="Times New Roman" w:cs="Times New Roman"/>
          <w:sz w:val="24"/>
          <w:szCs w:val="24"/>
        </w:rPr>
        <w:t>l</w:t>
      </w:r>
      <w:r w:rsidRPr="00E7188E">
        <w:rPr>
          <w:rFonts w:ascii="Times New Roman" w:hAnsi="Times New Roman" w:cs="Times New Roman"/>
          <w:sz w:val="24"/>
          <w:szCs w:val="24"/>
        </w:rPr>
        <w:t>ar “</w:t>
      </w:r>
      <w:r w:rsidRPr="00E7188E">
        <w:rPr>
          <w:rFonts w:ascii="Times New Roman" w:hAnsi="Times New Roman" w:cs="Times New Roman"/>
          <w:sz w:val="24"/>
        </w:rPr>
        <w:t>Como vem ocorrendo a formação continuada de professores para a área de geociências, ofertada pela SEMED de Marabá</w:t>
      </w:r>
      <w:r w:rsidRPr="00E7188E">
        <w:rPr>
          <w:rFonts w:ascii="Times New Roman" w:hAnsi="Times New Roman" w:cs="Times New Roman"/>
          <w:sz w:val="24"/>
          <w:szCs w:val="24"/>
        </w:rPr>
        <w:t>”</w:t>
      </w:r>
      <w:r w:rsidR="003A7FCD" w:rsidRPr="003A7FCD">
        <w:rPr>
          <w:rFonts w:ascii="Times New Roman" w:hAnsi="Times New Roman" w:cs="Times New Roman"/>
          <w:sz w:val="24"/>
          <w:szCs w:val="24"/>
          <w:highlight w:val="green"/>
        </w:rPr>
        <w:t>.</w:t>
      </w:r>
    </w:p>
    <w:p w14:paraId="2BAEEAD6" w14:textId="3116A89E" w:rsidR="006C47D4" w:rsidRPr="00E7188E" w:rsidRDefault="006C47D4" w:rsidP="00CF3800">
      <w:pPr>
        <w:spacing w:after="0" w:line="240" w:lineRule="auto"/>
        <w:ind w:firstLine="709"/>
        <w:jc w:val="both"/>
        <w:rPr>
          <w:rFonts w:ascii="Times New Roman" w:hAnsi="Times New Roman" w:cs="Times New Roman"/>
          <w:sz w:val="24"/>
          <w:szCs w:val="24"/>
        </w:rPr>
      </w:pPr>
      <w:r w:rsidRPr="00E7188E">
        <w:rPr>
          <w:rFonts w:ascii="Times New Roman" w:hAnsi="Times New Roman" w:cs="Times New Roman"/>
          <w:sz w:val="24"/>
          <w:szCs w:val="24"/>
        </w:rPr>
        <w:t>Ao analisar as respostas</w:t>
      </w:r>
      <w:r>
        <w:rPr>
          <w:rFonts w:ascii="Times New Roman" w:hAnsi="Times New Roman" w:cs="Times New Roman"/>
          <w:sz w:val="24"/>
          <w:szCs w:val="24"/>
        </w:rPr>
        <w:t>,</w:t>
      </w:r>
      <w:r w:rsidRPr="00E7188E">
        <w:rPr>
          <w:rFonts w:ascii="Times New Roman" w:hAnsi="Times New Roman" w:cs="Times New Roman"/>
          <w:sz w:val="24"/>
          <w:szCs w:val="24"/>
        </w:rPr>
        <w:t xml:space="preserve"> observamos que o professor </w:t>
      </w:r>
      <w:r w:rsidR="00AE62F2">
        <w:rPr>
          <w:rFonts w:ascii="Times New Roman" w:hAnsi="Times New Roman" w:cs="Times New Roman"/>
          <w:sz w:val="24"/>
          <w:szCs w:val="24"/>
        </w:rPr>
        <w:t xml:space="preserve">de Ciências </w:t>
      </w:r>
      <w:r w:rsidRPr="00E7188E">
        <w:rPr>
          <w:rFonts w:ascii="Times New Roman" w:hAnsi="Times New Roman" w:cs="Times New Roman"/>
          <w:sz w:val="24"/>
          <w:szCs w:val="24"/>
        </w:rPr>
        <w:t>chama a atenção para</w:t>
      </w:r>
      <w:r w:rsidR="002A696A">
        <w:rPr>
          <w:rFonts w:ascii="Times New Roman" w:hAnsi="Times New Roman" w:cs="Times New Roman"/>
          <w:sz w:val="24"/>
          <w:szCs w:val="24"/>
        </w:rPr>
        <w:t xml:space="preserve"> o fato de</w:t>
      </w:r>
      <w:r w:rsidRPr="00E7188E">
        <w:rPr>
          <w:rFonts w:ascii="Times New Roman" w:hAnsi="Times New Roman" w:cs="Times New Roman"/>
          <w:sz w:val="24"/>
          <w:szCs w:val="24"/>
        </w:rPr>
        <w:t xml:space="preserve"> que o conteúdo, antes parte integrante de uma outra área do conhecimento</w:t>
      </w:r>
      <w:r w:rsidR="002A696A">
        <w:rPr>
          <w:rFonts w:ascii="Times New Roman" w:hAnsi="Times New Roman" w:cs="Times New Roman"/>
          <w:sz w:val="24"/>
          <w:szCs w:val="24"/>
        </w:rPr>
        <w:t xml:space="preserve">, </w:t>
      </w:r>
      <w:r w:rsidR="002A696A" w:rsidRPr="002A696A">
        <w:rPr>
          <w:rFonts w:ascii="Times New Roman" w:hAnsi="Times New Roman" w:cs="Times New Roman"/>
          <w:sz w:val="24"/>
          <w:szCs w:val="24"/>
          <w:highlight w:val="cyan"/>
        </w:rPr>
        <w:t>voltou a fazer parte</w:t>
      </w:r>
      <w:r w:rsidR="002A696A">
        <w:rPr>
          <w:rFonts w:ascii="Times New Roman" w:hAnsi="Times New Roman" w:cs="Times New Roman"/>
          <w:sz w:val="24"/>
          <w:szCs w:val="24"/>
        </w:rPr>
        <w:t xml:space="preserve"> d</w:t>
      </w:r>
      <w:r>
        <w:rPr>
          <w:rFonts w:ascii="Times New Roman" w:hAnsi="Times New Roman" w:cs="Times New Roman"/>
          <w:sz w:val="24"/>
          <w:szCs w:val="24"/>
        </w:rPr>
        <w:t xml:space="preserve">a área das </w:t>
      </w:r>
      <w:r w:rsidR="00CF3800">
        <w:rPr>
          <w:rFonts w:ascii="Times New Roman" w:hAnsi="Times New Roman" w:cs="Times New Roman"/>
          <w:sz w:val="24"/>
          <w:szCs w:val="24"/>
        </w:rPr>
        <w:t>Ciências Naturais</w:t>
      </w:r>
      <w:r>
        <w:rPr>
          <w:rFonts w:ascii="Times New Roman" w:hAnsi="Times New Roman" w:cs="Times New Roman"/>
          <w:sz w:val="24"/>
          <w:szCs w:val="24"/>
        </w:rPr>
        <w:t xml:space="preserve"> </w:t>
      </w:r>
      <w:r w:rsidRPr="00E7188E">
        <w:rPr>
          <w:rFonts w:ascii="Times New Roman" w:hAnsi="Times New Roman" w:cs="Times New Roman"/>
          <w:sz w:val="24"/>
          <w:szCs w:val="24"/>
        </w:rPr>
        <w:t xml:space="preserve">devido à implantação da BNCC, conforme observado em sua resposta: </w:t>
      </w:r>
      <w:r w:rsidRPr="007623AD">
        <w:rPr>
          <w:rFonts w:ascii="Times New Roman" w:hAnsi="Times New Roman" w:cs="Times New Roman"/>
          <w:i/>
          <w:iCs/>
          <w:sz w:val="24"/>
          <w:szCs w:val="24"/>
        </w:rPr>
        <w:t xml:space="preserve">“essa parte de </w:t>
      </w:r>
      <w:r w:rsidR="00CF3800">
        <w:rPr>
          <w:rFonts w:ascii="Times New Roman" w:hAnsi="Times New Roman" w:cs="Times New Roman"/>
          <w:i/>
          <w:iCs/>
          <w:sz w:val="24"/>
          <w:szCs w:val="24"/>
        </w:rPr>
        <w:t>G</w:t>
      </w:r>
      <w:r w:rsidRPr="007623AD">
        <w:rPr>
          <w:rFonts w:ascii="Times New Roman" w:hAnsi="Times New Roman" w:cs="Times New Roman"/>
          <w:i/>
          <w:iCs/>
          <w:sz w:val="24"/>
          <w:szCs w:val="24"/>
        </w:rPr>
        <w:t xml:space="preserve">eociências era componente de geografia. </w:t>
      </w:r>
      <w:r w:rsidRPr="007623AD">
        <w:rPr>
          <w:rFonts w:ascii="Times New Roman" w:hAnsi="Times New Roman" w:cs="Times New Roman"/>
          <w:i/>
          <w:iCs/>
          <w:sz w:val="24"/>
          <w:szCs w:val="24"/>
          <w:u w:val="single"/>
        </w:rPr>
        <w:t>Com a aplicação da BNCC, que é a Base</w:t>
      </w:r>
      <w:r w:rsidR="00CF3800">
        <w:rPr>
          <w:rFonts w:ascii="Times New Roman" w:hAnsi="Times New Roman" w:cs="Times New Roman"/>
          <w:i/>
          <w:iCs/>
          <w:sz w:val="24"/>
          <w:szCs w:val="24"/>
          <w:u w:val="single"/>
        </w:rPr>
        <w:t xml:space="preserve"> Nacional</w:t>
      </w:r>
      <w:r w:rsidRPr="007623AD">
        <w:rPr>
          <w:rFonts w:ascii="Times New Roman" w:hAnsi="Times New Roman" w:cs="Times New Roman"/>
          <w:i/>
          <w:iCs/>
          <w:sz w:val="24"/>
          <w:szCs w:val="24"/>
          <w:u w:val="single"/>
        </w:rPr>
        <w:t xml:space="preserve"> Comum Curricular, esse conteúdo, ele voltou para ciências</w:t>
      </w:r>
      <w:r w:rsidRPr="007623AD">
        <w:rPr>
          <w:rFonts w:ascii="Times New Roman" w:hAnsi="Times New Roman" w:cs="Times New Roman"/>
          <w:i/>
          <w:iCs/>
          <w:sz w:val="24"/>
          <w:szCs w:val="24"/>
        </w:rPr>
        <w:t>”</w:t>
      </w:r>
      <w:r w:rsidR="00AE62F2" w:rsidRPr="00AE62F2">
        <w:rPr>
          <w:rFonts w:ascii="Times New Roman" w:hAnsi="Times New Roman" w:cs="Times New Roman"/>
          <w:sz w:val="24"/>
          <w:szCs w:val="24"/>
        </w:rPr>
        <w:t xml:space="preserve"> </w:t>
      </w:r>
      <w:r w:rsidR="00AE62F2">
        <w:rPr>
          <w:rFonts w:ascii="Times New Roman" w:hAnsi="Times New Roman" w:cs="Times New Roman"/>
          <w:sz w:val="24"/>
          <w:szCs w:val="24"/>
        </w:rPr>
        <w:t>(</w:t>
      </w:r>
      <w:r w:rsidR="00AE62F2" w:rsidRPr="00E7188E">
        <w:rPr>
          <w:rFonts w:ascii="Times New Roman" w:hAnsi="Times New Roman" w:cs="Times New Roman"/>
          <w:sz w:val="24"/>
          <w:szCs w:val="24"/>
        </w:rPr>
        <w:t>P.1.1</w:t>
      </w:r>
      <w:r w:rsidR="00AE62F2">
        <w:rPr>
          <w:rFonts w:ascii="Times New Roman" w:hAnsi="Times New Roman" w:cs="Times New Roman"/>
          <w:sz w:val="24"/>
          <w:szCs w:val="24"/>
        </w:rPr>
        <w:t>)</w:t>
      </w:r>
      <w:r w:rsidRPr="00E7188E">
        <w:rPr>
          <w:rFonts w:ascii="Times New Roman" w:hAnsi="Times New Roman" w:cs="Times New Roman"/>
          <w:sz w:val="24"/>
          <w:szCs w:val="24"/>
        </w:rPr>
        <w:t>. Outro ponto que confirma o explicitado  é o dito pelo professor</w:t>
      </w:r>
      <w:r w:rsidR="00CF3800">
        <w:rPr>
          <w:rFonts w:ascii="Times New Roman" w:hAnsi="Times New Roman" w:cs="Times New Roman"/>
          <w:sz w:val="24"/>
          <w:szCs w:val="24"/>
        </w:rPr>
        <w:t xml:space="preserve"> </w:t>
      </w:r>
      <w:r w:rsidRPr="00E7188E">
        <w:rPr>
          <w:rFonts w:ascii="Times New Roman" w:hAnsi="Times New Roman" w:cs="Times New Roman"/>
          <w:sz w:val="24"/>
          <w:szCs w:val="24"/>
        </w:rPr>
        <w:t>formador</w:t>
      </w:r>
      <w:r w:rsidR="003A7FCD" w:rsidRPr="003A7FCD">
        <w:rPr>
          <w:rFonts w:ascii="Times New Roman" w:hAnsi="Times New Roman" w:cs="Times New Roman"/>
          <w:sz w:val="24"/>
          <w:szCs w:val="24"/>
          <w:highlight w:val="green"/>
        </w:rPr>
        <w:t>,</w:t>
      </w:r>
      <w:r w:rsidRPr="00E7188E">
        <w:rPr>
          <w:rFonts w:ascii="Times New Roman" w:hAnsi="Times New Roman" w:cs="Times New Roman"/>
          <w:sz w:val="24"/>
          <w:szCs w:val="24"/>
        </w:rPr>
        <w:t xml:space="preserve"> ao afirmar que um estudo voltado para </w:t>
      </w:r>
      <w:r w:rsidRPr="009F303C">
        <w:rPr>
          <w:rFonts w:ascii="Times New Roman" w:hAnsi="Times New Roman" w:cs="Times New Roman"/>
          <w:sz w:val="24"/>
          <w:szCs w:val="24"/>
          <w:highlight w:val="green"/>
        </w:rPr>
        <w:t>a</w:t>
      </w:r>
      <w:r w:rsidR="009F303C" w:rsidRPr="009F303C">
        <w:rPr>
          <w:rFonts w:ascii="Times New Roman" w:hAnsi="Times New Roman" w:cs="Times New Roman"/>
          <w:sz w:val="24"/>
          <w:szCs w:val="24"/>
          <w:highlight w:val="green"/>
        </w:rPr>
        <w:t>s</w:t>
      </w:r>
      <w:r w:rsidRPr="009F303C">
        <w:rPr>
          <w:rFonts w:ascii="Times New Roman" w:hAnsi="Times New Roman" w:cs="Times New Roman"/>
          <w:sz w:val="24"/>
          <w:szCs w:val="24"/>
          <w:highlight w:val="green"/>
        </w:rPr>
        <w:t xml:space="preserve"> </w:t>
      </w:r>
      <w:r w:rsidR="009F303C" w:rsidRPr="009F303C">
        <w:rPr>
          <w:rFonts w:ascii="Times New Roman" w:hAnsi="Times New Roman" w:cs="Times New Roman"/>
          <w:sz w:val="24"/>
          <w:szCs w:val="24"/>
          <w:highlight w:val="green"/>
        </w:rPr>
        <w:t>G</w:t>
      </w:r>
      <w:r w:rsidRPr="009F303C">
        <w:rPr>
          <w:rFonts w:ascii="Times New Roman" w:hAnsi="Times New Roman" w:cs="Times New Roman"/>
          <w:sz w:val="24"/>
          <w:szCs w:val="24"/>
          <w:highlight w:val="green"/>
        </w:rPr>
        <w:t>eociências</w:t>
      </w:r>
      <w:r w:rsidRPr="00E7188E">
        <w:rPr>
          <w:rFonts w:ascii="Times New Roman" w:hAnsi="Times New Roman" w:cs="Times New Roman"/>
          <w:sz w:val="24"/>
          <w:szCs w:val="24"/>
        </w:rPr>
        <w:t xml:space="preserve"> </w:t>
      </w:r>
      <w:r w:rsidRPr="007623AD">
        <w:rPr>
          <w:rFonts w:ascii="Times New Roman" w:hAnsi="Times New Roman" w:cs="Times New Roman"/>
          <w:i/>
          <w:iCs/>
          <w:sz w:val="24"/>
          <w:szCs w:val="24"/>
        </w:rPr>
        <w:t>“</w:t>
      </w:r>
      <w:r w:rsidR="00CF3800" w:rsidRPr="007623AD">
        <w:rPr>
          <w:rFonts w:ascii="Times New Roman" w:hAnsi="Times New Roman" w:cs="Times New Roman"/>
          <w:i/>
          <w:iCs/>
          <w:sz w:val="24"/>
          <w:szCs w:val="24"/>
          <w:u w:val="single"/>
        </w:rPr>
        <w:t>é</w:t>
      </w:r>
      <w:r w:rsidRPr="007623AD">
        <w:rPr>
          <w:rFonts w:ascii="Times New Roman" w:hAnsi="Times New Roman" w:cs="Times New Roman"/>
          <w:i/>
          <w:iCs/>
          <w:sz w:val="24"/>
          <w:szCs w:val="24"/>
          <w:u w:val="single"/>
        </w:rPr>
        <w:t xml:space="preserve"> feito regularmente dentro da formação dos professores da rede de encontros, nesses encontros a gente discute o que  a BNCC</w:t>
      </w:r>
      <w:r w:rsidRPr="007623AD">
        <w:rPr>
          <w:rFonts w:ascii="Times New Roman" w:hAnsi="Times New Roman" w:cs="Times New Roman"/>
          <w:i/>
          <w:iCs/>
          <w:sz w:val="24"/>
          <w:szCs w:val="24"/>
        </w:rPr>
        <w:t xml:space="preserve"> pede tanto como objeto de conhecimento de ciências</w:t>
      </w:r>
      <w:r w:rsidR="00CF3800">
        <w:rPr>
          <w:rFonts w:ascii="Times New Roman" w:hAnsi="Times New Roman" w:cs="Times New Roman"/>
          <w:i/>
          <w:iCs/>
          <w:sz w:val="24"/>
          <w:szCs w:val="24"/>
        </w:rPr>
        <w:t>,</w:t>
      </w:r>
      <w:r w:rsidRPr="007623AD">
        <w:rPr>
          <w:rFonts w:ascii="Times New Roman" w:hAnsi="Times New Roman" w:cs="Times New Roman"/>
          <w:i/>
          <w:iCs/>
          <w:sz w:val="24"/>
          <w:szCs w:val="24"/>
        </w:rPr>
        <w:t xml:space="preserve"> habilidades e suas competências”</w:t>
      </w:r>
      <w:r w:rsidR="00AE62F2" w:rsidRPr="00AE62F2">
        <w:rPr>
          <w:rFonts w:ascii="Times New Roman" w:hAnsi="Times New Roman" w:cs="Times New Roman"/>
          <w:sz w:val="24"/>
          <w:szCs w:val="24"/>
        </w:rPr>
        <w:t xml:space="preserve"> </w:t>
      </w:r>
      <w:r w:rsidR="00AE62F2">
        <w:rPr>
          <w:rFonts w:ascii="Times New Roman" w:hAnsi="Times New Roman" w:cs="Times New Roman"/>
          <w:sz w:val="24"/>
          <w:szCs w:val="24"/>
        </w:rPr>
        <w:t>(</w:t>
      </w:r>
      <w:r w:rsidR="00AE62F2" w:rsidRPr="00E7188E">
        <w:rPr>
          <w:rFonts w:ascii="Times New Roman" w:hAnsi="Times New Roman" w:cs="Times New Roman"/>
          <w:sz w:val="24"/>
          <w:szCs w:val="24"/>
        </w:rPr>
        <w:t>P.2.3</w:t>
      </w:r>
      <w:r w:rsidR="00AE62F2">
        <w:rPr>
          <w:rFonts w:ascii="Times New Roman" w:hAnsi="Times New Roman" w:cs="Times New Roman"/>
          <w:sz w:val="24"/>
          <w:szCs w:val="24"/>
        </w:rPr>
        <w:t>)</w:t>
      </w:r>
      <w:r w:rsidRPr="00E7188E">
        <w:rPr>
          <w:rFonts w:ascii="Times New Roman" w:hAnsi="Times New Roman" w:cs="Times New Roman"/>
          <w:sz w:val="24"/>
          <w:szCs w:val="24"/>
        </w:rPr>
        <w:t>, demonstrando estar ciente da importância da BNCC como documento norteador da formação.</w:t>
      </w:r>
      <w:r w:rsidR="00AE62F2">
        <w:rPr>
          <w:rFonts w:ascii="Times New Roman" w:hAnsi="Times New Roman" w:cs="Times New Roman"/>
          <w:sz w:val="24"/>
          <w:szCs w:val="24"/>
        </w:rPr>
        <w:t xml:space="preserve"> </w:t>
      </w:r>
    </w:p>
    <w:p w14:paraId="7073D1EE" w14:textId="006457A9" w:rsidR="006C47D4" w:rsidRPr="00E7188E" w:rsidRDefault="006C47D4" w:rsidP="007623AD">
      <w:pPr>
        <w:spacing w:after="0" w:line="240" w:lineRule="auto"/>
        <w:ind w:firstLine="709"/>
        <w:jc w:val="both"/>
        <w:rPr>
          <w:rFonts w:ascii="Times New Roman" w:hAnsi="Times New Roman" w:cs="Times New Roman"/>
          <w:sz w:val="24"/>
          <w:szCs w:val="24"/>
        </w:rPr>
      </w:pPr>
      <w:r w:rsidRPr="00E7188E">
        <w:rPr>
          <w:rFonts w:ascii="Times New Roman" w:hAnsi="Times New Roman" w:cs="Times New Roman"/>
          <w:sz w:val="24"/>
          <w:szCs w:val="24"/>
        </w:rPr>
        <w:t xml:space="preserve">Tal ação condiz com a determinação da BNCC, ao estabelecer conhecimentos, competências e habilidades que se espera de um aluno que consegue cumprir </w:t>
      </w:r>
      <w:r w:rsidRPr="009F303C">
        <w:rPr>
          <w:rFonts w:ascii="Times New Roman" w:hAnsi="Times New Roman" w:cs="Times New Roman"/>
          <w:sz w:val="24"/>
          <w:szCs w:val="24"/>
          <w:highlight w:val="green"/>
        </w:rPr>
        <w:t>tod</w:t>
      </w:r>
      <w:r w:rsidR="009F303C" w:rsidRPr="009F303C">
        <w:rPr>
          <w:rFonts w:ascii="Times New Roman" w:hAnsi="Times New Roman" w:cs="Times New Roman"/>
          <w:sz w:val="24"/>
          <w:szCs w:val="24"/>
          <w:highlight w:val="green"/>
        </w:rPr>
        <w:t>a</w:t>
      </w:r>
      <w:r w:rsidRPr="009F303C">
        <w:rPr>
          <w:rFonts w:ascii="Times New Roman" w:hAnsi="Times New Roman" w:cs="Times New Roman"/>
          <w:sz w:val="24"/>
          <w:szCs w:val="24"/>
          <w:highlight w:val="green"/>
        </w:rPr>
        <w:t>s</w:t>
      </w:r>
      <w:r w:rsidRPr="00E7188E">
        <w:rPr>
          <w:rFonts w:ascii="Times New Roman" w:hAnsi="Times New Roman" w:cs="Times New Roman"/>
          <w:sz w:val="24"/>
          <w:szCs w:val="24"/>
        </w:rPr>
        <w:t xml:space="preserve"> as habilidades e competências inerentes à </w:t>
      </w:r>
      <w:r>
        <w:rPr>
          <w:rFonts w:ascii="Times New Roman" w:hAnsi="Times New Roman" w:cs="Times New Roman"/>
          <w:sz w:val="24"/>
          <w:szCs w:val="24"/>
        </w:rPr>
        <w:t>EB</w:t>
      </w:r>
      <w:r w:rsidRPr="00E7188E">
        <w:rPr>
          <w:rFonts w:ascii="Times New Roman" w:hAnsi="Times New Roman" w:cs="Times New Roman"/>
          <w:sz w:val="24"/>
          <w:szCs w:val="24"/>
        </w:rPr>
        <w:t xml:space="preserve">. Além disso, deixa ainda mais claro essa função ao definir nas competências específicas de ciências da natureza para o ensino fundamental que espera que o discente que finda o ciclo da </w:t>
      </w:r>
      <w:r>
        <w:rPr>
          <w:rFonts w:ascii="Times New Roman" w:hAnsi="Times New Roman" w:cs="Times New Roman"/>
          <w:sz w:val="24"/>
          <w:szCs w:val="24"/>
        </w:rPr>
        <w:t>EB</w:t>
      </w:r>
      <w:r w:rsidRPr="00E7188E">
        <w:rPr>
          <w:rFonts w:ascii="Times New Roman" w:hAnsi="Times New Roman" w:cs="Times New Roman"/>
          <w:sz w:val="24"/>
          <w:szCs w:val="24"/>
        </w:rPr>
        <w:t xml:space="preserve">, seja capaz de  </w:t>
      </w:r>
    </w:p>
    <w:p w14:paraId="26498E86" w14:textId="77777777" w:rsidR="006C47D4" w:rsidRPr="007623AD" w:rsidRDefault="006C47D4" w:rsidP="007623AD">
      <w:pPr>
        <w:spacing w:after="0" w:line="240" w:lineRule="auto"/>
        <w:ind w:firstLine="709"/>
        <w:jc w:val="both"/>
        <w:rPr>
          <w:rFonts w:ascii="Times New Roman" w:hAnsi="Times New Roman" w:cs="Times New Roman"/>
          <w:sz w:val="24"/>
          <w:szCs w:val="24"/>
        </w:rPr>
      </w:pPr>
    </w:p>
    <w:p w14:paraId="6EED7648" w14:textId="77777777" w:rsidR="006C47D4" w:rsidRPr="00E7188E" w:rsidRDefault="006C47D4" w:rsidP="00C5441A">
      <w:pPr>
        <w:spacing w:after="0" w:line="240" w:lineRule="auto"/>
        <w:ind w:left="2268"/>
        <w:jc w:val="both"/>
        <w:rPr>
          <w:rFonts w:ascii="Times New Roman" w:hAnsi="Times New Roman" w:cs="Times New Roman"/>
          <w:sz w:val="20"/>
          <w:szCs w:val="20"/>
        </w:rPr>
      </w:pPr>
      <w:r w:rsidRPr="00E7188E">
        <w:rPr>
          <w:rFonts w:ascii="Times New Roman" w:hAnsi="Times New Roman" w:cs="Times New Roman"/>
          <w:sz w:val="20"/>
          <w:szCs w:val="20"/>
        </w:rPr>
        <w:t>Compreender conceitos fundamentais e estruturas explicativas das Ciências da Natureza, bem como dominar processos, práticas e procedimentos da investigação científica, de modo a sentir segurança no debate de questões científicas, tecnológicas, socioambientais e do mundo do trabalho, continuar aprendendo e colaborar para a construção de uma sociedade justa, democrática e inclusiva (BRASIL, 2018, p.343).</w:t>
      </w:r>
    </w:p>
    <w:p w14:paraId="26DF8C90" w14:textId="77777777" w:rsidR="006C47D4" w:rsidRPr="00E7188E" w:rsidRDefault="006C47D4" w:rsidP="007623AD">
      <w:pPr>
        <w:spacing w:after="0" w:line="240" w:lineRule="auto"/>
        <w:ind w:firstLine="709"/>
        <w:jc w:val="both"/>
        <w:rPr>
          <w:rFonts w:ascii="Times New Roman" w:hAnsi="Times New Roman" w:cs="Times New Roman"/>
          <w:sz w:val="24"/>
          <w:szCs w:val="24"/>
        </w:rPr>
      </w:pPr>
    </w:p>
    <w:p w14:paraId="4F336CF2" w14:textId="3BE513C3" w:rsidR="00AE62F2" w:rsidRPr="00AE62F2" w:rsidRDefault="00AE62F2" w:rsidP="00EB2F42">
      <w:pPr>
        <w:spacing w:after="0" w:line="240" w:lineRule="auto"/>
        <w:ind w:firstLine="709"/>
        <w:jc w:val="both"/>
        <w:rPr>
          <w:rFonts w:ascii="Times New Roman" w:hAnsi="Times New Roman" w:cs="Times New Roman"/>
          <w:sz w:val="24"/>
          <w:szCs w:val="24"/>
          <w:u w:val="dash"/>
        </w:rPr>
      </w:pPr>
      <w:r w:rsidRPr="00AE62F2">
        <w:rPr>
          <w:rFonts w:ascii="Times New Roman" w:hAnsi="Times New Roman" w:cs="Times New Roman"/>
          <w:sz w:val="24"/>
          <w:szCs w:val="24"/>
          <w:u w:val="dash"/>
        </w:rPr>
        <w:t>Cabe ressaltar que ainda não foi realizado um debate mais enfático que contemplasse essa sua importância para a formação do professor em Geociências na BNCC, uma vez que a implementação desse documento norteador ainda é muito recente. No entanto</w:t>
      </w:r>
      <w:r w:rsidR="003A6EC8">
        <w:rPr>
          <w:rFonts w:ascii="Times New Roman" w:hAnsi="Times New Roman" w:cs="Times New Roman"/>
          <w:sz w:val="24"/>
          <w:szCs w:val="24"/>
          <w:u w:val="dash"/>
        </w:rPr>
        <w:t>,</w:t>
      </w:r>
      <w:r w:rsidRPr="00AE62F2">
        <w:rPr>
          <w:rFonts w:ascii="Times New Roman" w:hAnsi="Times New Roman" w:cs="Times New Roman"/>
          <w:sz w:val="24"/>
          <w:szCs w:val="24"/>
          <w:u w:val="dash"/>
        </w:rPr>
        <w:t xml:space="preserve"> os pontos referentes ao ensino de Ciências da Natureza lançam luz para que essa temática possa emergir nos espaços de formação continuada de professores de Ciências, abrindo espaço para as discussões a respeito das especificidades das Geociências.</w:t>
      </w:r>
    </w:p>
    <w:p w14:paraId="5580CD34" w14:textId="41CF8780" w:rsidR="00661D52" w:rsidRDefault="00CE3BCA" w:rsidP="00EB2F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Nos depoimentos</w:t>
      </w:r>
      <w:r w:rsidR="006C47D4" w:rsidRPr="00E7188E">
        <w:rPr>
          <w:rFonts w:ascii="Times New Roman" w:hAnsi="Times New Roman" w:cs="Times New Roman"/>
          <w:sz w:val="24"/>
          <w:szCs w:val="24"/>
        </w:rPr>
        <w:t xml:space="preserve">, é possível notar a superficialidade com que a formação para </w:t>
      </w:r>
      <w:r w:rsidR="006C47D4" w:rsidRPr="009F303C">
        <w:rPr>
          <w:rFonts w:ascii="Times New Roman" w:hAnsi="Times New Roman" w:cs="Times New Roman"/>
          <w:sz w:val="24"/>
          <w:szCs w:val="24"/>
          <w:highlight w:val="green"/>
        </w:rPr>
        <w:t>a</w:t>
      </w:r>
      <w:r w:rsidR="009F303C" w:rsidRPr="009F303C">
        <w:rPr>
          <w:rFonts w:ascii="Times New Roman" w:hAnsi="Times New Roman" w:cs="Times New Roman"/>
          <w:sz w:val="24"/>
          <w:szCs w:val="24"/>
          <w:highlight w:val="green"/>
        </w:rPr>
        <w:t>s</w:t>
      </w:r>
      <w:r w:rsidR="006C47D4" w:rsidRPr="009F303C">
        <w:rPr>
          <w:rFonts w:ascii="Times New Roman" w:hAnsi="Times New Roman" w:cs="Times New Roman"/>
          <w:sz w:val="24"/>
          <w:szCs w:val="24"/>
          <w:highlight w:val="green"/>
        </w:rPr>
        <w:t xml:space="preserve"> </w:t>
      </w:r>
      <w:r w:rsidR="009F303C" w:rsidRPr="009F303C">
        <w:rPr>
          <w:rFonts w:ascii="Times New Roman" w:hAnsi="Times New Roman" w:cs="Times New Roman"/>
          <w:sz w:val="24"/>
          <w:szCs w:val="24"/>
          <w:highlight w:val="green"/>
        </w:rPr>
        <w:t>G</w:t>
      </w:r>
      <w:r w:rsidR="006C47D4" w:rsidRPr="009F303C">
        <w:rPr>
          <w:rFonts w:ascii="Times New Roman" w:hAnsi="Times New Roman" w:cs="Times New Roman"/>
          <w:sz w:val="24"/>
          <w:szCs w:val="24"/>
          <w:highlight w:val="green"/>
        </w:rPr>
        <w:t>eociências</w:t>
      </w:r>
      <w:r w:rsidR="006C47D4" w:rsidRPr="00E7188E">
        <w:rPr>
          <w:rFonts w:ascii="Times New Roman" w:hAnsi="Times New Roman" w:cs="Times New Roman"/>
          <w:sz w:val="24"/>
          <w:szCs w:val="24"/>
        </w:rPr>
        <w:t xml:space="preserve"> vem sendo trabalhada, visto que para </w:t>
      </w:r>
      <w:r>
        <w:rPr>
          <w:rFonts w:ascii="Times New Roman" w:hAnsi="Times New Roman" w:cs="Times New Roman"/>
          <w:sz w:val="24"/>
          <w:szCs w:val="24"/>
        </w:rPr>
        <w:t xml:space="preserve">o professor de Ciências </w:t>
      </w:r>
      <w:proofErr w:type="spellStart"/>
      <w:r w:rsidR="006C47D4" w:rsidRPr="00E7188E">
        <w:rPr>
          <w:rFonts w:ascii="Times New Roman" w:hAnsi="Times New Roman" w:cs="Times New Roman"/>
          <w:sz w:val="24"/>
          <w:szCs w:val="24"/>
        </w:rPr>
        <w:t>esta</w:t>
      </w:r>
      <w:proofErr w:type="spellEnd"/>
      <w:r w:rsidR="006C47D4" w:rsidRPr="00E7188E">
        <w:rPr>
          <w:rFonts w:ascii="Times New Roman" w:hAnsi="Times New Roman" w:cs="Times New Roman"/>
          <w:sz w:val="24"/>
          <w:szCs w:val="24"/>
        </w:rPr>
        <w:t xml:space="preserve"> se resume </w:t>
      </w:r>
      <w:r w:rsidR="009F303C" w:rsidRPr="009F303C">
        <w:rPr>
          <w:rFonts w:ascii="Times New Roman" w:hAnsi="Times New Roman" w:cs="Times New Roman"/>
          <w:sz w:val="24"/>
          <w:szCs w:val="24"/>
          <w:highlight w:val="green"/>
        </w:rPr>
        <w:t>à</w:t>
      </w:r>
      <w:r w:rsidR="006C47D4" w:rsidRPr="00E7188E">
        <w:rPr>
          <w:rFonts w:ascii="Times New Roman" w:hAnsi="Times New Roman" w:cs="Times New Roman"/>
          <w:sz w:val="24"/>
          <w:szCs w:val="24"/>
        </w:rPr>
        <w:t xml:space="preserve"> </w:t>
      </w:r>
      <w:r w:rsidR="006C47D4" w:rsidRPr="007623AD">
        <w:rPr>
          <w:rFonts w:ascii="Times New Roman" w:hAnsi="Times New Roman" w:cs="Times New Roman"/>
          <w:i/>
          <w:iCs/>
          <w:sz w:val="24"/>
          <w:szCs w:val="24"/>
          <w:u w:val="single"/>
        </w:rPr>
        <w:t>“uma unidade temática que a gente chama de “</w:t>
      </w:r>
      <w:r w:rsidR="000F1E4A" w:rsidRPr="007623AD">
        <w:rPr>
          <w:rFonts w:ascii="Times New Roman" w:hAnsi="Times New Roman" w:cs="Times New Roman"/>
          <w:i/>
          <w:iCs/>
          <w:sz w:val="24"/>
          <w:szCs w:val="24"/>
          <w:u w:val="single"/>
        </w:rPr>
        <w:t>Terra</w:t>
      </w:r>
      <w:r w:rsidR="006C47D4" w:rsidRPr="007623AD">
        <w:rPr>
          <w:rFonts w:ascii="Times New Roman" w:hAnsi="Times New Roman" w:cs="Times New Roman"/>
          <w:i/>
          <w:iCs/>
          <w:sz w:val="24"/>
          <w:szCs w:val="24"/>
          <w:u w:val="single"/>
        </w:rPr>
        <w:t xml:space="preserve"> e </w:t>
      </w:r>
      <w:r w:rsidR="000F1E4A" w:rsidRPr="007623AD">
        <w:rPr>
          <w:rFonts w:ascii="Times New Roman" w:hAnsi="Times New Roman" w:cs="Times New Roman"/>
          <w:i/>
          <w:iCs/>
          <w:sz w:val="24"/>
          <w:szCs w:val="24"/>
          <w:u w:val="single"/>
        </w:rPr>
        <w:t>Universo</w:t>
      </w:r>
      <w:r w:rsidR="006C47D4" w:rsidRPr="007623AD">
        <w:rPr>
          <w:rFonts w:ascii="Times New Roman" w:hAnsi="Times New Roman" w:cs="Times New Roman"/>
          <w:i/>
          <w:iCs/>
          <w:sz w:val="24"/>
          <w:szCs w:val="24"/>
          <w:u w:val="single"/>
        </w:rPr>
        <w:t>”</w:t>
      </w:r>
      <w:r>
        <w:rPr>
          <w:rFonts w:ascii="Times New Roman" w:hAnsi="Times New Roman" w:cs="Times New Roman"/>
          <w:i/>
          <w:iCs/>
          <w:sz w:val="24"/>
          <w:szCs w:val="24"/>
          <w:u w:val="single"/>
        </w:rPr>
        <w:t xml:space="preserve"> </w:t>
      </w:r>
      <w:r w:rsidRPr="00CE3BCA">
        <w:rPr>
          <w:rFonts w:ascii="Times New Roman" w:hAnsi="Times New Roman" w:cs="Times New Roman"/>
          <w:sz w:val="24"/>
          <w:szCs w:val="24"/>
          <w:u w:val="single"/>
        </w:rPr>
        <w:t>(</w:t>
      </w:r>
      <w:r w:rsidRPr="00E7188E">
        <w:rPr>
          <w:rFonts w:ascii="Times New Roman" w:hAnsi="Times New Roman" w:cs="Times New Roman"/>
          <w:sz w:val="24"/>
          <w:szCs w:val="24"/>
        </w:rPr>
        <w:t>P.1.1</w:t>
      </w:r>
      <w:r>
        <w:rPr>
          <w:rFonts w:ascii="Times New Roman" w:hAnsi="Times New Roman" w:cs="Times New Roman"/>
          <w:sz w:val="24"/>
          <w:szCs w:val="24"/>
        </w:rPr>
        <w:t>)</w:t>
      </w:r>
      <w:r w:rsidR="006C47D4" w:rsidRPr="007623AD">
        <w:rPr>
          <w:rFonts w:ascii="Times New Roman" w:hAnsi="Times New Roman" w:cs="Times New Roman"/>
          <w:sz w:val="24"/>
          <w:szCs w:val="24"/>
        </w:rPr>
        <w:t xml:space="preserve">, ou então, como </w:t>
      </w:r>
      <w:r w:rsidR="00313DCB" w:rsidRPr="00313DCB">
        <w:rPr>
          <w:rFonts w:ascii="Times New Roman" w:hAnsi="Times New Roman" w:cs="Times New Roman"/>
          <w:sz w:val="24"/>
          <w:szCs w:val="24"/>
          <w:highlight w:val="cyan"/>
        </w:rPr>
        <w:t>observado</w:t>
      </w:r>
      <w:r w:rsidR="006C47D4" w:rsidRPr="007623AD">
        <w:rPr>
          <w:rFonts w:ascii="Times New Roman" w:hAnsi="Times New Roman" w:cs="Times New Roman"/>
          <w:sz w:val="24"/>
          <w:szCs w:val="24"/>
        </w:rPr>
        <w:t xml:space="preserve"> </w:t>
      </w:r>
      <w:r w:rsidR="00EB2F42">
        <w:rPr>
          <w:rFonts w:ascii="Times New Roman" w:hAnsi="Times New Roman" w:cs="Times New Roman"/>
          <w:sz w:val="24"/>
          <w:szCs w:val="24"/>
        </w:rPr>
        <w:t>em outra</w:t>
      </w:r>
      <w:r w:rsidR="006C47D4" w:rsidRPr="007623AD">
        <w:rPr>
          <w:rFonts w:ascii="Times New Roman" w:hAnsi="Times New Roman" w:cs="Times New Roman"/>
          <w:sz w:val="24"/>
          <w:szCs w:val="24"/>
        </w:rPr>
        <w:t xml:space="preserve"> fala de</w:t>
      </w:r>
      <w:r w:rsidR="00EB2F42">
        <w:rPr>
          <w:rFonts w:ascii="Times New Roman" w:hAnsi="Times New Roman" w:cs="Times New Roman"/>
          <w:sz w:val="24"/>
          <w:szCs w:val="24"/>
        </w:rPr>
        <w:t>ste professor</w:t>
      </w:r>
      <w:r w:rsidR="006C47D4" w:rsidRPr="007623AD">
        <w:rPr>
          <w:rFonts w:ascii="Times New Roman" w:hAnsi="Times New Roman" w:cs="Times New Roman"/>
          <w:sz w:val="24"/>
          <w:szCs w:val="24"/>
        </w:rPr>
        <w:t xml:space="preserve"> </w:t>
      </w:r>
      <w:r w:rsidR="00EB2F42">
        <w:rPr>
          <w:rFonts w:ascii="Times New Roman" w:hAnsi="Times New Roman" w:cs="Times New Roman"/>
          <w:sz w:val="24"/>
          <w:szCs w:val="24"/>
        </w:rPr>
        <w:t>(</w:t>
      </w:r>
      <w:r w:rsidR="006C47D4" w:rsidRPr="007623AD">
        <w:rPr>
          <w:rFonts w:ascii="Times New Roman" w:hAnsi="Times New Roman" w:cs="Times New Roman"/>
          <w:sz w:val="24"/>
          <w:szCs w:val="24"/>
        </w:rPr>
        <w:t>P.1.2</w:t>
      </w:r>
      <w:r w:rsidR="00EB2F42">
        <w:rPr>
          <w:rFonts w:ascii="Times New Roman" w:hAnsi="Times New Roman" w:cs="Times New Roman"/>
          <w:sz w:val="24"/>
          <w:szCs w:val="24"/>
        </w:rPr>
        <w:t>)</w:t>
      </w:r>
      <w:r w:rsidR="006C47D4" w:rsidRPr="00E7188E">
        <w:rPr>
          <w:rFonts w:ascii="Times New Roman" w:hAnsi="Times New Roman" w:cs="Times New Roman"/>
          <w:sz w:val="24"/>
          <w:szCs w:val="24"/>
        </w:rPr>
        <w:t xml:space="preserve"> </w:t>
      </w:r>
      <w:r w:rsidR="00EB2F42">
        <w:rPr>
          <w:rFonts w:ascii="Times New Roman" w:hAnsi="Times New Roman" w:cs="Times New Roman"/>
          <w:sz w:val="24"/>
          <w:szCs w:val="24"/>
        </w:rPr>
        <w:t>que</w:t>
      </w:r>
      <w:r w:rsidR="006C47D4" w:rsidRPr="00E7188E">
        <w:rPr>
          <w:rFonts w:ascii="Times New Roman" w:hAnsi="Times New Roman" w:cs="Times New Roman"/>
          <w:sz w:val="24"/>
          <w:szCs w:val="24"/>
        </w:rPr>
        <w:t xml:space="preserve"> reafirma a forma como a formação voltada pra conteúdos d</w:t>
      </w:r>
      <w:r w:rsidR="000F1E4A">
        <w:rPr>
          <w:rFonts w:ascii="Times New Roman" w:hAnsi="Times New Roman" w:cs="Times New Roman"/>
          <w:sz w:val="24"/>
          <w:szCs w:val="24"/>
        </w:rPr>
        <w:t>as</w:t>
      </w:r>
      <w:r w:rsidR="006C47D4" w:rsidRPr="00E7188E">
        <w:rPr>
          <w:rFonts w:ascii="Times New Roman" w:hAnsi="Times New Roman" w:cs="Times New Roman"/>
          <w:sz w:val="24"/>
          <w:szCs w:val="24"/>
        </w:rPr>
        <w:t xml:space="preserve"> </w:t>
      </w:r>
      <w:r w:rsidR="000F1E4A">
        <w:rPr>
          <w:rFonts w:ascii="Times New Roman" w:hAnsi="Times New Roman" w:cs="Times New Roman"/>
          <w:sz w:val="24"/>
          <w:szCs w:val="24"/>
        </w:rPr>
        <w:t>G</w:t>
      </w:r>
      <w:r w:rsidR="006C47D4" w:rsidRPr="00E7188E">
        <w:rPr>
          <w:rFonts w:ascii="Times New Roman" w:hAnsi="Times New Roman" w:cs="Times New Roman"/>
          <w:sz w:val="24"/>
          <w:szCs w:val="24"/>
        </w:rPr>
        <w:t xml:space="preserve">eociências eram trabalhados, ao mencionar que </w:t>
      </w:r>
      <w:r w:rsidR="006C47D4" w:rsidRPr="007623AD">
        <w:rPr>
          <w:rFonts w:ascii="Times New Roman" w:hAnsi="Times New Roman" w:cs="Times New Roman"/>
          <w:i/>
          <w:iCs/>
          <w:sz w:val="24"/>
          <w:szCs w:val="24"/>
        </w:rPr>
        <w:t>“</w:t>
      </w:r>
      <w:r w:rsidR="006C47D4" w:rsidRPr="007623AD">
        <w:rPr>
          <w:rFonts w:ascii="Times New Roman" w:hAnsi="Times New Roman" w:cs="Times New Roman"/>
          <w:i/>
          <w:iCs/>
          <w:sz w:val="24"/>
          <w:szCs w:val="24"/>
          <w:u w:val="single"/>
        </w:rPr>
        <w:t>nós trabalhávamos só com a parte dos níveis da Terra</w:t>
      </w:r>
      <w:r w:rsidR="006C47D4" w:rsidRPr="007623AD">
        <w:rPr>
          <w:rFonts w:ascii="Times New Roman" w:hAnsi="Times New Roman" w:cs="Times New Roman"/>
          <w:i/>
          <w:iCs/>
          <w:sz w:val="24"/>
          <w:szCs w:val="24"/>
        </w:rPr>
        <w:t>”</w:t>
      </w:r>
      <w:r w:rsidR="006C47D4" w:rsidRPr="00E7188E">
        <w:rPr>
          <w:rFonts w:ascii="Times New Roman" w:hAnsi="Times New Roman" w:cs="Times New Roman"/>
          <w:sz w:val="24"/>
          <w:szCs w:val="24"/>
        </w:rPr>
        <w:t xml:space="preserve">. </w:t>
      </w:r>
      <w:r w:rsidR="00661D52" w:rsidRPr="00E7188E">
        <w:rPr>
          <w:rFonts w:ascii="Times New Roman" w:hAnsi="Times New Roman" w:cs="Times New Roman"/>
          <w:sz w:val="24"/>
          <w:szCs w:val="24"/>
        </w:rPr>
        <w:t xml:space="preserve">Tal comentário nos traz preocupação, uma vez que a formação para </w:t>
      </w:r>
      <w:r w:rsidR="00661D52" w:rsidRPr="009F303C">
        <w:rPr>
          <w:rFonts w:ascii="Times New Roman" w:hAnsi="Times New Roman" w:cs="Times New Roman"/>
          <w:sz w:val="24"/>
          <w:szCs w:val="24"/>
          <w:highlight w:val="green"/>
        </w:rPr>
        <w:t>as Geociências</w:t>
      </w:r>
      <w:r w:rsidR="00661D52" w:rsidRPr="00E7188E">
        <w:rPr>
          <w:rFonts w:ascii="Times New Roman" w:hAnsi="Times New Roman" w:cs="Times New Roman"/>
          <w:sz w:val="24"/>
          <w:szCs w:val="24"/>
        </w:rPr>
        <w:t xml:space="preserve"> envolve muito mais que trabalhar conteúdos referentes </w:t>
      </w:r>
      <w:r w:rsidR="00661D52">
        <w:rPr>
          <w:rFonts w:ascii="Times New Roman" w:hAnsi="Times New Roman" w:cs="Times New Roman"/>
          <w:sz w:val="24"/>
          <w:szCs w:val="24"/>
        </w:rPr>
        <w:t xml:space="preserve">somente </w:t>
      </w:r>
      <w:r w:rsidR="00661D52" w:rsidRPr="00E7188E">
        <w:rPr>
          <w:rFonts w:ascii="Times New Roman" w:hAnsi="Times New Roman" w:cs="Times New Roman"/>
          <w:sz w:val="24"/>
          <w:szCs w:val="24"/>
        </w:rPr>
        <w:t xml:space="preserve">a isso. Acreditamos que deve ser </w:t>
      </w:r>
      <w:proofErr w:type="spellStart"/>
      <w:r w:rsidR="00661D52" w:rsidRPr="00E7188E">
        <w:rPr>
          <w:rFonts w:ascii="Times New Roman" w:hAnsi="Times New Roman" w:cs="Times New Roman"/>
          <w:sz w:val="24"/>
          <w:szCs w:val="24"/>
        </w:rPr>
        <w:t>transversalizado</w:t>
      </w:r>
      <w:proofErr w:type="spellEnd"/>
      <w:r w:rsidR="00661D52" w:rsidRPr="00E7188E">
        <w:rPr>
          <w:rFonts w:ascii="Times New Roman" w:hAnsi="Times New Roman" w:cs="Times New Roman"/>
          <w:sz w:val="24"/>
          <w:szCs w:val="24"/>
        </w:rPr>
        <w:t xml:space="preserve"> a essa temática a educação ambiental e tudo o que envolve o </w:t>
      </w:r>
      <w:r w:rsidR="00661D52">
        <w:rPr>
          <w:rFonts w:ascii="Times New Roman" w:hAnsi="Times New Roman" w:cs="Times New Roman"/>
          <w:sz w:val="24"/>
          <w:szCs w:val="24"/>
        </w:rPr>
        <w:t>S</w:t>
      </w:r>
      <w:r w:rsidR="00661D52" w:rsidRPr="00E7188E">
        <w:rPr>
          <w:rFonts w:ascii="Times New Roman" w:hAnsi="Times New Roman" w:cs="Times New Roman"/>
          <w:sz w:val="24"/>
          <w:szCs w:val="24"/>
        </w:rPr>
        <w:t>istema Terra como um todo</w:t>
      </w:r>
      <w:r>
        <w:rPr>
          <w:rFonts w:ascii="Times New Roman" w:hAnsi="Times New Roman" w:cs="Times New Roman"/>
          <w:sz w:val="24"/>
          <w:szCs w:val="24"/>
        </w:rPr>
        <w:t xml:space="preserve">, pois acreditamos que </w:t>
      </w:r>
    </w:p>
    <w:p w14:paraId="68CCD167" w14:textId="148A410D" w:rsidR="00CE3BCA" w:rsidRDefault="00CE3BCA" w:rsidP="00CE3BCA">
      <w:pPr>
        <w:spacing w:after="0" w:line="240" w:lineRule="auto"/>
        <w:ind w:left="2268"/>
        <w:jc w:val="both"/>
        <w:rPr>
          <w:rFonts w:ascii="Times New Roman" w:hAnsi="Times New Roman" w:cs="Times New Roman"/>
          <w:sz w:val="24"/>
          <w:szCs w:val="24"/>
        </w:rPr>
      </w:pPr>
    </w:p>
    <w:p w14:paraId="16EE4107" w14:textId="6296F816" w:rsidR="00CE3BCA" w:rsidRDefault="00CE3BCA" w:rsidP="00CE3BCA">
      <w:pPr>
        <w:spacing w:after="0" w:line="240" w:lineRule="auto"/>
        <w:ind w:left="2268"/>
        <w:jc w:val="both"/>
        <w:rPr>
          <w:rFonts w:ascii="Times New Roman" w:hAnsi="Times New Roman" w:cs="Times New Roman"/>
          <w:sz w:val="20"/>
          <w:szCs w:val="18"/>
          <w:u w:val="dash"/>
        </w:rPr>
      </w:pPr>
      <w:r w:rsidRPr="00474B46">
        <w:rPr>
          <w:rFonts w:ascii="Times New Roman" w:hAnsi="Times New Roman" w:cs="Times New Roman"/>
          <w:sz w:val="20"/>
          <w:szCs w:val="18"/>
          <w:u w:val="dash"/>
        </w:rPr>
        <w:t>Os alunos deveriam ser estimulados a compreender processos e mecanismos de evolução do planeta, externos ou internos, e avaliar, em paralelo, os avanços modernos de pesquisa sobre a interação entre tais esferas, para conscientizar-se sobre problemas como os dos recursos naturais não renováveis e dos atuais níveis de consumo de combustíveis fósseis</w:t>
      </w:r>
      <w:r>
        <w:rPr>
          <w:rFonts w:ascii="Times New Roman" w:hAnsi="Times New Roman" w:cs="Times New Roman"/>
          <w:sz w:val="20"/>
          <w:szCs w:val="18"/>
          <w:u w:val="dash"/>
        </w:rPr>
        <w:t xml:space="preserve"> (OLIVEIRA </w:t>
      </w:r>
      <w:r w:rsidRPr="0058784C">
        <w:rPr>
          <w:rFonts w:ascii="Times New Roman" w:hAnsi="Times New Roman" w:cs="Times New Roman"/>
          <w:i/>
          <w:iCs/>
          <w:sz w:val="20"/>
          <w:szCs w:val="18"/>
          <w:u w:val="dash"/>
        </w:rPr>
        <w:t>et.al</w:t>
      </w:r>
      <w:r>
        <w:rPr>
          <w:rFonts w:ascii="Times New Roman" w:hAnsi="Times New Roman" w:cs="Times New Roman"/>
          <w:sz w:val="20"/>
          <w:szCs w:val="18"/>
          <w:u w:val="dash"/>
        </w:rPr>
        <w:t>. 2012, p. 7)</w:t>
      </w:r>
      <w:r w:rsidRPr="00474B46">
        <w:rPr>
          <w:rFonts w:ascii="Times New Roman" w:hAnsi="Times New Roman" w:cs="Times New Roman"/>
          <w:sz w:val="20"/>
          <w:szCs w:val="18"/>
          <w:u w:val="dash"/>
        </w:rPr>
        <w:t>.</w:t>
      </w:r>
    </w:p>
    <w:p w14:paraId="54B84DB7" w14:textId="77777777" w:rsidR="00CE3BCA" w:rsidRDefault="00CE3BCA" w:rsidP="00CE3BCA">
      <w:pPr>
        <w:spacing w:after="0" w:line="240" w:lineRule="auto"/>
        <w:ind w:left="2268"/>
        <w:jc w:val="both"/>
        <w:rPr>
          <w:rFonts w:ascii="Times New Roman" w:hAnsi="Times New Roman" w:cs="Times New Roman"/>
          <w:sz w:val="24"/>
          <w:szCs w:val="24"/>
        </w:rPr>
      </w:pPr>
    </w:p>
    <w:p w14:paraId="674FE17E" w14:textId="5EA75BFC" w:rsidR="00EB2F42" w:rsidRPr="00043B86" w:rsidRDefault="00EB2F42" w:rsidP="00EB2F42">
      <w:pPr>
        <w:spacing w:after="0" w:line="240" w:lineRule="auto"/>
        <w:ind w:firstLine="709"/>
        <w:jc w:val="both"/>
        <w:rPr>
          <w:rFonts w:ascii="Times New Roman" w:hAnsi="Times New Roman" w:cs="Times New Roman"/>
          <w:sz w:val="24"/>
          <w:szCs w:val="24"/>
          <w:u w:val="dash"/>
        </w:rPr>
      </w:pPr>
      <w:r w:rsidRPr="00043B86">
        <w:rPr>
          <w:rFonts w:ascii="Times New Roman" w:hAnsi="Times New Roman" w:cs="Times New Roman"/>
          <w:sz w:val="24"/>
          <w:szCs w:val="24"/>
          <w:u w:val="dash"/>
        </w:rPr>
        <w:lastRenderedPageBreak/>
        <w:t xml:space="preserve">Essa superficialidade contrasta com o que se espera de um ensino que aborde conteúdos das Geociências, visto que se faz necessário “estudar o planeta Terra de maneira holística, considerando sua longa história de mudanças ambientais, processos e ciclos” (ERNESTO, 2018, p. 339), pois essa formação mais </w:t>
      </w:r>
      <w:r w:rsidR="00E5637D" w:rsidRPr="00043B86">
        <w:rPr>
          <w:rFonts w:ascii="Times New Roman" w:hAnsi="Times New Roman" w:cs="Times New Roman"/>
          <w:sz w:val="24"/>
          <w:szCs w:val="24"/>
          <w:u w:val="dash"/>
        </w:rPr>
        <w:t>abrangente</w:t>
      </w:r>
      <w:r w:rsidRPr="00043B86">
        <w:rPr>
          <w:rFonts w:ascii="Times New Roman" w:hAnsi="Times New Roman" w:cs="Times New Roman"/>
          <w:sz w:val="24"/>
          <w:szCs w:val="24"/>
          <w:u w:val="dash"/>
        </w:rPr>
        <w:t xml:space="preserve"> </w:t>
      </w:r>
      <w:r w:rsidR="00E5637D" w:rsidRPr="00043B86">
        <w:rPr>
          <w:rFonts w:ascii="Times New Roman" w:hAnsi="Times New Roman" w:cs="Times New Roman"/>
          <w:sz w:val="24"/>
          <w:szCs w:val="24"/>
          <w:u w:val="dash"/>
        </w:rPr>
        <w:t>colabora para que o aluno consiga</w:t>
      </w:r>
      <w:r w:rsidRPr="00043B86">
        <w:rPr>
          <w:rFonts w:ascii="Times New Roman" w:hAnsi="Times New Roman" w:cs="Times New Roman"/>
          <w:sz w:val="24"/>
          <w:szCs w:val="24"/>
          <w:u w:val="dash"/>
        </w:rPr>
        <w:t xml:space="preserve"> </w:t>
      </w:r>
      <w:r w:rsidR="00E5637D" w:rsidRPr="00043B86">
        <w:rPr>
          <w:rFonts w:ascii="Times New Roman" w:hAnsi="Times New Roman" w:cs="Times New Roman"/>
          <w:sz w:val="24"/>
          <w:szCs w:val="24"/>
          <w:u w:val="dash"/>
        </w:rPr>
        <w:t>compre</w:t>
      </w:r>
      <w:r w:rsidRPr="00043B86">
        <w:rPr>
          <w:rFonts w:ascii="Times New Roman" w:hAnsi="Times New Roman" w:cs="Times New Roman"/>
          <w:sz w:val="24"/>
          <w:szCs w:val="24"/>
          <w:u w:val="dash"/>
        </w:rPr>
        <w:t xml:space="preserve">ender os </w:t>
      </w:r>
      <w:r w:rsidR="00E5637D" w:rsidRPr="00043B86">
        <w:rPr>
          <w:rFonts w:ascii="Times New Roman" w:hAnsi="Times New Roman" w:cs="Times New Roman"/>
          <w:sz w:val="24"/>
          <w:szCs w:val="24"/>
          <w:u w:val="dash"/>
        </w:rPr>
        <w:t xml:space="preserve">riscos naturais e os </w:t>
      </w:r>
      <w:r w:rsidRPr="00043B86">
        <w:rPr>
          <w:rFonts w:ascii="Times New Roman" w:hAnsi="Times New Roman" w:cs="Times New Roman"/>
          <w:sz w:val="24"/>
          <w:szCs w:val="24"/>
          <w:u w:val="dash"/>
        </w:rPr>
        <w:t xml:space="preserve">impactos ambientais </w:t>
      </w:r>
      <w:r w:rsidR="00E5637D" w:rsidRPr="00043B86">
        <w:rPr>
          <w:rFonts w:ascii="Times New Roman" w:hAnsi="Times New Roman" w:cs="Times New Roman"/>
          <w:sz w:val="24"/>
          <w:szCs w:val="24"/>
          <w:u w:val="dash"/>
        </w:rPr>
        <w:t>oriundos das ações que o homem tem provocado nos domínios da Tecnosfera</w:t>
      </w:r>
      <w:r w:rsidRPr="00043B86">
        <w:rPr>
          <w:rFonts w:ascii="Times New Roman" w:hAnsi="Times New Roman" w:cs="Times New Roman"/>
          <w:sz w:val="24"/>
          <w:szCs w:val="24"/>
          <w:u w:val="dash"/>
        </w:rPr>
        <w:t xml:space="preserve">. </w:t>
      </w:r>
    </w:p>
    <w:p w14:paraId="76C68A85" w14:textId="4D4F960E" w:rsidR="000F1E4A" w:rsidRPr="00043B86" w:rsidRDefault="00E5637D" w:rsidP="00EB2F42">
      <w:pPr>
        <w:spacing w:after="0" w:line="240" w:lineRule="auto"/>
        <w:ind w:firstLine="709"/>
        <w:jc w:val="both"/>
        <w:rPr>
          <w:rFonts w:ascii="Times New Roman" w:hAnsi="Times New Roman" w:cs="Times New Roman"/>
          <w:sz w:val="24"/>
          <w:szCs w:val="24"/>
          <w:u w:val="dash"/>
        </w:rPr>
      </w:pPr>
      <w:r w:rsidRPr="00043B86">
        <w:rPr>
          <w:rFonts w:ascii="Times New Roman" w:hAnsi="Times New Roman" w:cs="Times New Roman"/>
          <w:sz w:val="24"/>
          <w:szCs w:val="24"/>
          <w:u w:val="dash"/>
        </w:rPr>
        <w:t xml:space="preserve">Uma visão holística das Geociências possibilita ao aluno uma formação mais crítica dos impactos da raça humana sobre o planeta Terra, bem como proporciona uma visão mais aprimorada do passado, presente e futuro do planeta, </w:t>
      </w:r>
      <w:r w:rsidR="00661D52" w:rsidRPr="00043B86">
        <w:rPr>
          <w:rFonts w:ascii="Times New Roman" w:hAnsi="Times New Roman" w:cs="Times New Roman"/>
          <w:sz w:val="24"/>
          <w:szCs w:val="24"/>
          <w:u w:val="dash"/>
        </w:rPr>
        <w:t>contribuindo para o</w:t>
      </w:r>
      <w:r w:rsidRPr="00043B86">
        <w:rPr>
          <w:rFonts w:ascii="Times New Roman" w:hAnsi="Times New Roman" w:cs="Times New Roman"/>
          <w:sz w:val="24"/>
          <w:szCs w:val="24"/>
          <w:u w:val="dash"/>
        </w:rPr>
        <w:t xml:space="preserve"> entendimento da forma como a Terra vem sendo moldada pela ação do homem ao longo do tempo. </w:t>
      </w:r>
      <w:r w:rsidR="00661D52" w:rsidRPr="00043B86">
        <w:rPr>
          <w:rFonts w:ascii="Times New Roman" w:hAnsi="Times New Roman" w:cs="Times New Roman"/>
          <w:sz w:val="24"/>
          <w:szCs w:val="24"/>
          <w:u w:val="dash"/>
        </w:rPr>
        <w:t>Para isso “o</w:t>
      </w:r>
      <w:r w:rsidR="00EB2F42" w:rsidRPr="00043B86">
        <w:rPr>
          <w:rFonts w:ascii="Times New Roman" w:hAnsi="Times New Roman" w:cs="Times New Roman"/>
          <w:sz w:val="24"/>
          <w:szCs w:val="24"/>
          <w:u w:val="dash"/>
        </w:rPr>
        <w:t>s professores precisam ser capazes de desenvolver nos alunos uma compreensão profunda e duradoura dos conceitos científicos e estimular que os alunos construam habilidades e competências diretamente associadas à prática da ciência</w:t>
      </w:r>
      <w:r w:rsidR="00661D52" w:rsidRPr="00043B86">
        <w:rPr>
          <w:rFonts w:ascii="Times New Roman" w:hAnsi="Times New Roman" w:cs="Times New Roman"/>
          <w:sz w:val="24"/>
          <w:szCs w:val="24"/>
          <w:u w:val="dash"/>
        </w:rPr>
        <w:t>”</w:t>
      </w:r>
      <w:r w:rsidR="00EB2F42" w:rsidRPr="00043B86">
        <w:rPr>
          <w:rFonts w:ascii="Times New Roman" w:hAnsi="Times New Roman" w:cs="Times New Roman"/>
          <w:sz w:val="24"/>
          <w:szCs w:val="24"/>
          <w:u w:val="dash"/>
        </w:rPr>
        <w:t xml:space="preserve"> (</w:t>
      </w:r>
      <w:r w:rsidR="00661D52" w:rsidRPr="00043B86">
        <w:rPr>
          <w:rFonts w:ascii="Times New Roman" w:hAnsi="Times New Roman" w:cs="Times New Roman"/>
          <w:sz w:val="24"/>
          <w:szCs w:val="24"/>
          <w:u w:val="dash"/>
        </w:rPr>
        <w:t xml:space="preserve">OWEN </w:t>
      </w:r>
      <w:r w:rsidR="00661D52" w:rsidRPr="00043B86">
        <w:rPr>
          <w:rFonts w:ascii="Times New Roman" w:hAnsi="Times New Roman" w:cs="Times New Roman"/>
          <w:i/>
          <w:iCs/>
          <w:sz w:val="24"/>
          <w:szCs w:val="24"/>
          <w:u w:val="dash"/>
        </w:rPr>
        <w:t>et al</w:t>
      </w:r>
      <w:r w:rsidR="00EB2F42" w:rsidRPr="00043B86">
        <w:rPr>
          <w:rFonts w:ascii="Times New Roman" w:hAnsi="Times New Roman" w:cs="Times New Roman"/>
          <w:sz w:val="24"/>
          <w:szCs w:val="24"/>
          <w:u w:val="dash"/>
        </w:rPr>
        <w:t>., 2004</w:t>
      </w:r>
      <w:r w:rsidR="00661D52" w:rsidRPr="00043B86">
        <w:rPr>
          <w:rFonts w:ascii="Times New Roman" w:hAnsi="Times New Roman" w:cs="Times New Roman"/>
          <w:sz w:val="24"/>
          <w:szCs w:val="24"/>
          <w:u w:val="dash"/>
        </w:rPr>
        <w:t xml:space="preserve">, </w:t>
      </w:r>
      <w:r w:rsidR="00661D52" w:rsidRPr="00043B86">
        <w:rPr>
          <w:rFonts w:ascii="Times New Roman" w:hAnsi="Times New Roman" w:cs="Times New Roman"/>
          <w:i/>
          <w:iCs/>
          <w:sz w:val="24"/>
          <w:szCs w:val="24"/>
          <w:u w:val="dash"/>
        </w:rPr>
        <w:t>apud</w:t>
      </w:r>
      <w:r w:rsidR="00661D52" w:rsidRPr="00043B86">
        <w:rPr>
          <w:rFonts w:ascii="Times New Roman" w:hAnsi="Times New Roman" w:cs="Times New Roman"/>
          <w:sz w:val="24"/>
          <w:szCs w:val="24"/>
          <w:u w:val="dash"/>
        </w:rPr>
        <w:t xml:space="preserve"> ERNESTO, 2018, p. 339</w:t>
      </w:r>
      <w:r w:rsidR="00EB2F42" w:rsidRPr="00043B86">
        <w:rPr>
          <w:rFonts w:ascii="Times New Roman" w:hAnsi="Times New Roman" w:cs="Times New Roman"/>
          <w:sz w:val="24"/>
          <w:szCs w:val="24"/>
          <w:u w:val="dash"/>
        </w:rPr>
        <w:t>).</w:t>
      </w:r>
    </w:p>
    <w:p w14:paraId="135433AD" w14:textId="71786F43" w:rsidR="006C47D4" w:rsidRPr="00E7188E" w:rsidRDefault="006C47D4" w:rsidP="007623AD">
      <w:pPr>
        <w:spacing w:after="0" w:line="240" w:lineRule="auto"/>
        <w:ind w:firstLine="709"/>
        <w:jc w:val="both"/>
        <w:rPr>
          <w:rFonts w:ascii="Times New Roman" w:hAnsi="Times New Roman" w:cs="Times New Roman"/>
          <w:sz w:val="24"/>
          <w:szCs w:val="24"/>
        </w:rPr>
      </w:pPr>
      <w:r w:rsidRPr="00E7188E">
        <w:rPr>
          <w:rFonts w:ascii="Times New Roman" w:hAnsi="Times New Roman" w:cs="Times New Roman"/>
          <w:sz w:val="24"/>
          <w:szCs w:val="24"/>
        </w:rPr>
        <w:t xml:space="preserve">A preocupação é ainda mais evidente </w:t>
      </w:r>
      <w:r w:rsidR="008A4D74">
        <w:rPr>
          <w:rFonts w:ascii="Times New Roman" w:hAnsi="Times New Roman" w:cs="Times New Roman"/>
          <w:sz w:val="24"/>
          <w:szCs w:val="24"/>
        </w:rPr>
        <w:t>pelo</w:t>
      </w:r>
      <w:r w:rsidRPr="00E7188E">
        <w:rPr>
          <w:rFonts w:ascii="Times New Roman" w:hAnsi="Times New Roman" w:cs="Times New Roman"/>
          <w:sz w:val="24"/>
          <w:szCs w:val="24"/>
        </w:rPr>
        <w:t xml:space="preserve"> observado </w:t>
      </w:r>
      <w:r w:rsidR="00882F45">
        <w:rPr>
          <w:rFonts w:ascii="Times New Roman" w:hAnsi="Times New Roman" w:cs="Times New Roman"/>
          <w:sz w:val="24"/>
          <w:szCs w:val="24"/>
        </w:rPr>
        <w:t>n</w:t>
      </w:r>
      <w:r w:rsidRPr="00E7188E">
        <w:rPr>
          <w:rFonts w:ascii="Times New Roman" w:hAnsi="Times New Roman" w:cs="Times New Roman"/>
          <w:sz w:val="24"/>
          <w:szCs w:val="24"/>
        </w:rPr>
        <w:t xml:space="preserve">o relato </w:t>
      </w:r>
      <w:r w:rsidR="00882F45">
        <w:rPr>
          <w:rFonts w:ascii="Times New Roman" w:hAnsi="Times New Roman" w:cs="Times New Roman"/>
          <w:sz w:val="24"/>
          <w:szCs w:val="24"/>
        </w:rPr>
        <w:t>deste professor ao afirmar que</w:t>
      </w:r>
      <w:r w:rsidR="009F303C">
        <w:rPr>
          <w:rFonts w:ascii="Times New Roman" w:hAnsi="Times New Roman" w:cs="Times New Roman"/>
          <w:sz w:val="24"/>
          <w:szCs w:val="24"/>
        </w:rPr>
        <w:t xml:space="preserve"> </w:t>
      </w:r>
      <w:r w:rsidRPr="007623AD">
        <w:rPr>
          <w:rFonts w:ascii="Times New Roman" w:hAnsi="Times New Roman" w:cs="Times New Roman"/>
          <w:i/>
          <w:iCs/>
          <w:sz w:val="24"/>
          <w:szCs w:val="24"/>
        </w:rPr>
        <w:t xml:space="preserve">“Não há temática acontecendo no momento, porém, quanto das escolhas dos temas a serem </w:t>
      </w:r>
      <w:r w:rsidRPr="009F303C">
        <w:rPr>
          <w:rFonts w:ascii="Times New Roman" w:hAnsi="Times New Roman" w:cs="Times New Roman"/>
          <w:i/>
          <w:iCs/>
          <w:sz w:val="24"/>
          <w:szCs w:val="24"/>
          <w:highlight w:val="green"/>
        </w:rPr>
        <w:t>trabalh</w:t>
      </w:r>
      <w:r w:rsidR="009F303C" w:rsidRPr="009F303C">
        <w:rPr>
          <w:rFonts w:ascii="Times New Roman" w:hAnsi="Times New Roman" w:cs="Times New Roman"/>
          <w:i/>
          <w:iCs/>
          <w:sz w:val="24"/>
          <w:szCs w:val="24"/>
          <w:highlight w:val="green"/>
        </w:rPr>
        <w:t>ad</w:t>
      </w:r>
      <w:r w:rsidRPr="009F303C">
        <w:rPr>
          <w:rFonts w:ascii="Times New Roman" w:hAnsi="Times New Roman" w:cs="Times New Roman"/>
          <w:i/>
          <w:iCs/>
          <w:sz w:val="24"/>
          <w:szCs w:val="24"/>
          <w:highlight w:val="green"/>
        </w:rPr>
        <w:t>os</w:t>
      </w:r>
      <w:r w:rsidRPr="007623AD">
        <w:rPr>
          <w:rFonts w:ascii="Times New Roman" w:hAnsi="Times New Roman" w:cs="Times New Roman"/>
          <w:i/>
          <w:iCs/>
          <w:sz w:val="24"/>
          <w:szCs w:val="24"/>
        </w:rPr>
        <w:t xml:space="preserve">, </w:t>
      </w:r>
      <w:r w:rsidRPr="007623AD">
        <w:rPr>
          <w:rFonts w:ascii="Times New Roman" w:hAnsi="Times New Roman" w:cs="Times New Roman"/>
          <w:i/>
          <w:iCs/>
          <w:sz w:val="24"/>
          <w:szCs w:val="24"/>
          <w:u w:val="single"/>
        </w:rPr>
        <w:t>a opinião dos professores é levada em consideração</w:t>
      </w:r>
      <w:r w:rsidRPr="007623AD">
        <w:rPr>
          <w:rFonts w:ascii="Times New Roman" w:hAnsi="Times New Roman" w:cs="Times New Roman"/>
          <w:i/>
          <w:iCs/>
          <w:sz w:val="24"/>
          <w:szCs w:val="24"/>
        </w:rPr>
        <w:t>”</w:t>
      </w:r>
      <w:r w:rsidR="00882F45">
        <w:rPr>
          <w:rFonts w:ascii="Times New Roman" w:hAnsi="Times New Roman" w:cs="Times New Roman"/>
          <w:i/>
          <w:iCs/>
          <w:sz w:val="24"/>
          <w:szCs w:val="24"/>
        </w:rPr>
        <w:t xml:space="preserve"> </w:t>
      </w:r>
      <w:r w:rsidR="00882F45" w:rsidRPr="00882F45">
        <w:rPr>
          <w:rFonts w:ascii="Times New Roman" w:hAnsi="Times New Roman" w:cs="Times New Roman"/>
          <w:sz w:val="24"/>
          <w:szCs w:val="24"/>
        </w:rPr>
        <w:t>(</w:t>
      </w:r>
      <w:r w:rsidR="00882F45" w:rsidRPr="00E7188E">
        <w:rPr>
          <w:rFonts w:ascii="Times New Roman" w:hAnsi="Times New Roman" w:cs="Times New Roman"/>
          <w:sz w:val="24"/>
          <w:szCs w:val="24"/>
        </w:rPr>
        <w:t>P.1.3</w:t>
      </w:r>
      <w:r w:rsidR="00882F45">
        <w:rPr>
          <w:rFonts w:ascii="Times New Roman" w:hAnsi="Times New Roman" w:cs="Times New Roman"/>
          <w:sz w:val="24"/>
          <w:szCs w:val="24"/>
        </w:rPr>
        <w:t>)</w:t>
      </w:r>
      <w:r w:rsidRPr="00E7188E">
        <w:rPr>
          <w:rFonts w:ascii="Times New Roman" w:hAnsi="Times New Roman" w:cs="Times New Roman"/>
          <w:sz w:val="24"/>
          <w:szCs w:val="24"/>
        </w:rPr>
        <w:t xml:space="preserve">. Isto demonstra que conteúdos de extrema importância para a formação dos discentes podem estar sendo </w:t>
      </w:r>
      <w:r w:rsidR="00882F45">
        <w:rPr>
          <w:rFonts w:ascii="Times New Roman" w:hAnsi="Times New Roman" w:cs="Times New Roman"/>
          <w:sz w:val="24"/>
          <w:szCs w:val="24"/>
        </w:rPr>
        <w:t>desconsiderad</w:t>
      </w:r>
      <w:r w:rsidRPr="00E7188E">
        <w:rPr>
          <w:rFonts w:ascii="Times New Roman" w:hAnsi="Times New Roman" w:cs="Times New Roman"/>
          <w:sz w:val="24"/>
          <w:szCs w:val="24"/>
        </w:rPr>
        <w:t>os, o que comprometeria o disposto na BNCC, que compreende a formação do cidadão com o objetivo de que este possa</w:t>
      </w:r>
    </w:p>
    <w:p w14:paraId="204F2A2C" w14:textId="77777777" w:rsidR="006C47D4" w:rsidRPr="007623AD" w:rsidRDefault="006C47D4" w:rsidP="007623AD">
      <w:pPr>
        <w:spacing w:after="0" w:line="240" w:lineRule="auto"/>
        <w:ind w:firstLine="709"/>
        <w:jc w:val="both"/>
        <w:rPr>
          <w:rFonts w:ascii="Times New Roman" w:hAnsi="Times New Roman" w:cs="Times New Roman"/>
          <w:sz w:val="24"/>
          <w:szCs w:val="24"/>
        </w:rPr>
      </w:pPr>
    </w:p>
    <w:p w14:paraId="1811A7EA" w14:textId="77777777" w:rsidR="006C47D4" w:rsidRPr="00E7188E" w:rsidRDefault="006C47D4" w:rsidP="00C5441A">
      <w:pPr>
        <w:spacing w:after="0" w:line="240" w:lineRule="auto"/>
        <w:ind w:left="2268"/>
        <w:jc w:val="both"/>
        <w:rPr>
          <w:rFonts w:ascii="Times New Roman" w:hAnsi="Times New Roman" w:cs="Times New Roman"/>
          <w:sz w:val="20"/>
          <w:szCs w:val="20"/>
        </w:rPr>
      </w:pPr>
      <w:r w:rsidRPr="00E7188E">
        <w:rPr>
          <w:rFonts w:ascii="Times New Roman" w:hAnsi="Times New Roman" w:cs="Times New Roman"/>
          <w:sz w:val="20"/>
          <w:szCs w:val="20"/>
        </w:rPr>
        <w:t>Agir pessoal e coletivamente com respeito, autonomia, responsabilidade, flexibilidade, resiliência e determinação, recorrendo aos conhecimentos das Ciências da Natureza para tomar decisões frente a questões científico-tecnológicas e socioambientais e a respeito da saúde individual e coletiva, com base em princípios éticos, democráticos, sustentáveis e solidários (BRASIL, 2018, p.324).</w:t>
      </w:r>
    </w:p>
    <w:p w14:paraId="78636BE2" w14:textId="77777777" w:rsidR="006C47D4" w:rsidRPr="00E7188E" w:rsidRDefault="006C47D4" w:rsidP="007623AD">
      <w:pPr>
        <w:spacing w:after="0" w:line="240" w:lineRule="auto"/>
        <w:ind w:firstLine="709"/>
        <w:jc w:val="both"/>
        <w:rPr>
          <w:rFonts w:ascii="Times New Roman" w:hAnsi="Times New Roman" w:cs="Times New Roman"/>
          <w:sz w:val="24"/>
          <w:szCs w:val="24"/>
        </w:rPr>
      </w:pPr>
    </w:p>
    <w:p w14:paraId="1030BFBA" w14:textId="3C170841" w:rsidR="00043B86" w:rsidRPr="00043B86" w:rsidRDefault="00043B86" w:rsidP="00043B86">
      <w:pPr>
        <w:spacing w:after="0" w:line="240" w:lineRule="auto"/>
        <w:ind w:firstLine="709"/>
        <w:jc w:val="both"/>
        <w:rPr>
          <w:rFonts w:ascii="Times New Roman" w:hAnsi="Times New Roman" w:cs="Times New Roman"/>
          <w:sz w:val="24"/>
          <w:szCs w:val="24"/>
          <w:u w:val="dash"/>
        </w:rPr>
      </w:pPr>
      <w:r w:rsidRPr="00043B86">
        <w:rPr>
          <w:rFonts w:ascii="Times New Roman" w:hAnsi="Times New Roman" w:cs="Times New Roman"/>
          <w:sz w:val="24"/>
          <w:szCs w:val="24"/>
          <w:u w:val="dash"/>
        </w:rPr>
        <w:t>No entanto</w:t>
      </w:r>
      <w:r w:rsidR="00D0632F">
        <w:rPr>
          <w:rFonts w:ascii="Times New Roman" w:hAnsi="Times New Roman" w:cs="Times New Roman"/>
          <w:sz w:val="24"/>
          <w:szCs w:val="24"/>
          <w:u w:val="dash"/>
        </w:rPr>
        <w:t>,</w:t>
      </w:r>
      <w:r w:rsidRPr="00043B86">
        <w:rPr>
          <w:rFonts w:ascii="Times New Roman" w:hAnsi="Times New Roman" w:cs="Times New Roman"/>
          <w:sz w:val="24"/>
          <w:szCs w:val="24"/>
          <w:u w:val="dash"/>
        </w:rPr>
        <w:t xml:space="preserve"> o fato da opinião dos professores ser levada em consideração para o planejamento das formações é algo importante, pois o professor é o maior interessado na formação continuada. Portanto, esta deve ser pensada para atender às suas necessidades docentes diárias, pois “se é o professor quem deverá ser o agente das pretendidas mudanças de aprendizagem dos alunos, deverá ter a preocupação de articular os conteúdos com a realidade histórica do educando, e de tornar o plano de ensino contextualizado, permitindo que o aluno analise e transforme a realidade” (COMP</w:t>
      </w:r>
      <w:r w:rsidR="003B257F">
        <w:rPr>
          <w:rFonts w:ascii="Times New Roman" w:hAnsi="Times New Roman" w:cs="Times New Roman"/>
          <w:sz w:val="24"/>
          <w:szCs w:val="24"/>
          <w:u w:val="dash"/>
        </w:rPr>
        <w:t>I</w:t>
      </w:r>
      <w:r w:rsidRPr="00043B86">
        <w:rPr>
          <w:rFonts w:ascii="Times New Roman" w:hAnsi="Times New Roman" w:cs="Times New Roman"/>
          <w:sz w:val="24"/>
          <w:szCs w:val="24"/>
          <w:u w:val="dash"/>
        </w:rPr>
        <w:t xml:space="preserve">ANI, 2004, p. 25). </w:t>
      </w:r>
      <w:r>
        <w:rPr>
          <w:rFonts w:ascii="Times New Roman" w:hAnsi="Times New Roman" w:cs="Times New Roman"/>
          <w:sz w:val="24"/>
          <w:szCs w:val="24"/>
          <w:u w:val="dash"/>
        </w:rPr>
        <w:t xml:space="preserve">Acreditamos que </w:t>
      </w:r>
      <w:r w:rsidR="003C2A8F">
        <w:rPr>
          <w:rFonts w:ascii="Times New Roman" w:hAnsi="Times New Roman" w:cs="Times New Roman"/>
          <w:sz w:val="24"/>
          <w:szCs w:val="24"/>
          <w:u w:val="dash"/>
        </w:rPr>
        <w:t>a análise e transformação da realidade por parte do aluno</w:t>
      </w:r>
      <w:r w:rsidRPr="00043B86">
        <w:rPr>
          <w:rFonts w:ascii="Times New Roman" w:hAnsi="Times New Roman" w:cs="Times New Roman"/>
          <w:sz w:val="24"/>
          <w:szCs w:val="24"/>
          <w:u w:val="dash"/>
        </w:rPr>
        <w:t xml:space="preserve"> </w:t>
      </w:r>
      <w:r w:rsidR="003C2A8F">
        <w:rPr>
          <w:rFonts w:ascii="Times New Roman" w:hAnsi="Times New Roman" w:cs="Times New Roman"/>
          <w:sz w:val="24"/>
          <w:szCs w:val="24"/>
          <w:u w:val="dash"/>
        </w:rPr>
        <w:t>são</w:t>
      </w:r>
      <w:r w:rsidRPr="00043B86">
        <w:rPr>
          <w:rFonts w:ascii="Times New Roman" w:hAnsi="Times New Roman" w:cs="Times New Roman"/>
          <w:sz w:val="24"/>
          <w:szCs w:val="24"/>
          <w:u w:val="dash"/>
        </w:rPr>
        <w:t xml:space="preserve"> </w:t>
      </w:r>
      <w:r>
        <w:rPr>
          <w:rFonts w:ascii="Times New Roman" w:hAnsi="Times New Roman" w:cs="Times New Roman"/>
          <w:sz w:val="24"/>
          <w:szCs w:val="24"/>
          <w:u w:val="dash"/>
        </w:rPr>
        <w:t>reflexo</w:t>
      </w:r>
      <w:r w:rsidR="003C2A8F">
        <w:rPr>
          <w:rFonts w:ascii="Times New Roman" w:hAnsi="Times New Roman" w:cs="Times New Roman"/>
          <w:sz w:val="24"/>
          <w:szCs w:val="24"/>
          <w:u w:val="dash"/>
        </w:rPr>
        <w:t>s</w:t>
      </w:r>
      <w:r>
        <w:rPr>
          <w:rFonts w:ascii="Times New Roman" w:hAnsi="Times New Roman" w:cs="Times New Roman"/>
          <w:sz w:val="24"/>
          <w:szCs w:val="24"/>
          <w:u w:val="dash"/>
        </w:rPr>
        <w:t xml:space="preserve"> de uma formação continuada</w:t>
      </w:r>
      <w:r w:rsidR="003C2A8F">
        <w:rPr>
          <w:rFonts w:ascii="Times New Roman" w:hAnsi="Times New Roman" w:cs="Times New Roman"/>
          <w:sz w:val="24"/>
          <w:szCs w:val="24"/>
          <w:u w:val="dash"/>
        </w:rPr>
        <w:t xml:space="preserve"> que consegue articular as necessidades reais do professor em formação com um plano de formação holístico, que prime</w:t>
      </w:r>
      <w:r w:rsidRPr="00043B86">
        <w:rPr>
          <w:rFonts w:ascii="Times New Roman" w:hAnsi="Times New Roman" w:cs="Times New Roman"/>
          <w:sz w:val="24"/>
          <w:szCs w:val="24"/>
          <w:u w:val="dash"/>
        </w:rPr>
        <w:t xml:space="preserve"> para uma boa formação.</w:t>
      </w:r>
    </w:p>
    <w:p w14:paraId="58CBF467" w14:textId="268C7AB0" w:rsidR="00B53355" w:rsidRPr="00B53355" w:rsidRDefault="006C47D4" w:rsidP="00B53355">
      <w:pPr>
        <w:spacing w:after="0" w:line="240" w:lineRule="auto"/>
        <w:ind w:firstLine="709"/>
        <w:jc w:val="both"/>
        <w:rPr>
          <w:rFonts w:ascii="Times New Roman" w:hAnsi="Times New Roman" w:cs="Times New Roman"/>
          <w:sz w:val="20"/>
          <w:szCs w:val="20"/>
        </w:rPr>
      </w:pPr>
      <w:r w:rsidRPr="00E7188E">
        <w:rPr>
          <w:rFonts w:ascii="Times New Roman" w:hAnsi="Times New Roman" w:cs="Times New Roman"/>
          <w:sz w:val="24"/>
          <w:szCs w:val="24"/>
        </w:rPr>
        <w:t>Ainda</w:t>
      </w:r>
      <w:r w:rsidR="001750E3">
        <w:rPr>
          <w:rFonts w:ascii="Times New Roman" w:hAnsi="Times New Roman" w:cs="Times New Roman"/>
          <w:sz w:val="24"/>
          <w:szCs w:val="24"/>
        </w:rPr>
        <w:t>,</w:t>
      </w:r>
      <w:r w:rsidRPr="00E7188E">
        <w:rPr>
          <w:rFonts w:ascii="Times New Roman" w:hAnsi="Times New Roman" w:cs="Times New Roman"/>
          <w:sz w:val="24"/>
          <w:szCs w:val="24"/>
        </w:rPr>
        <w:t xml:space="preserve"> discutindo a formação continuada ofertada pela SEMED – Marabá, é possível </w:t>
      </w:r>
      <w:r w:rsidR="00215B85" w:rsidRPr="00215B85">
        <w:rPr>
          <w:rFonts w:ascii="Times New Roman" w:hAnsi="Times New Roman" w:cs="Times New Roman"/>
          <w:sz w:val="24"/>
          <w:szCs w:val="24"/>
          <w:highlight w:val="green"/>
        </w:rPr>
        <w:t>constatar</w:t>
      </w:r>
      <w:r w:rsidRPr="00E7188E">
        <w:rPr>
          <w:rFonts w:ascii="Times New Roman" w:hAnsi="Times New Roman" w:cs="Times New Roman"/>
          <w:sz w:val="24"/>
          <w:szCs w:val="24"/>
        </w:rPr>
        <w:t xml:space="preserve"> que uma forma de tentar resolver o problema levantado anteriormente tem sido o estabelecimento de uma temática por cada formação (o que não significa que estaria definido a inserção da formação para </w:t>
      </w:r>
      <w:r w:rsidRPr="009F303C">
        <w:rPr>
          <w:rFonts w:ascii="Times New Roman" w:hAnsi="Times New Roman" w:cs="Times New Roman"/>
          <w:sz w:val="24"/>
          <w:szCs w:val="24"/>
          <w:highlight w:val="green"/>
        </w:rPr>
        <w:t>a</w:t>
      </w:r>
      <w:r w:rsidR="009F303C" w:rsidRPr="009F303C">
        <w:rPr>
          <w:rFonts w:ascii="Times New Roman" w:hAnsi="Times New Roman" w:cs="Times New Roman"/>
          <w:sz w:val="24"/>
          <w:szCs w:val="24"/>
          <w:highlight w:val="green"/>
        </w:rPr>
        <w:t>s</w:t>
      </w:r>
      <w:r w:rsidRPr="009F303C">
        <w:rPr>
          <w:rFonts w:ascii="Times New Roman" w:hAnsi="Times New Roman" w:cs="Times New Roman"/>
          <w:sz w:val="24"/>
          <w:szCs w:val="24"/>
          <w:highlight w:val="green"/>
        </w:rPr>
        <w:t xml:space="preserve"> </w:t>
      </w:r>
      <w:r w:rsidR="009F303C" w:rsidRPr="009F303C">
        <w:rPr>
          <w:rFonts w:ascii="Times New Roman" w:hAnsi="Times New Roman" w:cs="Times New Roman"/>
          <w:sz w:val="24"/>
          <w:szCs w:val="24"/>
          <w:highlight w:val="green"/>
        </w:rPr>
        <w:t>G</w:t>
      </w:r>
      <w:r w:rsidRPr="009F303C">
        <w:rPr>
          <w:rFonts w:ascii="Times New Roman" w:hAnsi="Times New Roman" w:cs="Times New Roman"/>
          <w:sz w:val="24"/>
          <w:szCs w:val="24"/>
          <w:highlight w:val="green"/>
        </w:rPr>
        <w:t>eociências</w:t>
      </w:r>
      <w:r w:rsidRPr="00E7188E">
        <w:rPr>
          <w:rFonts w:ascii="Times New Roman" w:hAnsi="Times New Roman" w:cs="Times New Roman"/>
          <w:sz w:val="24"/>
          <w:szCs w:val="24"/>
        </w:rPr>
        <w:t xml:space="preserve">). Isso é comprovado na fala </w:t>
      </w:r>
      <w:r w:rsidR="003C2A8F">
        <w:rPr>
          <w:rFonts w:ascii="Times New Roman" w:hAnsi="Times New Roman" w:cs="Times New Roman"/>
          <w:sz w:val="24"/>
          <w:szCs w:val="24"/>
        </w:rPr>
        <w:t>do professor de Ciências</w:t>
      </w:r>
      <w:r w:rsidRPr="00E7188E">
        <w:rPr>
          <w:rFonts w:ascii="Times New Roman" w:hAnsi="Times New Roman" w:cs="Times New Roman"/>
          <w:sz w:val="24"/>
          <w:szCs w:val="24"/>
        </w:rPr>
        <w:t xml:space="preserve">: </w:t>
      </w:r>
      <w:r w:rsidRPr="007623AD">
        <w:rPr>
          <w:rFonts w:ascii="Times New Roman" w:hAnsi="Times New Roman" w:cs="Times New Roman"/>
          <w:i/>
          <w:iCs/>
          <w:sz w:val="24"/>
          <w:szCs w:val="24"/>
        </w:rPr>
        <w:t>“</w:t>
      </w:r>
      <w:r w:rsidRPr="007623AD">
        <w:rPr>
          <w:rFonts w:ascii="Times New Roman" w:hAnsi="Times New Roman" w:cs="Times New Roman"/>
          <w:i/>
          <w:iCs/>
          <w:sz w:val="24"/>
          <w:szCs w:val="24"/>
          <w:u w:val="single"/>
        </w:rPr>
        <w:t xml:space="preserve">A SEMED estabelece uma temática por cada formação. Dentro dessas temáticas, todos os componentes são </w:t>
      </w:r>
      <w:r w:rsidRPr="009F303C">
        <w:rPr>
          <w:rFonts w:ascii="Times New Roman" w:hAnsi="Times New Roman" w:cs="Times New Roman"/>
          <w:i/>
          <w:iCs/>
          <w:sz w:val="24"/>
          <w:szCs w:val="24"/>
          <w:highlight w:val="green"/>
          <w:u w:val="single"/>
        </w:rPr>
        <w:t>trabalh</w:t>
      </w:r>
      <w:r w:rsidR="009F303C" w:rsidRPr="009F303C">
        <w:rPr>
          <w:rFonts w:ascii="Times New Roman" w:hAnsi="Times New Roman" w:cs="Times New Roman"/>
          <w:i/>
          <w:iCs/>
          <w:sz w:val="24"/>
          <w:szCs w:val="24"/>
          <w:highlight w:val="green"/>
          <w:u w:val="single"/>
        </w:rPr>
        <w:t>ad</w:t>
      </w:r>
      <w:r w:rsidRPr="009F303C">
        <w:rPr>
          <w:rFonts w:ascii="Times New Roman" w:hAnsi="Times New Roman" w:cs="Times New Roman"/>
          <w:i/>
          <w:iCs/>
          <w:sz w:val="24"/>
          <w:szCs w:val="24"/>
          <w:highlight w:val="green"/>
          <w:u w:val="single"/>
        </w:rPr>
        <w:t>os</w:t>
      </w:r>
      <w:r w:rsidR="009F5C22">
        <w:rPr>
          <w:rFonts w:ascii="Times New Roman" w:hAnsi="Times New Roman" w:cs="Times New Roman"/>
          <w:i/>
          <w:iCs/>
          <w:sz w:val="24"/>
          <w:szCs w:val="24"/>
          <w:u w:val="single"/>
        </w:rPr>
        <w:t xml:space="preserve"> </w:t>
      </w:r>
      <w:r w:rsidR="009F5C22" w:rsidRPr="009F5C22">
        <w:rPr>
          <w:rFonts w:ascii="Times New Roman" w:hAnsi="Times New Roman" w:cs="Times New Roman"/>
          <w:sz w:val="24"/>
          <w:szCs w:val="24"/>
          <w:u w:val="single"/>
        </w:rPr>
        <w:t>(</w:t>
      </w:r>
      <w:r w:rsidR="009F5C22" w:rsidRPr="00E7188E">
        <w:rPr>
          <w:rFonts w:ascii="Times New Roman" w:hAnsi="Times New Roman" w:cs="Times New Roman"/>
          <w:sz w:val="24"/>
          <w:szCs w:val="24"/>
        </w:rPr>
        <w:t>P.1.4</w:t>
      </w:r>
      <w:r w:rsidR="009F5C22">
        <w:rPr>
          <w:rFonts w:ascii="Times New Roman" w:hAnsi="Times New Roman" w:cs="Times New Roman"/>
          <w:sz w:val="24"/>
          <w:szCs w:val="24"/>
        </w:rPr>
        <w:t>)</w:t>
      </w:r>
      <w:r w:rsidRPr="007623AD">
        <w:rPr>
          <w:rFonts w:ascii="Times New Roman" w:hAnsi="Times New Roman" w:cs="Times New Roman"/>
          <w:i/>
          <w:iCs/>
          <w:sz w:val="24"/>
          <w:szCs w:val="24"/>
        </w:rPr>
        <w:t>”</w:t>
      </w:r>
      <w:r w:rsidRPr="00E7188E">
        <w:rPr>
          <w:rFonts w:ascii="Times New Roman" w:hAnsi="Times New Roman" w:cs="Times New Roman"/>
          <w:sz w:val="24"/>
          <w:szCs w:val="24"/>
        </w:rPr>
        <w:t>, o que demonstra que, mesmo como muitas dificuldades, ainda tem sido desprendidos esforços para que a formação aconteça.</w:t>
      </w:r>
      <w:r w:rsidR="0075328D">
        <w:rPr>
          <w:rFonts w:ascii="Times New Roman" w:hAnsi="Times New Roman" w:cs="Times New Roman"/>
          <w:sz w:val="24"/>
          <w:szCs w:val="24"/>
        </w:rPr>
        <w:t xml:space="preserve"> Assim como Oliveira </w:t>
      </w:r>
      <w:r w:rsidR="00B53355" w:rsidRPr="00B53355">
        <w:rPr>
          <w:rFonts w:ascii="Times New Roman" w:hAnsi="Times New Roman" w:cs="Times New Roman"/>
          <w:i/>
          <w:iCs/>
          <w:sz w:val="24"/>
          <w:szCs w:val="24"/>
        </w:rPr>
        <w:t>et. al.</w:t>
      </w:r>
      <w:r w:rsidR="00B53355">
        <w:rPr>
          <w:rFonts w:ascii="Times New Roman" w:hAnsi="Times New Roman" w:cs="Times New Roman"/>
          <w:sz w:val="24"/>
          <w:szCs w:val="24"/>
        </w:rPr>
        <w:t xml:space="preserve"> </w:t>
      </w:r>
      <w:r w:rsidR="0075328D">
        <w:rPr>
          <w:rFonts w:ascii="Times New Roman" w:hAnsi="Times New Roman" w:cs="Times New Roman"/>
          <w:sz w:val="24"/>
          <w:szCs w:val="24"/>
        </w:rPr>
        <w:t>(2012, p.3) “e</w:t>
      </w:r>
      <w:r w:rsidR="0075328D" w:rsidRPr="0075328D">
        <w:rPr>
          <w:rFonts w:ascii="Times New Roman" w:hAnsi="Times New Roman" w:cs="Times New Roman"/>
          <w:sz w:val="24"/>
          <w:szCs w:val="24"/>
        </w:rPr>
        <w:t>ntendemos que apesar dos conteúdos de Geociências estarem presentes nos currículos</w:t>
      </w:r>
      <w:r w:rsidR="0075328D">
        <w:rPr>
          <w:rFonts w:ascii="Times New Roman" w:hAnsi="Times New Roman" w:cs="Times New Roman"/>
          <w:sz w:val="24"/>
          <w:szCs w:val="24"/>
        </w:rPr>
        <w:t xml:space="preserve"> </w:t>
      </w:r>
      <w:r w:rsidR="0075328D" w:rsidRPr="0075328D">
        <w:rPr>
          <w:rFonts w:ascii="Times New Roman" w:hAnsi="Times New Roman" w:cs="Times New Roman"/>
          <w:sz w:val="24"/>
          <w:szCs w:val="24"/>
        </w:rPr>
        <w:t>escolares atuais, é praticamente impossível abordá-los de forma adequada sem a preparação</w:t>
      </w:r>
      <w:r w:rsidR="0075328D">
        <w:rPr>
          <w:rFonts w:ascii="Times New Roman" w:hAnsi="Times New Roman" w:cs="Times New Roman"/>
          <w:sz w:val="24"/>
          <w:szCs w:val="24"/>
        </w:rPr>
        <w:t xml:space="preserve"> </w:t>
      </w:r>
      <w:r w:rsidR="0075328D" w:rsidRPr="0075328D">
        <w:rPr>
          <w:rFonts w:ascii="Times New Roman" w:hAnsi="Times New Roman" w:cs="Times New Roman"/>
          <w:sz w:val="24"/>
          <w:szCs w:val="24"/>
        </w:rPr>
        <w:t>do professor, sem que ele entenda e se aproprie das peculiaridades das Geociências</w:t>
      </w:r>
      <w:r w:rsidR="0075328D">
        <w:rPr>
          <w:rFonts w:ascii="Times New Roman" w:hAnsi="Times New Roman" w:cs="Times New Roman"/>
          <w:sz w:val="24"/>
          <w:szCs w:val="24"/>
        </w:rPr>
        <w:t>”</w:t>
      </w:r>
      <w:r w:rsidR="0075328D" w:rsidRPr="0075328D">
        <w:rPr>
          <w:rFonts w:ascii="Times New Roman" w:hAnsi="Times New Roman" w:cs="Times New Roman"/>
          <w:sz w:val="24"/>
          <w:szCs w:val="24"/>
        </w:rPr>
        <w:t>.</w:t>
      </w:r>
      <w:r w:rsidR="00B53355">
        <w:rPr>
          <w:rFonts w:ascii="Times New Roman" w:hAnsi="Times New Roman" w:cs="Times New Roman"/>
          <w:sz w:val="24"/>
          <w:szCs w:val="24"/>
        </w:rPr>
        <w:t xml:space="preserve"> </w:t>
      </w:r>
    </w:p>
    <w:p w14:paraId="3185C6A2" w14:textId="180A323F" w:rsidR="006C47D4" w:rsidRDefault="006C47D4" w:rsidP="0075328D">
      <w:pPr>
        <w:spacing w:after="0" w:line="240" w:lineRule="auto"/>
        <w:ind w:firstLine="709"/>
        <w:jc w:val="both"/>
        <w:rPr>
          <w:rFonts w:ascii="Times New Roman" w:hAnsi="Times New Roman" w:cs="Times New Roman"/>
          <w:sz w:val="24"/>
          <w:szCs w:val="24"/>
        </w:rPr>
      </w:pPr>
      <w:r w:rsidRPr="00E7188E">
        <w:rPr>
          <w:rFonts w:ascii="Times New Roman" w:hAnsi="Times New Roman" w:cs="Times New Roman"/>
          <w:sz w:val="24"/>
          <w:szCs w:val="24"/>
        </w:rPr>
        <w:t>Outro ponto  favorável</w:t>
      </w:r>
      <w:r w:rsidR="001750E3">
        <w:rPr>
          <w:rFonts w:ascii="Times New Roman" w:hAnsi="Times New Roman" w:cs="Times New Roman"/>
          <w:sz w:val="24"/>
          <w:szCs w:val="24"/>
        </w:rPr>
        <w:t>, e</w:t>
      </w:r>
      <w:r w:rsidR="00B879B7">
        <w:rPr>
          <w:rFonts w:ascii="Times New Roman" w:hAnsi="Times New Roman" w:cs="Times New Roman"/>
          <w:sz w:val="24"/>
          <w:szCs w:val="24"/>
        </w:rPr>
        <w:t>n</w:t>
      </w:r>
      <w:r w:rsidR="001750E3">
        <w:rPr>
          <w:rFonts w:ascii="Times New Roman" w:hAnsi="Times New Roman" w:cs="Times New Roman"/>
          <w:sz w:val="24"/>
          <w:szCs w:val="24"/>
        </w:rPr>
        <w:t xml:space="preserve">contrado nos discursos, </w:t>
      </w:r>
      <w:r w:rsidRPr="00E7188E">
        <w:rPr>
          <w:rFonts w:ascii="Times New Roman" w:hAnsi="Times New Roman" w:cs="Times New Roman"/>
          <w:sz w:val="24"/>
          <w:szCs w:val="24"/>
        </w:rPr>
        <w:t xml:space="preserve"> é </w:t>
      </w:r>
      <w:r w:rsidR="009F303C" w:rsidRPr="009F303C">
        <w:rPr>
          <w:rFonts w:ascii="Times New Roman" w:hAnsi="Times New Roman" w:cs="Times New Roman"/>
          <w:sz w:val="24"/>
          <w:szCs w:val="24"/>
          <w:highlight w:val="green"/>
        </w:rPr>
        <w:t>o</w:t>
      </w:r>
      <w:r w:rsidR="009F303C">
        <w:rPr>
          <w:rFonts w:ascii="Times New Roman" w:hAnsi="Times New Roman" w:cs="Times New Roman"/>
          <w:sz w:val="24"/>
          <w:szCs w:val="24"/>
        </w:rPr>
        <w:t xml:space="preserve"> </w:t>
      </w:r>
      <w:r w:rsidRPr="00E7188E">
        <w:rPr>
          <w:rFonts w:ascii="Times New Roman" w:hAnsi="Times New Roman" w:cs="Times New Roman"/>
          <w:sz w:val="24"/>
          <w:szCs w:val="24"/>
        </w:rPr>
        <w:t>fato d</w:t>
      </w:r>
      <w:r w:rsidR="0075328D">
        <w:rPr>
          <w:rFonts w:ascii="Times New Roman" w:hAnsi="Times New Roman" w:cs="Times New Roman"/>
          <w:sz w:val="24"/>
          <w:szCs w:val="24"/>
        </w:rPr>
        <w:t xml:space="preserve">e </w:t>
      </w:r>
      <w:r w:rsidRPr="00E7188E">
        <w:rPr>
          <w:rFonts w:ascii="Times New Roman" w:hAnsi="Times New Roman" w:cs="Times New Roman"/>
          <w:sz w:val="24"/>
          <w:szCs w:val="24"/>
        </w:rPr>
        <w:t>a formação</w:t>
      </w:r>
      <w:r w:rsidR="0075328D">
        <w:rPr>
          <w:rFonts w:ascii="Times New Roman" w:hAnsi="Times New Roman" w:cs="Times New Roman"/>
          <w:sz w:val="24"/>
          <w:szCs w:val="24"/>
        </w:rPr>
        <w:t xml:space="preserve"> ofertada pela SEMED – Marabá,</w:t>
      </w:r>
      <w:r w:rsidRPr="00E7188E">
        <w:rPr>
          <w:rFonts w:ascii="Times New Roman" w:hAnsi="Times New Roman" w:cs="Times New Roman"/>
          <w:sz w:val="24"/>
          <w:szCs w:val="24"/>
        </w:rPr>
        <w:t xml:space="preserve"> levar em consideração o que os professores vêm trabalhando, inserindo as necessidades que estes apresentam, conforme descrito p</w:t>
      </w:r>
      <w:r w:rsidR="0075328D">
        <w:rPr>
          <w:rFonts w:ascii="Times New Roman" w:hAnsi="Times New Roman" w:cs="Times New Roman"/>
          <w:sz w:val="24"/>
          <w:szCs w:val="24"/>
        </w:rPr>
        <w:t>elo professor formador</w:t>
      </w:r>
      <w:r w:rsidRPr="00E7188E">
        <w:rPr>
          <w:rFonts w:ascii="Times New Roman" w:hAnsi="Times New Roman" w:cs="Times New Roman"/>
          <w:sz w:val="24"/>
          <w:szCs w:val="24"/>
        </w:rPr>
        <w:t xml:space="preserve">: </w:t>
      </w:r>
      <w:r w:rsidRPr="007623AD">
        <w:rPr>
          <w:rFonts w:ascii="Times New Roman" w:hAnsi="Times New Roman" w:cs="Times New Roman"/>
          <w:i/>
          <w:iCs/>
          <w:sz w:val="24"/>
          <w:szCs w:val="24"/>
        </w:rPr>
        <w:t xml:space="preserve">“estamos no processo [...] em que esse tema nós </w:t>
      </w:r>
      <w:r w:rsidRPr="007623AD">
        <w:rPr>
          <w:rFonts w:ascii="Times New Roman" w:hAnsi="Times New Roman" w:cs="Times New Roman"/>
          <w:i/>
          <w:iCs/>
          <w:sz w:val="24"/>
          <w:szCs w:val="24"/>
          <w:u w:val="single"/>
        </w:rPr>
        <w:t xml:space="preserve">procuramos sempre professores que trabalham voltados </w:t>
      </w:r>
      <w:r w:rsidRPr="007623AD">
        <w:rPr>
          <w:rFonts w:ascii="Times New Roman" w:hAnsi="Times New Roman" w:cs="Times New Roman"/>
          <w:i/>
          <w:iCs/>
          <w:sz w:val="24"/>
          <w:szCs w:val="24"/>
          <w:u w:val="single"/>
        </w:rPr>
        <w:lastRenderedPageBreak/>
        <w:t>para esse tema</w:t>
      </w:r>
      <w:r w:rsidRPr="007623AD">
        <w:rPr>
          <w:rFonts w:ascii="Times New Roman" w:hAnsi="Times New Roman" w:cs="Times New Roman"/>
          <w:i/>
          <w:iCs/>
          <w:sz w:val="24"/>
          <w:szCs w:val="24"/>
        </w:rPr>
        <w:t>, dando suporte, e eles são convidados para estar em um encontro de formação”</w:t>
      </w:r>
      <w:r w:rsidR="0075328D" w:rsidRPr="0075328D">
        <w:rPr>
          <w:rFonts w:ascii="Times New Roman" w:hAnsi="Times New Roman" w:cs="Times New Roman"/>
          <w:sz w:val="24"/>
          <w:szCs w:val="24"/>
        </w:rPr>
        <w:t xml:space="preserve">( </w:t>
      </w:r>
      <w:r w:rsidR="0075328D" w:rsidRPr="00E7188E">
        <w:rPr>
          <w:rFonts w:ascii="Times New Roman" w:hAnsi="Times New Roman" w:cs="Times New Roman"/>
          <w:sz w:val="24"/>
          <w:szCs w:val="24"/>
        </w:rPr>
        <w:t>P.</w:t>
      </w:r>
      <w:r w:rsidR="0075328D">
        <w:rPr>
          <w:rFonts w:ascii="Times New Roman" w:hAnsi="Times New Roman" w:cs="Times New Roman"/>
          <w:sz w:val="24"/>
          <w:szCs w:val="24"/>
        </w:rPr>
        <w:t>2</w:t>
      </w:r>
      <w:r w:rsidR="0075328D" w:rsidRPr="00E7188E">
        <w:rPr>
          <w:rFonts w:ascii="Times New Roman" w:hAnsi="Times New Roman" w:cs="Times New Roman"/>
          <w:sz w:val="24"/>
          <w:szCs w:val="24"/>
        </w:rPr>
        <w:t>.</w:t>
      </w:r>
      <w:r w:rsidR="0075328D">
        <w:rPr>
          <w:rFonts w:ascii="Times New Roman" w:hAnsi="Times New Roman" w:cs="Times New Roman"/>
          <w:sz w:val="24"/>
          <w:szCs w:val="24"/>
        </w:rPr>
        <w:t>1)</w:t>
      </w:r>
      <w:r w:rsidR="009F303C" w:rsidRPr="009F303C">
        <w:rPr>
          <w:rFonts w:ascii="Times New Roman" w:hAnsi="Times New Roman" w:cs="Times New Roman"/>
          <w:i/>
          <w:iCs/>
          <w:sz w:val="24"/>
          <w:szCs w:val="24"/>
          <w:highlight w:val="green"/>
        </w:rPr>
        <w:t>.</w:t>
      </w:r>
      <w:r w:rsidRPr="00E7188E">
        <w:rPr>
          <w:rFonts w:ascii="Times New Roman" w:hAnsi="Times New Roman" w:cs="Times New Roman"/>
          <w:sz w:val="24"/>
          <w:szCs w:val="24"/>
        </w:rPr>
        <w:t xml:space="preserve"> Isso </w:t>
      </w:r>
      <w:r w:rsidR="00313DCB" w:rsidRPr="00313DCB">
        <w:rPr>
          <w:rFonts w:ascii="Times New Roman" w:hAnsi="Times New Roman" w:cs="Times New Roman"/>
          <w:sz w:val="24"/>
          <w:szCs w:val="24"/>
          <w:highlight w:val="cyan"/>
        </w:rPr>
        <w:t>retrata</w:t>
      </w:r>
      <w:r w:rsidRPr="00E7188E">
        <w:rPr>
          <w:rFonts w:ascii="Times New Roman" w:hAnsi="Times New Roman" w:cs="Times New Roman"/>
          <w:sz w:val="24"/>
          <w:szCs w:val="24"/>
        </w:rPr>
        <w:t xml:space="preserve"> a importância do papel do professor na formação e reforça que conteúdos de geociências vêm sendo trabalhados, mesmo que </w:t>
      </w:r>
      <w:r>
        <w:rPr>
          <w:rFonts w:ascii="Times New Roman" w:hAnsi="Times New Roman" w:cs="Times New Roman"/>
          <w:sz w:val="24"/>
          <w:szCs w:val="24"/>
        </w:rPr>
        <w:t>a</w:t>
      </w:r>
      <w:r w:rsidRPr="00E7188E">
        <w:rPr>
          <w:rFonts w:ascii="Times New Roman" w:hAnsi="Times New Roman" w:cs="Times New Roman"/>
          <w:sz w:val="24"/>
          <w:szCs w:val="24"/>
        </w:rPr>
        <w:t>penas esporadicamente.</w:t>
      </w:r>
    </w:p>
    <w:p w14:paraId="7421FF07" w14:textId="73BD611C" w:rsidR="006C47D4" w:rsidRDefault="00AF3056" w:rsidP="00C544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Há também a</w:t>
      </w:r>
      <w:r w:rsidR="00B53355">
        <w:rPr>
          <w:rFonts w:ascii="Times New Roman" w:hAnsi="Times New Roman" w:cs="Times New Roman"/>
          <w:sz w:val="24"/>
          <w:szCs w:val="24"/>
        </w:rPr>
        <w:t xml:space="preserve"> conscientização da importância dos conteúdos das Geociências para a Alfabetização científica</w:t>
      </w:r>
      <w:r>
        <w:rPr>
          <w:rFonts w:ascii="Times New Roman" w:hAnsi="Times New Roman" w:cs="Times New Roman"/>
          <w:sz w:val="24"/>
          <w:szCs w:val="24"/>
        </w:rPr>
        <w:t>, que</w:t>
      </w:r>
      <w:r w:rsidR="00B53355">
        <w:rPr>
          <w:rFonts w:ascii="Times New Roman" w:hAnsi="Times New Roman" w:cs="Times New Roman"/>
          <w:sz w:val="24"/>
          <w:szCs w:val="24"/>
        </w:rPr>
        <w:t xml:space="preserve"> fica evidente </w:t>
      </w:r>
      <w:r w:rsidR="006C47D4" w:rsidRPr="00E7188E">
        <w:rPr>
          <w:rFonts w:ascii="Times New Roman" w:hAnsi="Times New Roman" w:cs="Times New Roman"/>
          <w:sz w:val="24"/>
          <w:szCs w:val="24"/>
        </w:rPr>
        <w:t>na fala</w:t>
      </w:r>
      <w:r w:rsidR="009F303C">
        <w:rPr>
          <w:rFonts w:ascii="Times New Roman" w:hAnsi="Times New Roman" w:cs="Times New Roman"/>
          <w:sz w:val="24"/>
          <w:szCs w:val="24"/>
        </w:rPr>
        <w:t xml:space="preserve"> </w:t>
      </w:r>
      <w:r w:rsidR="006C47D4" w:rsidRPr="00E7188E">
        <w:rPr>
          <w:rFonts w:ascii="Times New Roman" w:hAnsi="Times New Roman" w:cs="Times New Roman"/>
          <w:sz w:val="24"/>
          <w:szCs w:val="24"/>
        </w:rPr>
        <w:t>P.2.</w:t>
      </w:r>
      <w:r w:rsidR="00876B9A">
        <w:rPr>
          <w:rFonts w:ascii="Times New Roman" w:hAnsi="Times New Roman" w:cs="Times New Roman"/>
          <w:sz w:val="24"/>
          <w:szCs w:val="24"/>
        </w:rPr>
        <w:t>2</w:t>
      </w:r>
      <w:r w:rsidR="00B53355">
        <w:rPr>
          <w:rFonts w:ascii="Times New Roman" w:hAnsi="Times New Roman" w:cs="Times New Roman"/>
          <w:sz w:val="24"/>
          <w:szCs w:val="24"/>
        </w:rPr>
        <w:t xml:space="preserve"> do professor formador</w:t>
      </w:r>
      <w:r w:rsidR="006C47D4">
        <w:rPr>
          <w:rFonts w:ascii="Times New Roman" w:hAnsi="Times New Roman" w:cs="Times New Roman"/>
          <w:sz w:val="24"/>
          <w:szCs w:val="24"/>
        </w:rPr>
        <w:t>:</w:t>
      </w:r>
      <w:r w:rsidR="006C47D4" w:rsidRPr="00E7188E">
        <w:rPr>
          <w:rFonts w:ascii="Times New Roman" w:hAnsi="Times New Roman" w:cs="Times New Roman"/>
          <w:sz w:val="24"/>
          <w:szCs w:val="24"/>
        </w:rPr>
        <w:t xml:space="preserve"> </w:t>
      </w:r>
      <w:r w:rsidR="006C47D4" w:rsidRPr="007623AD">
        <w:rPr>
          <w:rFonts w:ascii="Times New Roman" w:hAnsi="Times New Roman" w:cs="Times New Roman"/>
          <w:i/>
          <w:iCs/>
          <w:sz w:val="24"/>
          <w:szCs w:val="24"/>
        </w:rPr>
        <w:t xml:space="preserve">“esse tema </w:t>
      </w:r>
      <w:r w:rsidR="006C47D4" w:rsidRPr="007623AD">
        <w:rPr>
          <w:rFonts w:ascii="Times New Roman" w:hAnsi="Times New Roman" w:cs="Times New Roman"/>
          <w:i/>
          <w:iCs/>
          <w:sz w:val="24"/>
          <w:szCs w:val="24"/>
          <w:u w:val="single"/>
        </w:rPr>
        <w:t>é trabalhado desde o primeiro ano da criança do primeiro segmento, e aí vai perpassar até o nono</w:t>
      </w:r>
      <w:r w:rsidR="006C47D4" w:rsidRPr="007623AD">
        <w:rPr>
          <w:rFonts w:ascii="Times New Roman" w:hAnsi="Times New Roman" w:cs="Times New Roman"/>
          <w:i/>
          <w:iCs/>
          <w:sz w:val="24"/>
          <w:szCs w:val="24"/>
        </w:rPr>
        <w:t xml:space="preserve"> ano</w:t>
      </w:r>
      <w:r w:rsidR="00B53355">
        <w:rPr>
          <w:rFonts w:ascii="Times New Roman" w:hAnsi="Times New Roman" w:cs="Times New Roman"/>
          <w:i/>
          <w:iCs/>
          <w:sz w:val="24"/>
          <w:szCs w:val="24"/>
        </w:rPr>
        <w:t>.</w:t>
      </w:r>
      <w:r w:rsidR="006C47D4" w:rsidRPr="007623AD">
        <w:rPr>
          <w:rFonts w:ascii="Times New Roman" w:hAnsi="Times New Roman" w:cs="Times New Roman"/>
          <w:i/>
          <w:iCs/>
          <w:sz w:val="24"/>
          <w:szCs w:val="24"/>
        </w:rPr>
        <w:t xml:space="preserve"> </w:t>
      </w:r>
      <w:r w:rsidR="00B53355">
        <w:rPr>
          <w:rFonts w:ascii="Times New Roman" w:hAnsi="Times New Roman" w:cs="Times New Roman"/>
          <w:i/>
          <w:iCs/>
          <w:sz w:val="24"/>
          <w:szCs w:val="24"/>
        </w:rPr>
        <w:t>E</w:t>
      </w:r>
      <w:r w:rsidR="006C47D4" w:rsidRPr="007623AD">
        <w:rPr>
          <w:rFonts w:ascii="Times New Roman" w:hAnsi="Times New Roman" w:cs="Times New Roman"/>
          <w:i/>
          <w:iCs/>
          <w:sz w:val="24"/>
          <w:szCs w:val="24"/>
        </w:rPr>
        <w:t>ntão</w:t>
      </w:r>
      <w:r w:rsidR="00B53355">
        <w:rPr>
          <w:rFonts w:ascii="Times New Roman" w:hAnsi="Times New Roman" w:cs="Times New Roman"/>
          <w:i/>
          <w:iCs/>
          <w:sz w:val="24"/>
          <w:szCs w:val="24"/>
        </w:rPr>
        <w:t>,</w:t>
      </w:r>
      <w:r w:rsidR="006C47D4" w:rsidRPr="007623AD">
        <w:rPr>
          <w:rFonts w:ascii="Times New Roman" w:hAnsi="Times New Roman" w:cs="Times New Roman"/>
          <w:i/>
          <w:iCs/>
          <w:sz w:val="24"/>
          <w:szCs w:val="24"/>
        </w:rPr>
        <w:t xml:space="preserve"> assim,</w:t>
      </w:r>
      <w:r w:rsidR="00B53355">
        <w:rPr>
          <w:rFonts w:ascii="Times New Roman" w:hAnsi="Times New Roman" w:cs="Times New Roman"/>
          <w:i/>
          <w:iCs/>
          <w:sz w:val="24"/>
          <w:szCs w:val="24"/>
        </w:rPr>
        <w:t xml:space="preserve"> ...</w:t>
      </w:r>
      <w:r w:rsidR="006C47D4" w:rsidRPr="007623AD">
        <w:rPr>
          <w:rFonts w:ascii="Times New Roman" w:hAnsi="Times New Roman" w:cs="Times New Roman"/>
          <w:i/>
          <w:iCs/>
          <w:sz w:val="24"/>
          <w:szCs w:val="24"/>
        </w:rPr>
        <w:t xml:space="preserve"> nós estamos articulando com outros professores”</w:t>
      </w:r>
      <w:r w:rsidR="00C3099D">
        <w:rPr>
          <w:rFonts w:ascii="Times New Roman" w:hAnsi="Times New Roman" w:cs="Times New Roman"/>
          <w:sz w:val="24"/>
          <w:szCs w:val="24"/>
        </w:rPr>
        <w:t xml:space="preserve">. A fala enfatiza que, </w:t>
      </w:r>
      <w:r w:rsidR="006C47D4" w:rsidRPr="00E7188E">
        <w:rPr>
          <w:rFonts w:ascii="Times New Roman" w:hAnsi="Times New Roman" w:cs="Times New Roman"/>
          <w:sz w:val="24"/>
          <w:szCs w:val="24"/>
        </w:rPr>
        <w:t>de maneira suscinta</w:t>
      </w:r>
      <w:r w:rsidR="00C3099D">
        <w:rPr>
          <w:rFonts w:ascii="Times New Roman" w:hAnsi="Times New Roman" w:cs="Times New Roman"/>
          <w:sz w:val="24"/>
          <w:szCs w:val="24"/>
        </w:rPr>
        <w:t>,</w:t>
      </w:r>
      <w:r w:rsidR="006C47D4" w:rsidRPr="00E7188E">
        <w:rPr>
          <w:rFonts w:ascii="Times New Roman" w:hAnsi="Times New Roman" w:cs="Times New Roman"/>
          <w:sz w:val="24"/>
          <w:szCs w:val="24"/>
        </w:rPr>
        <w:t xml:space="preserve"> a formação para trabalhar com conteúdos d</w:t>
      </w:r>
      <w:r w:rsidR="00876B9A">
        <w:rPr>
          <w:rFonts w:ascii="Times New Roman" w:hAnsi="Times New Roman" w:cs="Times New Roman"/>
          <w:sz w:val="24"/>
          <w:szCs w:val="24"/>
        </w:rPr>
        <w:t>as</w:t>
      </w:r>
      <w:r w:rsidR="006C47D4" w:rsidRPr="00E7188E">
        <w:rPr>
          <w:rFonts w:ascii="Times New Roman" w:hAnsi="Times New Roman" w:cs="Times New Roman"/>
          <w:sz w:val="24"/>
          <w:szCs w:val="24"/>
        </w:rPr>
        <w:t xml:space="preserve"> </w:t>
      </w:r>
      <w:r w:rsidR="00876B9A">
        <w:rPr>
          <w:rFonts w:ascii="Times New Roman" w:hAnsi="Times New Roman" w:cs="Times New Roman"/>
          <w:sz w:val="24"/>
          <w:szCs w:val="24"/>
        </w:rPr>
        <w:t>G</w:t>
      </w:r>
      <w:r w:rsidR="006C47D4" w:rsidRPr="00E7188E">
        <w:rPr>
          <w:rFonts w:ascii="Times New Roman" w:hAnsi="Times New Roman" w:cs="Times New Roman"/>
          <w:sz w:val="24"/>
          <w:szCs w:val="24"/>
        </w:rPr>
        <w:t>eociências vem ocorrendo</w:t>
      </w:r>
      <w:r w:rsidR="00876B9A">
        <w:rPr>
          <w:rFonts w:ascii="Times New Roman" w:hAnsi="Times New Roman" w:cs="Times New Roman"/>
          <w:sz w:val="24"/>
          <w:szCs w:val="24"/>
        </w:rPr>
        <w:t xml:space="preserve"> no município</w:t>
      </w:r>
      <w:r w:rsidR="006C47D4" w:rsidRPr="00E7188E">
        <w:rPr>
          <w:rFonts w:ascii="Times New Roman" w:hAnsi="Times New Roman" w:cs="Times New Roman"/>
          <w:sz w:val="24"/>
          <w:szCs w:val="24"/>
        </w:rPr>
        <w:t>. Além disso</w:t>
      </w:r>
      <w:r w:rsidR="00C3099D">
        <w:rPr>
          <w:rFonts w:ascii="Times New Roman" w:hAnsi="Times New Roman" w:cs="Times New Roman"/>
          <w:sz w:val="24"/>
          <w:szCs w:val="24"/>
        </w:rPr>
        <w:t>,</w:t>
      </w:r>
      <w:r w:rsidR="006C47D4" w:rsidRPr="00E7188E">
        <w:rPr>
          <w:rFonts w:ascii="Times New Roman" w:hAnsi="Times New Roman" w:cs="Times New Roman"/>
          <w:sz w:val="24"/>
          <w:szCs w:val="24"/>
        </w:rPr>
        <w:t xml:space="preserve"> </w:t>
      </w:r>
      <w:r w:rsidR="00876B9A">
        <w:rPr>
          <w:rFonts w:ascii="Times New Roman" w:hAnsi="Times New Roman" w:cs="Times New Roman"/>
          <w:sz w:val="24"/>
          <w:szCs w:val="24"/>
        </w:rPr>
        <w:t xml:space="preserve">nessa </w:t>
      </w:r>
      <w:r w:rsidR="006C47D4" w:rsidRPr="00E7188E">
        <w:rPr>
          <w:rFonts w:ascii="Times New Roman" w:hAnsi="Times New Roman" w:cs="Times New Roman"/>
          <w:sz w:val="24"/>
          <w:szCs w:val="24"/>
        </w:rPr>
        <w:t xml:space="preserve">fala </w:t>
      </w:r>
      <w:r w:rsidR="00876B9A">
        <w:rPr>
          <w:rFonts w:ascii="Times New Roman" w:hAnsi="Times New Roman" w:cs="Times New Roman"/>
          <w:sz w:val="24"/>
          <w:szCs w:val="24"/>
        </w:rPr>
        <w:t>ele</w:t>
      </w:r>
      <w:r w:rsidR="006C47D4" w:rsidRPr="00E7188E">
        <w:rPr>
          <w:rFonts w:ascii="Times New Roman" w:hAnsi="Times New Roman" w:cs="Times New Roman"/>
          <w:sz w:val="24"/>
          <w:szCs w:val="24"/>
        </w:rPr>
        <w:t xml:space="preserve"> demonstra a importância dos conteúdos da temática, afirmando o caráter interdisciplinar do tema e </w:t>
      </w:r>
      <w:r w:rsidR="006C47D4">
        <w:rPr>
          <w:rFonts w:ascii="Times New Roman" w:hAnsi="Times New Roman" w:cs="Times New Roman"/>
          <w:sz w:val="24"/>
          <w:szCs w:val="24"/>
        </w:rPr>
        <w:t xml:space="preserve">a </w:t>
      </w:r>
      <w:r w:rsidR="006C47D4" w:rsidRPr="00E7188E">
        <w:rPr>
          <w:rFonts w:ascii="Times New Roman" w:hAnsi="Times New Roman" w:cs="Times New Roman"/>
          <w:sz w:val="24"/>
          <w:szCs w:val="24"/>
        </w:rPr>
        <w:t xml:space="preserve">transversalidade ao longo de todas as séries do ciclo básico da </w:t>
      </w:r>
      <w:r w:rsidR="006C47D4">
        <w:rPr>
          <w:rFonts w:ascii="Times New Roman" w:hAnsi="Times New Roman" w:cs="Times New Roman"/>
          <w:sz w:val="24"/>
          <w:szCs w:val="24"/>
        </w:rPr>
        <w:t>EB</w:t>
      </w:r>
      <w:r w:rsidR="00876B9A">
        <w:rPr>
          <w:rFonts w:ascii="Times New Roman" w:hAnsi="Times New Roman" w:cs="Times New Roman"/>
          <w:sz w:val="24"/>
          <w:szCs w:val="24"/>
        </w:rPr>
        <w:t>.</w:t>
      </w:r>
    </w:p>
    <w:p w14:paraId="35C8D97A" w14:textId="77777777" w:rsidR="00FB77D5" w:rsidRDefault="00FB77D5" w:rsidP="00FB77D5">
      <w:pPr>
        <w:spacing w:after="0" w:line="240" w:lineRule="auto"/>
        <w:ind w:left="2268"/>
        <w:jc w:val="both"/>
        <w:rPr>
          <w:rFonts w:ascii="Times New Roman" w:hAnsi="Times New Roman" w:cs="Times New Roman"/>
          <w:sz w:val="20"/>
          <w:szCs w:val="20"/>
        </w:rPr>
      </w:pPr>
    </w:p>
    <w:p w14:paraId="6BB550AC" w14:textId="27604863" w:rsidR="00876B9A" w:rsidRDefault="00876B9A" w:rsidP="00FB77D5">
      <w:pPr>
        <w:spacing w:after="0" w:line="240" w:lineRule="auto"/>
        <w:ind w:left="2268"/>
        <w:jc w:val="both"/>
        <w:rPr>
          <w:rFonts w:ascii="Times New Roman" w:hAnsi="Times New Roman" w:cs="Times New Roman"/>
          <w:sz w:val="20"/>
          <w:szCs w:val="20"/>
        </w:rPr>
      </w:pPr>
      <w:r w:rsidRPr="00FB77D5">
        <w:rPr>
          <w:rFonts w:ascii="Times New Roman" w:hAnsi="Times New Roman" w:cs="Times New Roman"/>
          <w:sz w:val="20"/>
          <w:szCs w:val="20"/>
        </w:rPr>
        <w:t>King (2008) menciona estudos que revelam o interesse das crianças em grandes eventos da Terra, tanto do passado geológico como do presente e do futuro, assim como nas mudanças ambientais atuais que têm implicações diretas para o futuro da humanidade (ERNESTO</w:t>
      </w:r>
      <w:r w:rsidR="003B257F">
        <w:rPr>
          <w:rFonts w:ascii="Times New Roman" w:hAnsi="Times New Roman" w:cs="Times New Roman"/>
          <w:sz w:val="20"/>
          <w:szCs w:val="20"/>
        </w:rPr>
        <w:t xml:space="preserve"> </w:t>
      </w:r>
      <w:r w:rsidR="003B257F" w:rsidRPr="003B257F">
        <w:rPr>
          <w:rFonts w:ascii="Times New Roman" w:hAnsi="Times New Roman" w:cs="Times New Roman"/>
          <w:i/>
          <w:iCs/>
          <w:sz w:val="20"/>
          <w:szCs w:val="20"/>
        </w:rPr>
        <w:t>et. al.</w:t>
      </w:r>
      <w:r w:rsidRPr="00FB77D5">
        <w:rPr>
          <w:rFonts w:ascii="Times New Roman" w:hAnsi="Times New Roman" w:cs="Times New Roman"/>
          <w:sz w:val="20"/>
          <w:szCs w:val="20"/>
        </w:rPr>
        <w:t xml:space="preserve">, 2018, p. </w:t>
      </w:r>
      <w:r w:rsidR="00FB77D5" w:rsidRPr="00FB77D5">
        <w:rPr>
          <w:rFonts w:ascii="Times New Roman" w:hAnsi="Times New Roman" w:cs="Times New Roman"/>
          <w:sz w:val="20"/>
          <w:szCs w:val="20"/>
        </w:rPr>
        <w:t>340).</w:t>
      </w:r>
    </w:p>
    <w:p w14:paraId="7CE2E23F" w14:textId="77777777" w:rsidR="00FB77D5" w:rsidRPr="00E7188E" w:rsidRDefault="00FB77D5" w:rsidP="00FB77D5">
      <w:pPr>
        <w:spacing w:after="0" w:line="240" w:lineRule="auto"/>
        <w:ind w:left="2268"/>
        <w:jc w:val="both"/>
        <w:rPr>
          <w:rFonts w:ascii="Times New Roman" w:hAnsi="Times New Roman" w:cs="Times New Roman"/>
          <w:sz w:val="24"/>
          <w:szCs w:val="24"/>
        </w:rPr>
      </w:pPr>
    </w:p>
    <w:p w14:paraId="5741A900" w14:textId="43436183" w:rsidR="006C47D4" w:rsidRDefault="00C3099D" w:rsidP="00C544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Neste estudo</w:t>
      </w:r>
      <w:r w:rsidR="006C47D4" w:rsidRPr="00E7188E">
        <w:rPr>
          <w:rFonts w:ascii="Times New Roman" w:hAnsi="Times New Roman" w:cs="Times New Roman"/>
          <w:sz w:val="24"/>
          <w:szCs w:val="24"/>
        </w:rPr>
        <w:t xml:space="preserve">, todas as falas demonstraram um pouco de dubiedade de respostas, visto que em certos momentos, </w:t>
      </w:r>
      <w:r w:rsidR="006C47D4" w:rsidRPr="009F303C">
        <w:rPr>
          <w:rFonts w:ascii="Times New Roman" w:hAnsi="Times New Roman" w:cs="Times New Roman"/>
          <w:sz w:val="24"/>
          <w:szCs w:val="24"/>
          <w:highlight w:val="green"/>
        </w:rPr>
        <w:t>observam</w:t>
      </w:r>
      <w:r w:rsidR="009F303C" w:rsidRPr="009F303C">
        <w:rPr>
          <w:rFonts w:ascii="Times New Roman" w:hAnsi="Times New Roman" w:cs="Times New Roman"/>
          <w:sz w:val="24"/>
          <w:szCs w:val="24"/>
          <w:highlight w:val="green"/>
        </w:rPr>
        <w:t>-se</w:t>
      </w:r>
      <w:r w:rsidR="006C47D4" w:rsidRPr="00E7188E">
        <w:rPr>
          <w:rFonts w:ascii="Times New Roman" w:hAnsi="Times New Roman" w:cs="Times New Roman"/>
          <w:sz w:val="24"/>
          <w:szCs w:val="24"/>
        </w:rPr>
        <w:t xml:space="preserve"> afirmações de que a formação continuada acontece, mas fica turvo a confirmação de que ela tenha, em algum momento, foco na área de </w:t>
      </w:r>
      <w:r w:rsidR="009F303C" w:rsidRPr="009F303C">
        <w:rPr>
          <w:rFonts w:ascii="Times New Roman" w:hAnsi="Times New Roman" w:cs="Times New Roman"/>
          <w:sz w:val="24"/>
          <w:szCs w:val="24"/>
          <w:highlight w:val="green"/>
        </w:rPr>
        <w:t>G</w:t>
      </w:r>
      <w:r w:rsidR="006C47D4" w:rsidRPr="009F303C">
        <w:rPr>
          <w:rFonts w:ascii="Times New Roman" w:hAnsi="Times New Roman" w:cs="Times New Roman"/>
          <w:sz w:val="24"/>
          <w:szCs w:val="24"/>
          <w:highlight w:val="green"/>
        </w:rPr>
        <w:t>eociências</w:t>
      </w:r>
      <w:r w:rsidR="006C47D4" w:rsidRPr="00E7188E">
        <w:rPr>
          <w:rFonts w:ascii="Times New Roman" w:hAnsi="Times New Roman" w:cs="Times New Roman"/>
          <w:sz w:val="24"/>
          <w:szCs w:val="24"/>
        </w:rPr>
        <w:t xml:space="preserve">. </w:t>
      </w:r>
      <w:r w:rsidR="00FB77D5">
        <w:rPr>
          <w:rFonts w:ascii="Times New Roman" w:hAnsi="Times New Roman" w:cs="Times New Roman"/>
          <w:sz w:val="24"/>
          <w:szCs w:val="24"/>
        </w:rPr>
        <w:t>No entanto, é possível observar os esforços, tanto do professor de Ciências como do professor formador em modificar a realidade da formação de professores de Ciências Naturais no município de Marabá – PA. Isso pode ser notado nos momentos em que o professor de Ciências levanta a necessidade de uma formação específica, ou quando o professor formador apresenta ações que foram realizadas em formações continuadas passadas.</w:t>
      </w:r>
    </w:p>
    <w:p w14:paraId="0CFD4FC7" w14:textId="77777777" w:rsidR="006C47D4" w:rsidRDefault="006C47D4" w:rsidP="00C5441A">
      <w:pPr>
        <w:spacing w:after="0" w:line="240" w:lineRule="auto"/>
        <w:jc w:val="both"/>
        <w:rPr>
          <w:rFonts w:ascii="Times New Roman" w:hAnsi="Times New Roman" w:cs="Times New Roman"/>
          <w:sz w:val="24"/>
          <w:szCs w:val="24"/>
        </w:rPr>
      </w:pPr>
    </w:p>
    <w:p w14:paraId="6CEA328C" w14:textId="77777777" w:rsidR="006C47D4" w:rsidRPr="00E7188E" w:rsidRDefault="006C47D4" w:rsidP="003E450F">
      <w:pPr>
        <w:spacing w:before="240" w:after="240" w:line="240" w:lineRule="auto"/>
        <w:jc w:val="both"/>
        <w:rPr>
          <w:rFonts w:ascii="Times New Roman" w:hAnsi="Times New Roman" w:cs="Times New Roman"/>
          <w:b/>
          <w:bCs/>
          <w:sz w:val="24"/>
          <w:szCs w:val="24"/>
        </w:rPr>
      </w:pPr>
      <w:r w:rsidRPr="00E7188E">
        <w:rPr>
          <w:rFonts w:ascii="Times New Roman" w:hAnsi="Times New Roman" w:cs="Times New Roman"/>
          <w:b/>
          <w:bCs/>
          <w:sz w:val="24"/>
          <w:szCs w:val="24"/>
        </w:rPr>
        <w:t>Algumas considerações</w:t>
      </w:r>
    </w:p>
    <w:p w14:paraId="67BE1E90" w14:textId="048ED938" w:rsidR="006C47D4" w:rsidRPr="00E7188E" w:rsidRDefault="006C47D4" w:rsidP="007623AD">
      <w:pPr>
        <w:spacing w:after="0" w:line="240" w:lineRule="auto"/>
        <w:ind w:firstLine="709"/>
        <w:jc w:val="both"/>
        <w:rPr>
          <w:rFonts w:ascii="Times New Roman" w:hAnsi="Times New Roman" w:cs="Times New Roman"/>
          <w:sz w:val="24"/>
          <w:szCs w:val="24"/>
        </w:rPr>
      </w:pPr>
      <w:r w:rsidRPr="00E7188E">
        <w:rPr>
          <w:rFonts w:ascii="Times New Roman" w:hAnsi="Times New Roman" w:cs="Times New Roman"/>
          <w:sz w:val="24"/>
          <w:szCs w:val="24"/>
        </w:rPr>
        <w:t xml:space="preserve">A formação de professores que atuam com </w:t>
      </w:r>
      <w:r w:rsidR="009F303C" w:rsidRPr="009F303C">
        <w:rPr>
          <w:rFonts w:ascii="Times New Roman" w:hAnsi="Times New Roman" w:cs="Times New Roman"/>
          <w:sz w:val="24"/>
          <w:szCs w:val="24"/>
          <w:highlight w:val="green"/>
        </w:rPr>
        <w:t>Ciências Naturais</w:t>
      </w:r>
      <w:r w:rsidRPr="00E7188E">
        <w:rPr>
          <w:rFonts w:ascii="Times New Roman" w:hAnsi="Times New Roman" w:cs="Times New Roman"/>
          <w:sz w:val="24"/>
          <w:szCs w:val="24"/>
        </w:rPr>
        <w:t xml:space="preserve"> ainda é algo que caminha a passos lentos, porém firmes, pois cabe ressaltar que a própria Educação em Ciências, como área de ensino</w:t>
      </w:r>
      <w:r w:rsidR="009F303C" w:rsidRPr="009F303C">
        <w:rPr>
          <w:rFonts w:ascii="Times New Roman" w:hAnsi="Times New Roman" w:cs="Times New Roman"/>
          <w:sz w:val="24"/>
          <w:szCs w:val="24"/>
          <w:highlight w:val="green"/>
        </w:rPr>
        <w:t>,</w:t>
      </w:r>
      <w:r w:rsidRPr="00E7188E">
        <w:rPr>
          <w:rFonts w:ascii="Times New Roman" w:hAnsi="Times New Roman" w:cs="Times New Roman"/>
          <w:sz w:val="24"/>
          <w:szCs w:val="24"/>
        </w:rPr>
        <w:t xml:space="preserve"> é algo que só se efetiv</w:t>
      </w:r>
      <w:r>
        <w:rPr>
          <w:rFonts w:ascii="Times New Roman" w:hAnsi="Times New Roman" w:cs="Times New Roman"/>
          <w:sz w:val="24"/>
          <w:szCs w:val="24"/>
        </w:rPr>
        <w:t>ou</w:t>
      </w:r>
      <w:r w:rsidRPr="00E7188E">
        <w:rPr>
          <w:rFonts w:ascii="Times New Roman" w:hAnsi="Times New Roman" w:cs="Times New Roman"/>
          <w:sz w:val="24"/>
          <w:szCs w:val="24"/>
        </w:rPr>
        <w:t xml:space="preserve"> no final do século passado. Isso traz reflexos diretos na formação inicial e continuada, visto que ainda se prega a produção de conhecimentos fixados em metodologias e didáticas que não </w:t>
      </w:r>
      <w:r w:rsidRPr="009F303C">
        <w:rPr>
          <w:rFonts w:ascii="Times New Roman" w:hAnsi="Times New Roman" w:cs="Times New Roman"/>
          <w:sz w:val="24"/>
          <w:szCs w:val="24"/>
          <w:highlight w:val="green"/>
        </w:rPr>
        <w:t>t</w:t>
      </w:r>
      <w:r w:rsidR="009F303C" w:rsidRPr="009F303C">
        <w:rPr>
          <w:rFonts w:ascii="Times New Roman" w:hAnsi="Times New Roman" w:cs="Times New Roman"/>
          <w:sz w:val="24"/>
          <w:szCs w:val="24"/>
          <w:highlight w:val="green"/>
        </w:rPr>
        <w:t>ê</w:t>
      </w:r>
      <w:r w:rsidRPr="009F303C">
        <w:rPr>
          <w:rFonts w:ascii="Times New Roman" w:hAnsi="Times New Roman" w:cs="Times New Roman"/>
          <w:sz w:val="24"/>
          <w:szCs w:val="24"/>
          <w:highlight w:val="green"/>
        </w:rPr>
        <w:t>m</w:t>
      </w:r>
      <w:r w:rsidRPr="00E7188E">
        <w:rPr>
          <w:rFonts w:ascii="Times New Roman" w:hAnsi="Times New Roman" w:cs="Times New Roman"/>
          <w:sz w:val="24"/>
          <w:szCs w:val="24"/>
        </w:rPr>
        <w:t xml:space="preserve"> conseguido atender a essa nova geração que nasceu informatizada.</w:t>
      </w:r>
      <w:r w:rsidR="00800AE9">
        <w:rPr>
          <w:rFonts w:ascii="Times New Roman" w:hAnsi="Times New Roman" w:cs="Times New Roman"/>
          <w:sz w:val="24"/>
          <w:szCs w:val="24"/>
        </w:rPr>
        <w:t xml:space="preserve"> </w:t>
      </w:r>
      <w:r w:rsidRPr="00E7188E">
        <w:rPr>
          <w:rFonts w:ascii="Times New Roman" w:hAnsi="Times New Roman" w:cs="Times New Roman"/>
          <w:sz w:val="24"/>
          <w:szCs w:val="24"/>
        </w:rPr>
        <w:t xml:space="preserve">No âmbito da formação continuada, esse caminho é ainda mais cheio de obstáculos, pois trata-se de uma </w:t>
      </w:r>
      <w:r w:rsidR="0064484F">
        <w:rPr>
          <w:rFonts w:ascii="Times New Roman" w:hAnsi="Times New Roman" w:cs="Times New Roman"/>
          <w:sz w:val="24"/>
          <w:szCs w:val="24"/>
        </w:rPr>
        <w:t>caminhada</w:t>
      </w:r>
      <w:r w:rsidRPr="00E7188E">
        <w:rPr>
          <w:rFonts w:ascii="Times New Roman" w:hAnsi="Times New Roman" w:cs="Times New Roman"/>
          <w:sz w:val="24"/>
          <w:szCs w:val="24"/>
        </w:rPr>
        <w:t xml:space="preserve"> que envolve professores </w:t>
      </w:r>
      <w:r w:rsidR="0064484F">
        <w:rPr>
          <w:rFonts w:ascii="Times New Roman" w:hAnsi="Times New Roman" w:cs="Times New Roman"/>
          <w:sz w:val="24"/>
          <w:szCs w:val="24"/>
        </w:rPr>
        <w:t xml:space="preserve">com muitos </w:t>
      </w:r>
      <w:r w:rsidRPr="00E7188E">
        <w:rPr>
          <w:rFonts w:ascii="Times New Roman" w:hAnsi="Times New Roman" w:cs="Times New Roman"/>
          <w:sz w:val="24"/>
          <w:szCs w:val="24"/>
        </w:rPr>
        <w:t>anos de sala de aula e que têm enraizadas, práticas que acreditam ser suficientes para dar conta do cenário de alfabetização científica</w:t>
      </w:r>
      <w:r w:rsidR="00800AE9">
        <w:rPr>
          <w:rFonts w:ascii="Times New Roman" w:hAnsi="Times New Roman" w:cs="Times New Roman"/>
          <w:sz w:val="24"/>
          <w:szCs w:val="24"/>
        </w:rPr>
        <w:t xml:space="preserve"> e da formação ambiental crítica</w:t>
      </w:r>
      <w:r w:rsidRPr="00E7188E">
        <w:rPr>
          <w:rFonts w:ascii="Times New Roman" w:hAnsi="Times New Roman" w:cs="Times New Roman"/>
          <w:sz w:val="24"/>
          <w:szCs w:val="24"/>
        </w:rPr>
        <w:t xml:space="preserve"> que se coloca como desafio da educação de hoje.</w:t>
      </w:r>
    </w:p>
    <w:p w14:paraId="02F548DC" w14:textId="0569829B" w:rsidR="00F51461" w:rsidRDefault="00F51461" w:rsidP="007623AD">
      <w:pPr>
        <w:spacing w:after="0" w:line="240" w:lineRule="auto"/>
        <w:ind w:firstLine="709"/>
        <w:jc w:val="both"/>
        <w:rPr>
          <w:rFonts w:ascii="Times New Roman" w:hAnsi="Times New Roman" w:cs="Times New Roman"/>
          <w:sz w:val="24"/>
          <w:u w:val="dash"/>
        </w:rPr>
      </w:pPr>
      <w:r w:rsidRPr="007C6F6B">
        <w:rPr>
          <w:rFonts w:ascii="Times New Roman" w:hAnsi="Times New Roman" w:cs="Times New Roman"/>
          <w:sz w:val="24"/>
          <w:u w:val="dash"/>
        </w:rPr>
        <w:t>Quando iniciamos essa pesquisa perguntávamos como vem ocorrendo a formação continuada de professores de Ciências Naturais, com ênfase nas Geociências no país, pois tínhamos a pretensão de co</w:t>
      </w:r>
      <w:r w:rsidR="007C6F6B" w:rsidRPr="007C6F6B">
        <w:rPr>
          <w:rFonts w:ascii="Times New Roman" w:hAnsi="Times New Roman" w:cs="Times New Roman"/>
          <w:sz w:val="24"/>
          <w:u w:val="dash"/>
        </w:rPr>
        <w:t>nhecer</w:t>
      </w:r>
      <w:r w:rsidRPr="007C6F6B">
        <w:rPr>
          <w:rFonts w:ascii="Times New Roman" w:hAnsi="Times New Roman" w:cs="Times New Roman"/>
          <w:sz w:val="24"/>
          <w:u w:val="dash"/>
        </w:rPr>
        <w:t xml:space="preserve"> como a formação continuada </w:t>
      </w:r>
      <w:r w:rsidR="007C6F6B" w:rsidRPr="007C6F6B">
        <w:rPr>
          <w:rFonts w:ascii="Times New Roman" w:hAnsi="Times New Roman" w:cs="Times New Roman"/>
          <w:sz w:val="24"/>
          <w:u w:val="dash"/>
        </w:rPr>
        <w:t>professores vêm sendo desenvolvida</w:t>
      </w:r>
      <w:r w:rsidRPr="007C6F6B">
        <w:rPr>
          <w:rFonts w:ascii="Times New Roman" w:hAnsi="Times New Roman" w:cs="Times New Roman"/>
          <w:sz w:val="24"/>
          <w:u w:val="dash"/>
        </w:rPr>
        <w:t xml:space="preserve"> </w:t>
      </w:r>
      <w:r w:rsidR="007C6F6B" w:rsidRPr="007C6F6B">
        <w:rPr>
          <w:rFonts w:ascii="Times New Roman" w:hAnsi="Times New Roman" w:cs="Times New Roman"/>
          <w:sz w:val="24"/>
          <w:u w:val="dash"/>
        </w:rPr>
        <w:t>à</w:t>
      </w:r>
      <w:r w:rsidRPr="007C6F6B">
        <w:rPr>
          <w:rFonts w:ascii="Times New Roman" w:hAnsi="Times New Roman" w:cs="Times New Roman"/>
          <w:sz w:val="24"/>
          <w:u w:val="dash"/>
        </w:rPr>
        <w:t xml:space="preserve"> nível nacional</w:t>
      </w:r>
      <w:r w:rsidR="007C6F6B" w:rsidRPr="007C6F6B">
        <w:rPr>
          <w:rFonts w:ascii="Times New Roman" w:hAnsi="Times New Roman" w:cs="Times New Roman"/>
          <w:sz w:val="24"/>
          <w:u w:val="dash"/>
        </w:rPr>
        <w:t>. Para isso</w:t>
      </w:r>
      <w:r w:rsidRPr="007C6F6B">
        <w:rPr>
          <w:rFonts w:ascii="Times New Roman" w:hAnsi="Times New Roman" w:cs="Times New Roman"/>
          <w:sz w:val="24"/>
          <w:u w:val="dash"/>
        </w:rPr>
        <w:t xml:space="preserve"> nos baseando nos apontamentos que a literatura vinha assinalando sobre o assunto. A ideia era buscar convergências</w:t>
      </w:r>
      <w:r w:rsidR="007C6F6B" w:rsidRPr="007C6F6B">
        <w:rPr>
          <w:rFonts w:ascii="Times New Roman" w:hAnsi="Times New Roman" w:cs="Times New Roman"/>
          <w:sz w:val="24"/>
          <w:u w:val="dash"/>
        </w:rPr>
        <w:t>,</w:t>
      </w:r>
      <w:r w:rsidRPr="007C6F6B">
        <w:rPr>
          <w:rFonts w:ascii="Times New Roman" w:hAnsi="Times New Roman" w:cs="Times New Roman"/>
          <w:sz w:val="24"/>
          <w:u w:val="dash"/>
        </w:rPr>
        <w:t xml:space="preserve"> similaridades</w:t>
      </w:r>
      <w:r w:rsidR="007C6F6B" w:rsidRPr="007C6F6B">
        <w:rPr>
          <w:rFonts w:ascii="Times New Roman" w:hAnsi="Times New Roman" w:cs="Times New Roman"/>
          <w:sz w:val="24"/>
          <w:u w:val="dash"/>
        </w:rPr>
        <w:t xml:space="preserve"> e até mesmo divergências</w:t>
      </w:r>
      <w:r w:rsidRPr="007C6F6B">
        <w:rPr>
          <w:rFonts w:ascii="Times New Roman" w:hAnsi="Times New Roman" w:cs="Times New Roman"/>
          <w:sz w:val="24"/>
          <w:u w:val="dash"/>
        </w:rPr>
        <w:t xml:space="preserve"> entre o cenário nacional e o local</w:t>
      </w:r>
      <w:r w:rsidR="007C6F6B" w:rsidRPr="007C6F6B">
        <w:rPr>
          <w:rFonts w:ascii="Times New Roman" w:hAnsi="Times New Roman" w:cs="Times New Roman"/>
          <w:sz w:val="24"/>
          <w:u w:val="dash"/>
        </w:rPr>
        <w:t>, que nos possibilitasse fazer um comparativo com a formação realizada pela SEMED de Marabá. Nossas</w:t>
      </w:r>
      <w:r w:rsidR="007C6F6B">
        <w:rPr>
          <w:rFonts w:ascii="Times New Roman" w:hAnsi="Times New Roman" w:cs="Times New Roman"/>
          <w:sz w:val="24"/>
          <w:u w:val="dash"/>
        </w:rPr>
        <w:t xml:space="preserve"> buscas nos mostraram que a situação da formação continuada para professores de Ciências com foco nas Geociências no município de Marabá é similar ao patamar nacional.</w:t>
      </w:r>
    </w:p>
    <w:p w14:paraId="684F81BF" w14:textId="7656D6DA" w:rsidR="007C6F6B" w:rsidRDefault="007C6F6B" w:rsidP="007C6F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u w:val="dash"/>
        </w:rPr>
        <w:t xml:space="preserve">Em paralelo nos propomos a examinar </w:t>
      </w:r>
      <w:r w:rsidR="00F51461" w:rsidRPr="005423CE">
        <w:rPr>
          <w:rFonts w:ascii="Times New Roman" w:hAnsi="Times New Roman" w:cs="Times New Roman"/>
          <w:sz w:val="24"/>
          <w:u w:val="dash"/>
        </w:rPr>
        <w:t>quais as convergências e divergências existente</w:t>
      </w:r>
      <w:r w:rsidR="00F51461">
        <w:rPr>
          <w:rFonts w:ascii="Times New Roman" w:hAnsi="Times New Roman" w:cs="Times New Roman"/>
          <w:sz w:val="24"/>
          <w:u w:val="dash"/>
        </w:rPr>
        <w:t>s</w:t>
      </w:r>
      <w:r w:rsidR="00F51461" w:rsidRPr="005423CE">
        <w:rPr>
          <w:rFonts w:ascii="Times New Roman" w:hAnsi="Times New Roman" w:cs="Times New Roman"/>
          <w:sz w:val="24"/>
          <w:u w:val="dash"/>
        </w:rPr>
        <w:t xml:space="preserve"> nos discursos dos </w:t>
      </w:r>
      <w:r w:rsidR="007E72BD" w:rsidRPr="005423CE">
        <w:rPr>
          <w:rFonts w:ascii="Times New Roman" w:hAnsi="Times New Roman" w:cs="Times New Roman"/>
          <w:sz w:val="24"/>
          <w:u w:val="dash"/>
        </w:rPr>
        <w:t>entrevistados</w:t>
      </w:r>
      <w:r w:rsidR="007E72BD">
        <w:rPr>
          <w:rFonts w:ascii="Times New Roman" w:hAnsi="Times New Roman" w:cs="Times New Roman"/>
          <w:sz w:val="24"/>
          <w:u w:val="dash"/>
        </w:rPr>
        <w:t xml:space="preserve">, </w:t>
      </w:r>
      <w:r w:rsidR="007E72BD" w:rsidRPr="005423CE">
        <w:rPr>
          <w:rFonts w:ascii="Times New Roman" w:hAnsi="Times New Roman" w:cs="Times New Roman"/>
          <w:sz w:val="24"/>
          <w:u w:val="dash"/>
        </w:rPr>
        <w:t>entre</w:t>
      </w:r>
      <w:r w:rsidR="00F51461" w:rsidRPr="005423CE">
        <w:rPr>
          <w:rFonts w:ascii="Times New Roman" w:hAnsi="Times New Roman" w:cs="Times New Roman"/>
          <w:sz w:val="24"/>
          <w:u w:val="dash"/>
        </w:rPr>
        <w:t xml:space="preserve"> o o</w:t>
      </w:r>
      <w:r w:rsidR="00F51461" w:rsidRPr="00B42003">
        <w:rPr>
          <w:rFonts w:ascii="Times New Roman" w:hAnsi="Times New Roman" w:cs="Times New Roman"/>
          <w:sz w:val="24"/>
          <w:u w:val="dash"/>
        </w:rPr>
        <w:t>lhar do professor formador e do professor participante da formação</w:t>
      </w:r>
      <w:r>
        <w:rPr>
          <w:rFonts w:ascii="Times New Roman" w:hAnsi="Times New Roman" w:cs="Times New Roman"/>
          <w:sz w:val="24"/>
          <w:u w:val="dash"/>
        </w:rPr>
        <w:t>.</w:t>
      </w:r>
      <w:r w:rsidR="00F51461">
        <w:rPr>
          <w:rFonts w:ascii="Times New Roman" w:hAnsi="Times New Roman" w:cs="Times New Roman"/>
          <w:sz w:val="24"/>
        </w:rPr>
        <w:t xml:space="preserve"> </w:t>
      </w:r>
      <w:r>
        <w:rPr>
          <w:rFonts w:ascii="Times New Roman" w:hAnsi="Times New Roman" w:cs="Times New Roman"/>
          <w:sz w:val="24"/>
        </w:rPr>
        <w:t xml:space="preserve">Essa ação se deu por meio da análise dos depoimentos dos </w:t>
      </w:r>
      <w:r w:rsidR="00F51461" w:rsidRPr="00E7188E">
        <w:rPr>
          <w:rFonts w:ascii="Times New Roman" w:hAnsi="Times New Roman" w:cs="Times New Roman"/>
          <w:sz w:val="24"/>
        </w:rPr>
        <w:t xml:space="preserve">participantes da </w:t>
      </w:r>
      <w:r w:rsidR="00F51461" w:rsidRPr="00E7188E">
        <w:rPr>
          <w:rFonts w:ascii="Times New Roman" w:hAnsi="Times New Roman" w:cs="Times New Roman"/>
          <w:sz w:val="24"/>
        </w:rPr>
        <w:lastRenderedPageBreak/>
        <w:t xml:space="preserve">formação continuada em geociências </w:t>
      </w:r>
      <w:r w:rsidR="00F51461">
        <w:rPr>
          <w:rFonts w:ascii="Times New Roman" w:hAnsi="Times New Roman" w:cs="Times New Roman"/>
          <w:sz w:val="24"/>
        </w:rPr>
        <w:t>d</w:t>
      </w:r>
      <w:r w:rsidR="00F51461" w:rsidRPr="00E7188E">
        <w:rPr>
          <w:rFonts w:ascii="Times New Roman" w:hAnsi="Times New Roman" w:cs="Times New Roman"/>
          <w:sz w:val="24"/>
        </w:rPr>
        <w:t>a rede pública de Marabá</w:t>
      </w:r>
      <w:r w:rsidR="00F51461">
        <w:rPr>
          <w:rFonts w:ascii="Times New Roman" w:hAnsi="Times New Roman" w:cs="Times New Roman"/>
          <w:sz w:val="24"/>
        </w:rPr>
        <w:t xml:space="preserve"> </w:t>
      </w:r>
      <w:r>
        <w:rPr>
          <w:rFonts w:ascii="Times New Roman" w:hAnsi="Times New Roman" w:cs="Times New Roman"/>
          <w:sz w:val="24"/>
          <w:u w:val="dash"/>
        </w:rPr>
        <w:t>e</w:t>
      </w:r>
      <w:r w:rsidR="00F51461" w:rsidRPr="00B42003">
        <w:rPr>
          <w:rFonts w:ascii="Times New Roman" w:hAnsi="Times New Roman" w:cs="Times New Roman"/>
          <w:sz w:val="24"/>
          <w:u w:val="dash"/>
        </w:rPr>
        <w:t xml:space="preserve"> do professor formador</w:t>
      </w:r>
      <w:r>
        <w:rPr>
          <w:rFonts w:ascii="Times New Roman" w:hAnsi="Times New Roman" w:cs="Times New Roman"/>
          <w:sz w:val="24"/>
          <w:u w:val="dash"/>
        </w:rPr>
        <w:t xml:space="preserve">. </w:t>
      </w:r>
      <w:r w:rsidR="003936F7">
        <w:rPr>
          <w:rFonts w:ascii="Times New Roman" w:hAnsi="Times New Roman" w:cs="Times New Roman"/>
          <w:sz w:val="24"/>
          <w:szCs w:val="24"/>
        </w:rPr>
        <w:t xml:space="preserve">Encontramos </w:t>
      </w:r>
      <w:r>
        <w:rPr>
          <w:rFonts w:ascii="Times New Roman" w:hAnsi="Times New Roman" w:cs="Times New Roman"/>
          <w:sz w:val="24"/>
          <w:szCs w:val="24"/>
        </w:rPr>
        <w:t>que tanto o</w:t>
      </w:r>
      <w:r w:rsidRPr="00E7188E">
        <w:rPr>
          <w:rFonts w:ascii="Times New Roman" w:hAnsi="Times New Roman" w:cs="Times New Roman"/>
          <w:sz w:val="24"/>
          <w:szCs w:val="24"/>
        </w:rPr>
        <w:t xml:space="preserve"> </w:t>
      </w:r>
      <w:r>
        <w:rPr>
          <w:rFonts w:ascii="Times New Roman" w:hAnsi="Times New Roman" w:cs="Times New Roman"/>
          <w:sz w:val="24"/>
          <w:szCs w:val="24"/>
        </w:rPr>
        <w:t xml:space="preserve">professor de Ciências quanto o </w:t>
      </w:r>
      <w:r w:rsidRPr="00E7188E">
        <w:rPr>
          <w:rFonts w:ascii="Times New Roman" w:hAnsi="Times New Roman" w:cs="Times New Roman"/>
          <w:sz w:val="24"/>
          <w:szCs w:val="24"/>
        </w:rPr>
        <w:t>professor</w:t>
      </w:r>
      <w:r>
        <w:rPr>
          <w:rFonts w:ascii="Times New Roman" w:hAnsi="Times New Roman" w:cs="Times New Roman"/>
          <w:sz w:val="24"/>
          <w:szCs w:val="24"/>
        </w:rPr>
        <w:t xml:space="preserve"> </w:t>
      </w:r>
      <w:r w:rsidRPr="00E7188E">
        <w:rPr>
          <w:rFonts w:ascii="Times New Roman" w:hAnsi="Times New Roman" w:cs="Times New Roman"/>
          <w:sz w:val="24"/>
          <w:szCs w:val="24"/>
        </w:rPr>
        <w:t>formador mostraram-se incomodados com a forma como essa formação vem ocorrendo</w:t>
      </w:r>
      <w:r w:rsidR="004F27CF">
        <w:rPr>
          <w:rFonts w:ascii="Times New Roman" w:hAnsi="Times New Roman" w:cs="Times New Roman"/>
          <w:sz w:val="24"/>
          <w:szCs w:val="24"/>
        </w:rPr>
        <w:t xml:space="preserve"> no município</w:t>
      </w:r>
      <w:r w:rsidRPr="00E7188E">
        <w:rPr>
          <w:rFonts w:ascii="Times New Roman" w:hAnsi="Times New Roman" w:cs="Times New Roman"/>
          <w:sz w:val="24"/>
          <w:szCs w:val="24"/>
        </w:rPr>
        <w:t>, mas também mostraram perseverança</w:t>
      </w:r>
      <w:r w:rsidR="003936F7">
        <w:rPr>
          <w:rFonts w:ascii="Times New Roman" w:hAnsi="Times New Roman" w:cs="Times New Roman"/>
          <w:sz w:val="24"/>
          <w:szCs w:val="24"/>
        </w:rPr>
        <w:t>. Isso se evidenciou</w:t>
      </w:r>
      <w:r w:rsidR="00B879B7">
        <w:rPr>
          <w:rFonts w:ascii="Times New Roman" w:hAnsi="Times New Roman" w:cs="Times New Roman"/>
          <w:sz w:val="24"/>
          <w:szCs w:val="24"/>
        </w:rPr>
        <w:t xml:space="preserve"> </w:t>
      </w:r>
      <w:r w:rsidR="003936F7">
        <w:rPr>
          <w:rFonts w:ascii="Times New Roman" w:hAnsi="Times New Roman" w:cs="Times New Roman"/>
          <w:sz w:val="24"/>
          <w:szCs w:val="24"/>
        </w:rPr>
        <w:t>nas manifestações de</w:t>
      </w:r>
      <w:r w:rsidR="00B879B7">
        <w:rPr>
          <w:rFonts w:ascii="Times New Roman" w:hAnsi="Times New Roman" w:cs="Times New Roman"/>
          <w:sz w:val="24"/>
          <w:szCs w:val="24"/>
        </w:rPr>
        <w:t xml:space="preserve"> </w:t>
      </w:r>
      <w:r w:rsidRPr="00E7188E">
        <w:rPr>
          <w:rFonts w:ascii="Times New Roman" w:hAnsi="Times New Roman" w:cs="Times New Roman"/>
          <w:sz w:val="24"/>
          <w:szCs w:val="24"/>
        </w:rPr>
        <w:t>descontento com</w:t>
      </w:r>
      <w:r w:rsidR="004F27CF">
        <w:rPr>
          <w:rFonts w:ascii="Times New Roman" w:hAnsi="Times New Roman" w:cs="Times New Roman"/>
          <w:sz w:val="24"/>
          <w:szCs w:val="24"/>
        </w:rPr>
        <w:t xml:space="preserve"> </w:t>
      </w:r>
      <w:r w:rsidRPr="00E7188E">
        <w:rPr>
          <w:rFonts w:ascii="Times New Roman" w:hAnsi="Times New Roman" w:cs="Times New Roman"/>
          <w:sz w:val="24"/>
          <w:szCs w:val="24"/>
        </w:rPr>
        <w:t>o que deveria acontecer</w:t>
      </w:r>
      <w:r w:rsidR="003936F7">
        <w:rPr>
          <w:rFonts w:ascii="Times New Roman" w:hAnsi="Times New Roman" w:cs="Times New Roman"/>
          <w:sz w:val="24"/>
          <w:szCs w:val="24"/>
        </w:rPr>
        <w:t>. Assim,</w:t>
      </w:r>
      <w:r w:rsidRPr="00E7188E">
        <w:rPr>
          <w:rFonts w:ascii="Times New Roman" w:hAnsi="Times New Roman" w:cs="Times New Roman"/>
          <w:sz w:val="24"/>
          <w:szCs w:val="24"/>
        </w:rPr>
        <w:t xml:space="preserve"> </w:t>
      </w:r>
      <w:r w:rsidRPr="008B4F7B">
        <w:rPr>
          <w:rFonts w:ascii="Times New Roman" w:hAnsi="Times New Roman" w:cs="Times New Roman"/>
          <w:sz w:val="24"/>
          <w:szCs w:val="24"/>
          <w:highlight w:val="green"/>
        </w:rPr>
        <w:t>os professores formadores compreendem a importância das formações e têm caminhado para a realização destas, no intuito de tentar minimizar os problemas que vem surgindo.</w:t>
      </w:r>
    </w:p>
    <w:p w14:paraId="398D277C" w14:textId="1808FF1C" w:rsidR="00800AE9" w:rsidRPr="00E7188E" w:rsidRDefault="00800AE9" w:rsidP="00800AE9">
      <w:pPr>
        <w:spacing w:after="0" w:line="240" w:lineRule="auto"/>
        <w:ind w:firstLine="709"/>
        <w:jc w:val="both"/>
        <w:rPr>
          <w:rFonts w:ascii="Times New Roman" w:hAnsi="Times New Roman" w:cs="Times New Roman"/>
          <w:sz w:val="24"/>
          <w:szCs w:val="24"/>
        </w:rPr>
      </w:pPr>
      <w:r w:rsidRPr="00E7188E">
        <w:rPr>
          <w:rFonts w:ascii="Times New Roman" w:hAnsi="Times New Roman" w:cs="Times New Roman"/>
          <w:sz w:val="24"/>
          <w:szCs w:val="24"/>
        </w:rPr>
        <w:t xml:space="preserve">A realização desta pesquisa com professores e </w:t>
      </w:r>
      <w:r>
        <w:rPr>
          <w:rFonts w:ascii="Times New Roman" w:hAnsi="Times New Roman" w:cs="Times New Roman"/>
          <w:sz w:val="24"/>
          <w:szCs w:val="24"/>
        </w:rPr>
        <w:t xml:space="preserve">professores </w:t>
      </w:r>
      <w:r w:rsidRPr="00E7188E">
        <w:rPr>
          <w:rFonts w:ascii="Times New Roman" w:hAnsi="Times New Roman" w:cs="Times New Roman"/>
          <w:sz w:val="24"/>
          <w:szCs w:val="24"/>
        </w:rPr>
        <w:t xml:space="preserve">formadores da SEMED de Marabá, </w:t>
      </w:r>
      <w:r w:rsidR="00634B3F">
        <w:rPr>
          <w:rFonts w:ascii="Times New Roman" w:hAnsi="Times New Roman" w:cs="Times New Roman"/>
          <w:sz w:val="24"/>
          <w:szCs w:val="24"/>
        </w:rPr>
        <w:t>nos possibilitou</w:t>
      </w:r>
      <w:r w:rsidRPr="00E7188E">
        <w:rPr>
          <w:rFonts w:ascii="Times New Roman" w:hAnsi="Times New Roman" w:cs="Times New Roman"/>
          <w:sz w:val="24"/>
          <w:szCs w:val="24"/>
        </w:rPr>
        <w:t xml:space="preserve"> desvelar como a formação continuada para professores de </w:t>
      </w:r>
      <w:r w:rsidRPr="009F303C">
        <w:rPr>
          <w:rFonts w:ascii="Times New Roman" w:hAnsi="Times New Roman" w:cs="Times New Roman"/>
          <w:sz w:val="24"/>
          <w:szCs w:val="24"/>
          <w:highlight w:val="green"/>
        </w:rPr>
        <w:t>Ciências Naturais</w:t>
      </w:r>
      <w:r w:rsidRPr="00E7188E">
        <w:rPr>
          <w:rFonts w:ascii="Times New Roman" w:hAnsi="Times New Roman" w:cs="Times New Roman"/>
          <w:sz w:val="24"/>
          <w:szCs w:val="24"/>
        </w:rPr>
        <w:t xml:space="preserve"> </w:t>
      </w:r>
      <w:r w:rsidRPr="009F303C">
        <w:rPr>
          <w:rFonts w:ascii="Times New Roman" w:hAnsi="Times New Roman" w:cs="Times New Roman"/>
          <w:sz w:val="24"/>
          <w:szCs w:val="24"/>
          <w:highlight w:val="green"/>
        </w:rPr>
        <w:t>tem</w:t>
      </w:r>
      <w:r w:rsidRPr="00E7188E">
        <w:rPr>
          <w:rFonts w:ascii="Times New Roman" w:hAnsi="Times New Roman" w:cs="Times New Roman"/>
          <w:sz w:val="24"/>
          <w:szCs w:val="24"/>
        </w:rPr>
        <w:t xml:space="preserve"> </w:t>
      </w:r>
      <w:r w:rsidR="00634B3F">
        <w:rPr>
          <w:rFonts w:ascii="Times New Roman" w:hAnsi="Times New Roman" w:cs="Times New Roman"/>
          <w:sz w:val="24"/>
          <w:szCs w:val="24"/>
        </w:rPr>
        <w:t xml:space="preserve">sido </w:t>
      </w:r>
      <w:r w:rsidRPr="00E7188E">
        <w:rPr>
          <w:rFonts w:ascii="Times New Roman" w:hAnsi="Times New Roman" w:cs="Times New Roman"/>
          <w:sz w:val="24"/>
          <w:szCs w:val="24"/>
        </w:rPr>
        <w:t>trabalhad</w:t>
      </w:r>
      <w:r w:rsidR="00634B3F">
        <w:rPr>
          <w:rFonts w:ascii="Times New Roman" w:hAnsi="Times New Roman" w:cs="Times New Roman"/>
          <w:sz w:val="24"/>
          <w:szCs w:val="24"/>
        </w:rPr>
        <w:t>a</w:t>
      </w:r>
      <w:r w:rsidRPr="00E7188E">
        <w:rPr>
          <w:rFonts w:ascii="Times New Roman" w:hAnsi="Times New Roman" w:cs="Times New Roman"/>
          <w:sz w:val="24"/>
          <w:szCs w:val="24"/>
        </w:rPr>
        <w:t xml:space="preserve"> </w:t>
      </w:r>
      <w:r w:rsidR="00634B3F">
        <w:rPr>
          <w:rFonts w:ascii="Times New Roman" w:hAnsi="Times New Roman" w:cs="Times New Roman"/>
          <w:sz w:val="24"/>
          <w:szCs w:val="24"/>
        </w:rPr>
        <w:t xml:space="preserve"> no município</w:t>
      </w:r>
      <w:r w:rsidR="003936F7">
        <w:rPr>
          <w:rFonts w:ascii="Times New Roman" w:hAnsi="Times New Roman" w:cs="Times New Roman"/>
          <w:sz w:val="24"/>
          <w:szCs w:val="24"/>
        </w:rPr>
        <w:t>,</w:t>
      </w:r>
      <w:r w:rsidR="00634B3F">
        <w:rPr>
          <w:rFonts w:ascii="Times New Roman" w:hAnsi="Times New Roman" w:cs="Times New Roman"/>
          <w:sz w:val="24"/>
          <w:szCs w:val="24"/>
        </w:rPr>
        <w:t xml:space="preserve"> quando se especifica </w:t>
      </w:r>
      <w:r w:rsidRPr="00E7188E">
        <w:rPr>
          <w:rFonts w:ascii="Times New Roman" w:hAnsi="Times New Roman" w:cs="Times New Roman"/>
          <w:sz w:val="24"/>
          <w:szCs w:val="24"/>
        </w:rPr>
        <w:t xml:space="preserve">os temas da área de </w:t>
      </w:r>
      <w:r w:rsidRPr="009F303C">
        <w:rPr>
          <w:rFonts w:ascii="Times New Roman" w:hAnsi="Times New Roman" w:cs="Times New Roman"/>
          <w:sz w:val="24"/>
          <w:szCs w:val="24"/>
          <w:highlight w:val="green"/>
        </w:rPr>
        <w:t>Geociências</w:t>
      </w:r>
      <w:r w:rsidRPr="00E7188E">
        <w:rPr>
          <w:rFonts w:ascii="Times New Roman" w:hAnsi="Times New Roman" w:cs="Times New Roman"/>
          <w:sz w:val="24"/>
          <w:szCs w:val="24"/>
        </w:rPr>
        <w:t xml:space="preserve">, visto que estes também são contemplados como conteúdos da </w:t>
      </w:r>
      <w:r>
        <w:rPr>
          <w:rFonts w:ascii="Times New Roman" w:hAnsi="Times New Roman" w:cs="Times New Roman"/>
          <w:sz w:val="24"/>
          <w:szCs w:val="24"/>
        </w:rPr>
        <w:t>EB</w:t>
      </w:r>
      <w:r w:rsidRPr="00E7188E">
        <w:rPr>
          <w:rFonts w:ascii="Times New Roman" w:hAnsi="Times New Roman" w:cs="Times New Roman"/>
          <w:sz w:val="24"/>
          <w:szCs w:val="24"/>
        </w:rPr>
        <w:t xml:space="preserve"> brasileira e necessários para a formação de </w:t>
      </w:r>
      <w:r w:rsidRPr="00B158FA">
        <w:rPr>
          <w:rFonts w:ascii="Times New Roman" w:hAnsi="Times New Roman" w:cs="Times New Roman"/>
          <w:sz w:val="24"/>
          <w:szCs w:val="24"/>
          <w:highlight w:val="green"/>
        </w:rPr>
        <w:t>cidadãos</w:t>
      </w:r>
      <w:r w:rsidRPr="00E7188E">
        <w:rPr>
          <w:rFonts w:ascii="Times New Roman" w:hAnsi="Times New Roman" w:cs="Times New Roman"/>
          <w:sz w:val="24"/>
          <w:szCs w:val="24"/>
        </w:rPr>
        <w:t xml:space="preserve"> críticos e conscientes do seu papel na sociedade.</w:t>
      </w:r>
      <w:r w:rsidR="00634B3F">
        <w:rPr>
          <w:rFonts w:ascii="Times New Roman" w:hAnsi="Times New Roman" w:cs="Times New Roman"/>
          <w:sz w:val="24"/>
          <w:szCs w:val="24"/>
        </w:rPr>
        <w:t xml:space="preserve"> </w:t>
      </w:r>
      <w:r w:rsidRPr="00E7188E">
        <w:rPr>
          <w:rFonts w:ascii="Times New Roman" w:hAnsi="Times New Roman" w:cs="Times New Roman"/>
          <w:sz w:val="24"/>
          <w:szCs w:val="24"/>
        </w:rPr>
        <w:t>As entrevistas revelaram um cenário preocupante, visto que a formação não acontece</w:t>
      </w:r>
      <w:r w:rsidR="00634B3F">
        <w:rPr>
          <w:rFonts w:ascii="Times New Roman" w:hAnsi="Times New Roman" w:cs="Times New Roman"/>
          <w:sz w:val="24"/>
          <w:szCs w:val="24"/>
        </w:rPr>
        <w:t xml:space="preserve">u </w:t>
      </w:r>
      <w:r w:rsidRPr="00E7188E">
        <w:rPr>
          <w:rFonts w:ascii="Times New Roman" w:hAnsi="Times New Roman" w:cs="Times New Roman"/>
          <w:sz w:val="24"/>
          <w:szCs w:val="24"/>
        </w:rPr>
        <w:t xml:space="preserve">a </w:t>
      </w:r>
      <w:r w:rsidRPr="00B158FA">
        <w:rPr>
          <w:rFonts w:ascii="Times New Roman" w:hAnsi="Times New Roman" w:cs="Times New Roman"/>
          <w:sz w:val="24"/>
          <w:szCs w:val="24"/>
          <w:highlight w:val="green"/>
        </w:rPr>
        <w:t>contento</w:t>
      </w:r>
      <w:r w:rsidRPr="00E7188E">
        <w:rPr>
          <w:rFonts w:ascii="Times New Roman" w:hAnsi="Times New Roman" w:cs="Times New Roman"/>
          <w:sz w:val="24"/>
          <w:szCs w:val="24"/>
        </w:rPr>
        <w:t xml:space="preserve"> no município</w:t>
      </w:r>
      <w:r>
        <w:rPr>
          <w:rFonts w:ascii="Times New Roman" w:hAnsi="Times New Roman" w:cs="Times New Roman"/>
          <w:sz w:val="24"/>
          <w:szCs w:val="24"/>
        </w:rPr>
        <w:t>, no ano de 2018</w:t>
      </w:r>
      <w:r w:rsidRPr="00E7188E">
        <w:rPr>
          <w:rFonts w:ascii="Times New Roman" w:hAnsi="Times New Roman" w:cs="Times New Roman"/>
          <w:sz w:val="24"/>
          <w:szCs w:val="24"/>
        </w:rPr>
        <w:t>, deixando professores sem o acompanhamento necessário para subsidiar sua pr</w:t>
      </w:r>
      <w:r>
        <w:rPr>
          <w:rFonts w:ascii="Times New Roman" w:hAnsi="Times New Roman" w:cs="Times New Roman"/>
          <w:sz w:val="24"/>
          <w:szCs w:val="24"/>
        </w:rPr>
        <w:t>á</w:t>
      </w:r>
      <w:r w:rsidRPr="00E7188E">
        <w:rPr>
          <w:rFonts w:ascii="Times New Roman" w:hAnsi="Times New Roman" w:cs="Times New Roman"/>
          <w:sz w:val="24"/>
          <w:szCs w:val="24"/>
        </w:rPr>
        <w:t xml:space="preserve">tica diária. </w:t>
      </w:r>
    </w:p>
    <w:p w14:paraId="264572D7" w14:textId="0367F35F" w:rsidR="006C47D4" w:rsidRPr="00E9669C" w:rsidRDefault="00313DCB" w:rsidP="007623AD">
      <w:pPr>
        <w:pStyle w:val="NormalWeb"/>
        <w:spacing w:before="0" w:beforeAutospacing="0" w:after="0" w:afterAutospacing="0"/>
        <w:ind w:firstLine="709"/>
        <w:contextualSpacing/>
        <w:jc w:val="both"/>
      </w:pPr>
      <w:r>
        <w:rPr>
          <w:highlight w:val="cyan"/>
        </w:rPr>
        <w:t>Pelo cenário</w:t>
      </w:r>
      <w:r w:rsidR="003936F7">
        <w:rPr>
          <w:highlight w:val="cyan"/>
        </w:rPr>
        <w:t>,</w:t>
      </w:r>
      <w:r>
        <w:rPr>
          <w:highlight w:val="cyan"/>
        </w:rPr>
        <w:t xml:space="preserve"> é possível</w:t>
      </w:r>
      <w:r w:rsidR="003936F7">
        <w:rPr>
          <w:highlight w:val="cyan"/>
        </w:rPr>
        <w:t xml:space="preserve"> entender</w:t>
      </w:r>
      <w:r w:rsidR="00B879B7">
        <w:rPr>
          <w:highlight w:val="cyan"/>
        </w:rPr>
        <w:t xml:space="preserve"> </w:t>
      </w:r>
      <w:r w:rsidRPr="00A02538">
        <w:rPr>
          <w:highlight w:val="cyan"/>
        </w:rPr>
        <w:t xml:space="preserve">que a formação continuada para professores de </w:t>
      </w:r>
      <w:r w:rsidR="00A02538" w:rsidRPr="00A02538">
        <w:rPr>
          <w:highlight w:val="cyan"/>
        </w:rPr>
        <w:t>Ciências</w:t>
      </w:r>
      <w:r w:rsidRPr="00A02538">
        <w:rPr>
          <w:highlight w:val="cyan"/>
        </w:rPr>
        <w:t xml:space="preserve"> é bem mais complexa </w:t>
      </w:r>
      <w:r w:rsidR="00A02538">
        <w:rPr>
          <w:highlight w:val="cyan"/>
        </w:rPr>
        <w:t>do que poderíamos explicitar nesta pesquisa. Porém, a</w:t>
      </w:r>
      <w:r w:rsidR="006C47D4" w:rsidRPr="00313DCB">
        <w:rPr>
          <w:highlight w:val="cyan"/>
        </w:rPr>
        <w:t>creditamos</w:t>
      </w:r>
      <w:r w:rsidR="00A02538">
        <w:rPr>
          <w:highlight w:val="cyan"/>
        </w:rPr>
        <w:t xml:space="preserve"> que uma ação a ser tomada pela gestão d</w:t>
      </w:r>
      <w:r w:rsidR="006C47D4" w:rsidRPr="00313DCB">
        <w:rPr>
          <w:highlight w:val="cyan"/>
        </w:rPr>
        <w:t xml:space="preserve">a SEMED de Marabá, </w:t>
      </w:r>
      <w:proofErr w:type="spellStart"/>
      <w:r w:rsidR="00A02538">
        <w:rPr>
          <w:highlight w:val="cyan"/>
        </w:rPr>
        <w:t>perpassaa</w:t>
      </w:r>
      <w:proofErr w:type="spellEnd"/>
      <w:r w:rsidR="006C47D4" w:rsidRPr="00313DCB">
        <w:rPr>
          <w:highlight w:val="cyan"/>
        </w:rPr>
        <w:t xml:space="preserve"> organiza</w:t>
      </w:r>
      <w:r w:rsidR="00A02538" w:rsidRPr="00A02538">
        <w:rPr>
          <w:highlight w:val="cyan"/>
        </w:rPr>
        <w:t>ção</w:t>
      </w:r>
      <w:r w:rsidR="00A02538">
        <w:t xml:space="preserve"> do</w:t>
      </w:r>
      <w:r w:rsidR="006C47D4" w:rsidRPr="00E7188E">
        <w:t xml:space="preserve"> seu planejamento para as formações futuras</w:t>
      </w:r>
      <w:r w:rsidR="003936F7">
        <w:t xml:space="preserve">, </w:t>
      </w:r>
      <w:r w:rsidR="006C47D4" w:rsidRPr="00E7188E">
        <w:t>que lev</w:t>
      </w:r>
      <w:r w:rsidR="003936F7">
        <w:t>e</w:t>
      </w:r>
      <w:r w:rsidR="006C47D4" w:rsidRPr="00E7188E">
        <w:t xml:space="preserve"> em consideração os conteúdos que os professores têm trabalhado diariamente (isso pode ser feito através de uma sondagem rápida, por amostragem</w:t>
      </w:r>
      <w:r w:rsidR="006C47D4">
        <w:t>, por exemplo</w:t>
      </w:r>
      <w:r w:rsidR="006C47D4" w:rsidRPr="00E7188E">
        <w:t xml:space="preserve">), de modo que os professores possam </w:t>
      </w:r>
      <w:r w:rsidR="00B879B7">
        <w:t>explicitar</w:t>
      </w:r>
      <w:r w:rsidR="006C47D4" w:rsidRPr="00E7188E">
        <w:t xml:space="preserve"> suas demandas para as formações e retornar à sala de aula com metodologias que consigam atender à realidade que se mostra no dia a dia das salas de aula da </w:t>
      </w:r>
      <w:r w:rsidR="006C47D4">
        <w:t>EB</w:t>
      </w:r>
      <w:r w:rsidR="006C47D4" w:rsidRPr="00E7188E">
        <w:t xml:space="preserve"> do município de Marabá.</w:t>
      </w:r>
    </w:p>
    <w:p w14:paraId="2EE921E2" w14:textId="2310C142" w:rsidR="002E5887" w:rsidRPr="00E9669C" w:rsidRDefault="002E5887" w:rsidP="007623AD">
      <w:pPr>
        <w:pStyle w:val="NormalWeb"/>
        <w:spacing w:before="0" w:beforeAutospacing="0" w:after="0" w:afterAutospacing="0"/>
        <w:ind w:firstLine="709"/>
        <w:contextualSpacing/>
        <w:jc w:val="both"/>
      </w:pPr>
    </w:p>
    <w:p w14:paraId="794252F0" w14:textId="04912828" w:rsidR="00F6203B" w:rsidRPr="00E9669C" w:rsidRDefault="00F6203B" w:rsidP="00C5441A">
      <w:pPr>
        <w:pStyle w:val="NormalWeb"/>
        <w:spacing w:before="0" w:beforeAutospacing="0" w:after="0" w:afterAutospacing="0"/>
        <w:contextualSpacing/>
        <w:rPr>
          <w:b/>
          <w:bCs/>
        </w:rPr>
      </w:pPr>
      <w:r w:rsidRPr="00E9669C">
        <w:rPr>
          <w:b/>
          <w:bCs/>
        </w:rPr>
        <w:t>Referências</w:t>
      </w:r>
    </w:p>
    <w:p w14:paraId="44DB02D6" w14:textId="77777777" w:rsidR="00D431C2" w:rsidRPr="00E9669C" w:rsidRDefault="00D431C2" w:rsidP="00C5441A">
      <w:pPr>
        <w:pStyle w:val="NormalWeb"/>
        <w:spacing w:before="0" w:beforeAutospacing="0" w:after="0" w:afterAutospacing="0"/>
        <w:contextualSpacing/>
        <w:rPr>
          <w:b/>
          <w:bCs/>
        </w:rPr>
      </w:pPr>
    </w:p>
    <w:p w14:paraId="2F7D0F0D" w14:textId="77777777" w:rsidR="006C47D4" w:rsidRPr="000A6B4A" w:rsidRDefault="006C47D4" w:rsidP="000A6B4A">
      <w:pPr>
        <w:spacing w:after="0" w:line="240" w:lineRule="auto"/>
        <w:rPr>
          <w:rFonts w:ascii="Times New Roman" w:eastAsia="GothamHTF-Medium" w:hAnsi="Times New Roman" w:cs="Times New Roman"/>
          <w:color w:val="000000"/>
          <w:sz w:val="24"/>
          <w:szCs w:val="24"/>
        </w:rPr>
      </w:pPr>
      <w:r w:rsidRPr="000A6B4A">
        <w:rPr>
          <w:rFonts w:ascii="Times New Roman" w:eastAsia="GothamHTF-Medium" w:hAnsi="Times New Roman" w:cs="Times New Roman"/>
          <w:color w:val="000000"/>
          <w:sz w:val="24"/>
          <w:szCs w:val="24"/>
        </w:rPr>
        <w:t>APPLE, M. Relações de classe e de gênero e modificações no processo de trabalho</w:t>
      </w:r>
    </w:p>
    <w:p w14:paraId="6BB731B3" w14:textId="77777777" w:rsidR="006C47D4" w:rsidRPr="000A6B4A" w:rsidRDefault="006C47D4" w:rsidP="000A6B4A">
      <w:pPr>
        <w:spacing w:after="0" w:line="240" w:lineRule="auto"/>
        <w:rPr>
          <w:rFonts w:ascii="Times New Roman" w:eastAsia="GothamHTF-Medium" w:hAnsi="Times New Roman" w:cs="Times New Roman"/>
          <w:color w:val="000000"/>
          <w:sz w:val="24"/>
          <w:szCs w:val="24"/>
        </w:rPr>
      </w:pPr>
      <w:r w:rsidRPr="000A6B4A">
        <w:rPr>
          <w:rFonts w:ascii="Times New Roman" w:eastAsia="GothamHTF-Medium" w:hAnsi="Times New Roman" w:cs="Times New Roman"/>
          <w:color w:val="000000"/>
          <w:sz w:val="24"/>
          <w:szCs w:val="24"/>
        </w:rPr>
        <w:t xml:space="preserve">docente. </w:t>
      </w:r>
      <w:r w:rsidRPr="000A6B4A">
        <w:rPr>
          <w:rFonts w:ascii="Times New Roman" w:eastAsia="GothamHTF-Medium" w:hAnsi="Times New Roman" w:cs="Times New Roman"/>
          <w:b/>
          <w:bCs/>
          <w:sz w:val="24"/>
          <w:szCs w:val="24"/>
        </w:rPr>
        <w:t>Cadernos de pesquisa</w:t>
      </w:r>
      <w:r w:rsidRPr="000A6B4A">
        <w:rPr>
          <w:rFonts w:ascii="Times New Roman" w:eastAsia="GothamHTF-Medium" w:hAnsi="Times New Roman" w:cs="Times New Roman"/>
          <w:color w:val="000000"/>
          <w:sz w:val="24"/>
          <w:szCs w:val="24"/>
        </w:rPr>
        <w:t>, n.60, 1987. p. 3-14</w:t>
      </w:r>
    </w:p>
    <w:p w14:paraId="530A5883" w14:textId="77777777" w:rsidR="00BB7456" w:rsidRPr="000A6B4A" w:rsidRDefault="00BB7456" w:rsidP="000A6B4A">
      <w:pPr>
        <w:spacing w:after="0" w:line="240" w:lineRule="auto"/>
        <w:rPr>
          <w:rFonts w:ascii="Times New Roman" w:eastAsia="GothamHTF-Medium" w:hAnsi="Times New Roman" w:cs="Times New Roman"/>
          <w:color w:val="000000"/>
          <w:sz w:val="24"/>
          <w:szCs w:val="24"/>
        </w:rPr>
      </w:pPr>
    </w:p>
    <w:p w14:paraId="7E6E88E5" w14:textId="7840DD7B" w:rsidR="00BB7456" w:rsidRPr="000A6B4A" w:rsidRDefault="00BB7456" w:rsidP="000A6B4A">
      <w:pPr>
        <w:spacing w:after="0" w:line="240" w:lineRule="auto"/>
        <w:rPr>
          <w:rFonts w:ascii="Times New Roman" w:eastAsia="GothamHTF-Medium" w:hAnsi="Times New Roman" w:cs="Times New Roman"/>
          <w:color w:val="000000"/>
          <w:sz w:val="24"/>
          <w:szCs w:val="24"/>
        </w:rPr>
      </w:pPr>
      <w:r w:rsidRPr="000A6B4A">
        <w:rPr>
          <w:rFonts w:ascii="Times New Roman" w:eastAsia="GothamHTF-Medium" w:hAnsi="Times New Roman" w:cs="Times New Roman"/>
          <w:color w:val="000000"/>
          <w:sz w:val="24"/>
          <w:szCs w:val="24"/>
        </w:rPr>
        <w:t xml:space="preserve">BACCI, D.C. </w:t>
      </w:r>
      <w:r w:rsidRPr="000A6B4A">
        <w:rPr>
          <w:rFonts w:ascii="Times New Roman" w:eastAsia="GothamHTF-Medium" w:hAnsi="Times New Roman" w:cs="Times New Roman"/>
          <w:b/>
          <w:bCs/>
          <w:color w:val="000000"/>
          <w:sz w:val="24"/>
          <w:szCs w:val="24"/>
        </w:rPr>
        <w:t>Geociências e Educação Ambiental</w:t>
      </w:r>
      <w:r w:rsidRPr="000A6B4A">
        <w:rPr>
          <w:rFonts w:ascii="Times New Roman" w:eastAsia="GothamHTF-Medium" w:hAnsi="Times New Roman" w:cs="Times New Roman"/>
          <w:color w:val="000000"/>
          <w:sz w:val="24"/>
          <w:szCs w:val="24"/>
        </w:rPr>
        <w:t>. 1. ed. Curitiba: Ponto Vital, 2015. 623p</w:t>
      </w:r>
      <w:r w:rsidR="001757F6" w:rsidRPr="000A6B4A">
        <w:rPr>
          <w:rFonts w:ascii="Times New Roman" w:eastAsia="GothamHTF-Medium" w:hAnsi="Times New Roman" w:cs="Times New Roman"/>
          <w:color w:val="000000"/>
          <w:sz w:val="24"/>
          <w:szCs w:val="24"/>
        </w:rPr>
        <w:t xml:space="preserve">. Disponível em: &lt; https://jornal.usp.br/wp-content/uploads/geociencias_ebook.pdf&gt; Acesso em: </w:t>
      </w:r>
      <w:r w:rsidR="001757F6" w:rsidRPr="000A6B4A">
        <w:rPr>
          <w:rFonts w:ascii="Times New Roman" w:eastAsia="GothamHTF-Medium" w:hAnsi="Times New Roman" w:cs="Times New Roman"/>
          <w:color w:val="000000"/>
          <w:sz w:val="24"/>
          <w:szCs w:val="24"/>
          <w:u w:val="dash"/>
        </w:rPr>
        <w:t>16 dez. 2020.</w:t>
      </w:r>
    </w:p>
    <w:p w14:paraId="0E252559" w14:textId="77777777" w:rsidR="00BB7456" w:rsidRPr="000A6B4A" w:rsidRDefault="00BB7456" w:rsidP="000A6B4A">
      <w:pPr>
        <w:spacing w:after="0" w:line="240" w:lineRule="auto"/>
        <w:rPr>
          <w:rFonts w:ascii="Times New Roman" w:eastAsia="GothamHTF-Medium" w:hAnsi="Times New Roman" w:cs="Times New Roman"/>
          <w:color w:val="000000"/>
          <w:sz w:val="24"/>
          <w:szCs w:val="24"/>
        </w:rPr>
      </w:pPr>
    </w:p>
    <w:p w14:paraId="0C3BEDB9" w14:textId="4FF17DA8" w:rsidR="006C47D4" w:rsidRPr="000A6B4A" w:rsidRDefault="006C47D4" w:rsidP="000A6B4A">
      <w:pPr>
        <w:spacing w:after="0" w:line="240" w:lineRule="auto"/>
        <w:rPr>
          <w:rFonts w:ascii="Times New Roman" w:eastAsia="GothamHTF-Medium" w:hAnsi="Times New Roman" w:cs="Times New Roman"/>
          <w:color w:val="000000"/>
          <w:sz w:val="24"/>
          <w:szCs w:val="24"/>
        </w:rPr>
      </w:pPr>
      <w:r w:rsidRPr="000A6B4A">
        <w:rPr>
          <w:rFonts w:ascii="Times New Roman" w:eastAsia="GothamHTF-Medium" w:hAnsi="Times New Roman" w:cs="Times New Roman"/>
          <w:color w:val="000000"/>
          <w:sz w:val="24"/>
          <w:szCs w:val="24"/>
        </w:rPr>
        <w:t>BARROS, N</w:t>
      </w:r>
      <w:r w:rsidR="006538B8" w:rsidRPr="000A6B4A">
        <w:rPr>
          <w:rFonts w:ascii="Times New Roman" w:eastAsia="GothamHTF-Medium" w:hAnsi="Times New Roman" w:cs="Times New Roman"/>
          <w:color w:val="000000"/>
          <w:sz w:val="24"/>
          <w:szCs w:val="24"/>
        </w:rPr>
        <w:t>.</w:t>
      </w:r>
      <w:r w:rsidRPr="000A6B4A">
        <w:rPr>
          <w:rFonts w:ascii="Times New Roman" w:eastAsia="GothamHTF-Medium" w:hAnsi="Times New Roman" w:cs="Times New Roman"/>
          <w:color w:val="000000"/>
          <w:sz w:val="24"/>
          <w:szCs w:val="24"/>
        </w:rPr>
        <w:t xml:space="preserve"> M</w:t>
      </w:r>
      <w:r w:rsidR="006538B8" w:rsidRPr="000A6B4A">
        <w:rPr>
          <w:rFonts w:ascii="Times New Roman" w:eastAsia="GothamHTF-Medium" w:hAnsi="Times New Roman" w:cs="Times New Roman"/>
          <w:color w:val="000000"/>
          <w:sz w:val="24"/>
          <w:szCs w:val="24"/>
        </w:rPr>
        <w:t>.</w:t>
      </w:r>
      <w:r w:rsidRPr="000A6B4A">
        <w:rPr>
          <w:rFonts w:ascii="Times New Roman" w:eastAsia="GothamHTF-Medium" w:hAnsi="Times New Roman" w:cs="Times New Roman"/>
          <w:color w:val="000000"/>
          <w:sz w:val="24"/>
          <w:szCs w:val="24"/>
        </w:rPr>
        <w:t xml:space="preserve"> </w:t>
      </w:r>
      <w:proofErr w:type="spellStart"/>
      <w:r w:rsidRPr="000A6B4A">
        <w:rPr>
          <w:rFonts w:ascii="Times New Roman" w:eastAsia="GothamHTF-Medium" w:hAnsi="Times New Roman" w:cs="Times New Roman"/>
          <w:color w:val="000000"/>
          <w:sz w:val="24"/>
          <w:szCs w:val="24"/>
        </w:rPr>
        <w:t>da</w:t>
      </w:r>
      <w:proofErr w:type="spellEnd"/>
      <w:r w:rsidRPr="000A6B4A">
        <w:rPr>
          <w:rFonts w:ascii="Times New Roman" w:eastAsia="GothamHTF-Medium" w:hAnsi="Times New Roman" w:cs="Times New Roman"/>
          <w:color w:val="000000"/>
          <w:sz w:val="24"/>
          <w:szCs w:val="24"/>
        </w:rPr>
        <w:t xml:space="preserve"> C. </w:t>
      </w:r>
      <w:r w:rsidRPr="000A6B4A">
        <w:rPr>
          <w:rFonts w:ascii="Times New Roman" w:eastAsia="GothamHTF-Medium" w:hAnsi="Times New Roman" w:cs="Times New Roman"/>
          <w:b/>
          <w:bCs/>
          <w:color w:val="000000"/>
          <w:sz w:val="24"/>
          <w:szCs w:val="24"/>
        </w:rPr>
        <w:t>A compreensão de matemática em um</w:t>
      </w:r>
      <w:r w:rsidR="00D657A1" w:rsidRPr="000A6B4A">
        <w:rPr>
          <w:rFonts w:ascii="Times New Roman" w:eastAsia="GothamHTF-Medium" w:hAnsi="Times New Roman" w:cs="Times New Roman"/>
          <w:b/>
          <w:bCs/>
          <w:color w:val="000000"/>
          <w:sz w:val="24"/>
          <w:szCs w:val="24"/>
        </w:rPr>
        <w:t xml:space="preserve"> </w:t>
      </w:r>
      <w:r w:rsidRPr="000A6B4A">
        <w:rPr>
          <w:rFonts w:ascii="Times New Roman" w:eastAsia="GothamHTF-Medium" w:hAnsi="Times New Roman" w:cs="Times New Roman"/>
          <w:b/>
          <w:bCs/>
          <w:color w:val="000000"/>
          <w:sz w:val="24"/>
          <w:szCs w:val="24"/>
        </w:rPr>
        <w:t xml:space="preserve">ambiente </w:t>
      </w:r>
      <w:r w:rsidRPr="000A6B4A">
        <w:rPr>
          <w:rFonts w:ascii="Times New Roman" w:eastAsia="GothamHTF-Medium" w:hAnsi="Times New Roman" w:cs="Times New Roman"/>
          <w:b/>
          <w:bCs/>
          <w:i/>
          <w:iCs/>
          <w:color w:val="000000"/>
          <w:sz w:val="24"/>
          <w:szCs w:val="24"/>
        </w:rPr>
        <w:t>online</w:t>
      </w:r>
      <w:r w:rsidRPr="000A6B4A">
        <w:rPr>
          <w:rFonts w:ascii="Times New Roman" w:eastAsia="GothamHTF-Medium" w:hAnsi="Times New Roman" w:cs="Times New Roman"/>
          <w:b/>
          <w:bCs/>
          <w:color w:val="000000"/>
          <w:sz w:val="24"/>
          <w:szCs w:val="24"/>
        </w:rPr>
        <w:t xml:space="preserve"> de formação de professores</w:t>
      </w:r>
      <w:r w:rsidRPr="000A6B4A">
        <w:rPr>
          <w:rFonts w:ascii="Times New Roman" w:eastAsia="GothamHTF-Medium" w:hAnsi="Times New Roman" w:cs="Times New Roman"/>
          <w:color w:val="000000"/>
          <w:sz w:val="24"/>
          <w:szCs w:val="24"/>
        </w:rPr>
        <w:t>. 2013. 315 f. Tese (Doutorado)</w:t>
      </w:r>
      <w:r w:rsidR="00D657A1" w:rsidRPr="000A6B4A">
        <w:rPr>
          <w:rFonts w:ascii="Times New Roman" w:eastAsia="GothamHTF-Medium" w:hAnsi="Times New Roman" w:cs="Times New Roman"/>
          <w:color w:val="000000"/>
          <w:sz w:val="24"/>
          <w:szCs w:val="24"/>
        </w:rPr>
        <w:t xml:space="preserve"> </w:t>
      </w:r>
      <w:r w:rsidRPr="000A6B4A">
        <w:rPr>
          <w:rFonts w:ascii="Times New Roman" w:eastAsia="GothamHTF-Medium" w:hAnsi="Times New Roman" w:cs="Times New Roman"/>
          <w:color w:val="000000"/>
          <w:sz w:val="24"/>
          <w:szCs w:val="24"/>
        </w:rPr>
        <w:t xml:space="preserve">- Curso de Educação </w:t>
      </w:r>
      <w:r w:rsidR="009D2EA3" w:rsidRPr="000A6B4A">
        <w:rPr>
          <w:rFonts w:ascii="Times New Roman" w:eastAsia="GothamHTF-Medium" w:hAnsi="Times New Roman" w:cs="Times New Roman"/>
          <w:color w:val="000000"/>
          <w:sz w:val="24"/>
          <w:szCs w:val="24"/>
        </w:rPr>
        <w:t>p</w:t>
      </w:r>
      <w:r w:rsidRPr="000A6B4A">
        <w:rPr>
          <w:rFonts w:ascii="Times New Roman" w:eastAsia="GothamHTF-Medium" w:hAnsi="Times New Roman" w:cs="Times New Roman"/>
          <w:color w:val="000000"/>
          <w:sz w:val="24"/>
          <w:szCs w:val="24"/>
        </w:rPr>
        <w:t xml:space="preserve">ara </w:t>
      </w:r>
      <w:r w:rsidR="009D2EA3" w:rsidRPr="000A6B4A">
        <w:rPr>
          <w:rFonts w:ascii="Times New Roman" w:eastAsia="GothamHTF-Medium" w:hAnsi="Times New Roman" w:cs="Times New Roman"/>
          <w:color w:val="000000"/>
          <w:sz w:val="24"/>
          <w:szCs w:val="24"/>
        </w:rPr>
        <w:t>a</w:t>
      </w:r>
      <w:r w:rsidRPr="000A6B4A">
        <w:rPr>
          <w:rFonts w:ascii="Times New Roman" w:eastAsia="GothamHTF-Medium" w:hAnsi="Times New Roman" w:cs="Times New Roman"/>
          <w:color w:val="000000"/>
          <w:sz w:val="24"/>
          <w:szCs w:val="24"/>
        </w:rPr>
        <w:t xml:space="preserve"> Ciência, Faculdade de Ciências, Universidade</w:t>
      </w:r>
      <w:r w:rsidR="00D657A1" w:rsidRPr="000A6B4A">
        <w:rPr>
          <w:rFonts w:ascii="Times New Roman" w:eastAsia="GothamHTF-Medium" w:hAnsi="Times New Roman" w:cs="Times New Roman"/>
          <w:color w:val="000000"/>
          <w:sz w:val="24"/>
          <w:szCs w:val="24"/>
        </w:rPr>
        <w:t xml:space="preserve"> </w:t>
      </w:r>
      <w:r w:rsidRPr="000A6B4A">
        <w:rPr>
          <w:rFonts w:ascii="Times New Roman" w:eastAsia="GothamHTF-Medium" w:hAnsi="Times New Roman" w:cs="Times New Roman"/>
          <w:color w:val="000000"/>
          <w:sz w:val="24"/>
          <w:szCs w:val="24"/>
        </w:rPr>
        <w:t>Estadual Paulista Júlio de Mesquita Filho - Campus de Bauru, Bauru, 2013.</w:t>
      </w:r>
    </w:p>
    <w:p w14:paraId="721B884D" w14:textId="77777777" w:rsidR="006C47D4" w:rsidRPr="000A6B4A" w:rsidRDefault="006C47D4" w:rsidP="000A6B4A">
      <w:pPr>
        <w:spacing w:after="0" w:line="240" w:lineRule="auto"/>
        <w:rPr>
          <w:rFonts w:ascii="Times New Roman" w:eastAsia="GothamHTF-Medium" w:hAnsi="Times New Roman" w:cs="Times New Roman"/>
          <w:color w:val="000000"/>
          <w:sz w:val="24"/>
          <w:szCs w:val="24"/>
        </w:rPr>
      </w:pPr>
    </w:p>
    <w:p w14:paraId="2548F7B9" w14:textId="1B0BE462" w:rsidR="006C47D4" w:rsidRPr="000A6B4A" w:rsidRDefault="006C47D4" w:rsidP="000A6B4A">
      <w:pPr>
        <w:spacing w:after="0" w:line="240" w:lineRule="auto"/>
        <w:rPr>
          <w:rFonts w:ascii="Times New Roman" w:eastAsia="GothamHTF-Medium" w:hAnsi="Times New Roman" w:cs="Times New Roman"/>
          <w:color w:val="000000"/>
          <w:sz w:val="24"/>
          <w:szCs w:val="24"/>
        </w:rPr>
      </w:pPr>
      <w:r w:rsidRPr="000A6B4A">
        <w:rPr>
          <w:rFonts w:ascii="Times New Roman" w:eastAsia="GothamHTF-Medium" w:hAnsi="Times New Roman" w:cs="Times New Roman"/>
          <w:color w:val="000000"/>
          <w:sz w:val="24"/>
          <w:szCs w:val="24"/>
        </w:rPr>
        <w:t xml:space="preserve">BATISTA, J. de O. </w:t>
      </w:r>
      <w:r w:rsidRPr="000A6B4A">
        <w:rPr>
          <w:rFonts w:ascii="Times New Roman" w:eastAsia="GothamHTF-Medium" w:hAnsi="Times New Roman" w:cs="Times New Roman"/>
          <w:b/>
          <w:bCs/>
          <w:color w:val="000000"/>
          <w:sz w:val="24"/>
          <w:szCs w:val="24"/>
        </w:rPr>
        <w:t xml:space="preserve">O professor que </w:t>
      </w:r>
      <w:r w:rsidR="00C5784A" w:rsidRPr="000A6B4A">
        <w:rPr>
          <w:rFonts w:ascii="Times New Roman" w:eastAsia="GothamHTF-Medium" w:hAnsi="Times New Roman" w:cs="Times New Roman"/>
          <w:b/>
          <w:bCs/>
          <w:color w:val="000000"/>
          <w:sz w:val="24"/>
          <w:szCs w:val="24"/>
        </w:rPr>
        <w:t>ensina matemática</w:t>
      </w:r>
      <w:r w:rsidRPr="000A6B4A">
        <w:rPr>
          <w:rFonts w:ascii="Times New Roman" w:eastAsia="GothamHTF-Medium" w:hAnsi="Times New Roman" w:cs="Times New Roman"/>
          <w:b/>
          <w:bCs/>
          <w:color w:val="000000"/>
          <w:sz w:val="24"/>
          <w:szCs w:val="24"/>
        </w:rPr>
        <w:t xml:space="preserve"> em ambiente tecnológico: </w:t>
      </w:r>
      <w:r w:rsidRPr="000A6B4A">
        <w:rPr>
          <w:rFonts w:ascii="Times New Roman" w:eastAsia="GothamHTF-Medium" w:hAnsi="Times New Roman" w:cs="Times New Roman"/>
          <w:color w:val="000000"/>
          <w:sz w:val="24"/>
          <w:szCs w:val="24"/>
        </w:rPr>
        <w:t xml:space="preserve">a </w:t>
      </w:r>
      <w:proofErr w:type="spellStart"/>
      <w:r w:rsidRPr="000A6B4A">
        <w:rPr>
          <w:rFonts w:ascii="Times New Roman" w:eastAsia="GothamHTF-Medium" w:hAnsi="Times New Roman" w:cs="Times New Roman"/>
          <w:color w:val="000000"/>
          <w:sz w:val="24"/>
          <w:szCs w:val="24"/>
        </w:rPr>
        <w:t>EaD</w:t>
      </w:r>
      <w:proofErr w:type="spellEnd"/>
      <w:r w:rsidRPr="000A6B4A">
        <w:rPr>
          <w:rFonts w:ascii="Times New Roman" w:eastAsia="GothamHTF-Medium" w:hAnsi="Times New Roman" w:cs="Times New Roman"/>
          <w:color w:val="000000"/>
          <w:sz w:val="24"/>
          <w:szCs w:val="24"/>
        </w:rPr>
        <w:t xml:space="preserve"> em foco. </w:t>
      </w:r>
      <w:r w:rsidR="009D2EA3" w:rsidRPr="000A6B4A">
        <w:rPr>
          <w:rFonts w:ascii="Times New Roman" w:eastAsia="GothamHTF-Medium" w:hAnsi="Times New Roman" w:cs="Times New Roman"/>
          <w:color w:val="000000"/>
          <w:sz w:val="24"/>
          <w:szCs w:val="24"/>
        </w:rPr>
        <w:t>2016. 258 f. Dissertação (Mestrado) – Programa de Pós-Graduação em Educação em Ciências e em Matemática (PPGECM), Universidade Federal do Paraná (UFPR)</w:t>
      </w:r>
      <w:r w:rsidR="00C5784A" w:rsidRPr="000A6B4A">
        <w:rPr>
          <w:rFonts w:ascii="Times New Roman" w:eastAsia="GothamHTF-Medium" w:hAnsi="Times New Roman" w:cs="Times New Roman"/>
          <w:color w:val="000000"/>
          <w:sz w:val="24"/>
          <w:szCs w:val="24"/>
        </w:rPr>
        <w:t>,</w:t>
      </w:r>
      <w:r w:rsidR="009D2EA3" w:rsidRPr="000A6B4A">
        <w:rPr>
          <w:rFonts w:ascii="Times New Roman" w:eastAsia="GothamHTF-Medium" w:hAnsi="Times New Roman" w:cs="Times New Roman"/>
          <w:color w:val="000000"/>
          <w:sz w:val="24"/>
          <w:szCs w:val="24"/>
        </w:rPr>
        <w:t xml:space="preserve"> </w:t>
      </w:r>
      <w:r w:rsidRPr="000A6B4A">
        <w:rPr>
          <w:rFonts w:ascii="Times New Roman" w:eastAsia="GothamHTF-Medium" w:hAnsi="Times New Roman" w:cs="Times New Roman"/>
          <w:color w:val="000000"/>
          <w:sz w:val="24"/>
          <w:szCs w:val="24"/>
        </w:rPr>
        <w:t>Curitiba</w:t>
      </w:r>
      <w:r w:rsidR="00C5784A" w:rsidRPr="000A6B4A">
        <w:rPr>
          <w:rFonts w:ascii="Times New Roman" w:eastAsia="GothamHTF-Medium" w:hAnsi="Times New Roman" w:cs="Times New Roman"/>
          <w:color w:val="000000"/>
          <w:sz w:val="24"/>
          <w:szCs w:val="24"/>
        </w:rPr>
        <w:t xml:space="preserve"> - PR</w:t>
      </w:r>
      <w:r w:rsidRPr="000A6B4A">
        <w:rPr>
          <w:rFonts w:ascii="Times New Roman" w:eastAsia="GothamHTF-Medium" w:hAnsi="Times New Roman" w:cs="Times New Roman"/>
          <w:color w:val="000000"/>
          <w:sz w:val="24"/>
          <w:szCs w:val="24"/>
        </w:rPr>
        <w:t>, 2016.</w:t>
      </w:r>
    </w:p>
    <w:p w14:paraId="7B543085" w14:textId="77777777" w:rsidR="006C47D4" w:rsidRPr="000A6B4A" w:rsidRDefault="006C47D4" w:rsidP="000A6B4A">
      <w:pPr>
        <w:spacing w:after="0" w:line="240" w:lineRule="auto"/>
        <w:rPr>
          <w:rFonts w:ascii="Times New Roman" w:eastAsia="GothamHTF-Medium" w:hAnsi="Times New Roman" w:cs="Times New Roman"/>
          <w:color w:val="000000"/>
          <w:sz w:val="24"/>
          <w:szCs w:val="24"/>
        </w:rPr>
      </w:pPr>
    </w:p>
    <w:p w14:paraId="67D666FC" w14:textId="700BEA4B" w:rsidR="006C47D4" w:rsidRPr="000A6B4A" w:rsidRDefault="006538B8" w:rsidP="000A6B4A">
      <w:pPr>
        <w:spacing w:after="0" w:line="240" w:lineRule="auto"/>
        <w:rPr>
          <w:rFonts w:ascii="Times New Roman" w:hAnsi="Times New Roman" w:cs="Times New Roman"/>
          <w:color w:val="222222"/>
          <w:sz w:val="24"/>
          <w:szCs w:val="24"/>
          <w:shd w:val="clear" w:color="auto" w:fill="FFFFFF"/>
        </w:rPr>
      </w:pPr>
      <w:r w:rsidRPr="00856200">
        <w:rPr>
          <w:rFonts w:ascii="Times New Roman" w:hAnsi="Times New Roman" w:cs="Times New Roman"/>
          <w:sz w:val="24"/>
          <w:szCs w:val="24"/>
        </w:rPr>
        <w:t>______</w:t>
      </w:r>
      <w:r w:rsidR="006C47D4" w:rsidRPr="00856200">
        <w:rPr>
          <w:rFonts w:ascii="Times New Roman" w:hAnsi="Times New Roman" w:cs="Times New Roman"/>
          <w:sz w:val="24"/>
          <w:szCs w:val="24"/>
        </w:rPr>
        <w:t>.</w:t>
      </w:r>
      <w:r w:rsidR="006C47D4" w:rsidRPr="000A6B4A">
        <w:rPr>
          <w:rFonts w:ascii="Times New Roman" w:hAnsi="Times New Roman" w:cs="Times New Roman"/>
          <w:sz w:val="24"/>
          <w:szCs w:val="24"/>
        </w:rPr>
        <w:t xml:space="preserve"> MOCROSKY, L. F; MONDINI, F. Sujeito e objeto na</w:t>
      </w:r>
      <w:r w:rsidR="006C47D4" w:rsidRPr="000A6B4A">
        <w:rPr>
          <w:rFonts w:ascii="Times New Roman" w:hAnsi="Times New Roman" w:cs="Times New Roman"/>
          <w:sz w:val="24"/>
          <w:szCs w:val="24"/>
          <w:shd w:val="clear" w:color="auto" w:fill="FFFFFF"/>
        </w:rPr>
        <w:t xml:space="preserve"> </w:t>
      </w:r>
      <w:r w:rsidR="006C47D4" w:rsidRPr="000A6B4A">
        <w:rPr>
          <w:rFonts w:ascii="Times New Roman" w:hAnsi="Times New Roman" w:cs="Times New Roman"/>
          <w:color w:val="222222"/>
          <w:sz w:val="24"/>
          <w:szCs w:val="24"/>
          <w:shd w:val="clear" w:color="auto" w:fill="FFFFFF"/>
        </w:rPr>
        <w:t>produção do conhecimento científico. </w:t>
      </w:r>
      <w:proofErr w:type="spellStart"/>
      <w:r w:rsidR="006C47D4" w:rsidRPr="000A6B4A">
        <w:rPr>
          <w:rStyle w:val="Forte"/>
          <w:rFonts w:ascii="Times New Roman" w:hAnsi="Times New Roman" w:cs="Times New Roman"/>
          <w:color w:val="222222"/>
          <w:sz w:val="24"/>
          <w:szCs w:val="24"/>
          <w:shd w:val="clear" w:color="auto" w:fill="FFFFFF"/>
        </w:rPr>
        <w:t>Actio</w:t>
      </w:r>
      <w:proofErr w:type="spellEnd"/>
      <w:r w:rsidR="006C47D4" w:rsidRPr="000A6B4A">
        <w:rPr>
          <w:rFonts w:ascii="Times New Roman" w:hAnsi="Times New Roman" w:cs="Times New Roman"/>
          <w:color w:val="222222"/>
          <w:sz w:val="24"/>
          <w:szCs w:val="24"/>
          <w:shd w:val="clear" w:color="auto" w:fill="FFFFFF"/>
        </w:rPr>
        <w:t>: Docência em Ciências, [</w:t>
      </w:r>
      <w:proofErr w:type="spellStart"/>
      <w:r w:rsidR="006C47D4" w:rsidRPr="000A6B4A">
        <w:rPr>
          <w:rFonts w:ascii="Times New Roman" w:hAnsi="Times New Roman" w:cs="Times New Roman"/>
          <w:color w:val="222222"/>
          <w:sz w:val="24"/>
          <w:szCs w:val="24"/>
          <w:shd w:val="clear" w:color="auto" w:fill="FFFFFF"/>
        </w:rPr>
        <w:t>s.l</w:t>
      </w:r>
      <w:proofErr w:type="spellEnd"/>
      <w:r w:rsidR="006C47D4" w:rsidRPr="000A6B4A">
        <w:rPr>
          <w:rFonts w:ascii="Times New Roman" w:hAnsi="Times New Roman" w:cs="Times New Roman"/>
          <w:color w:val="222222"/>
          <w:sz w:val="24"/>
          <w:szCs w:val="24"/>
          <w:shd w:val="clear" w:color="auto" w:fill="FFFFFF"/>
        </w:rPr>
        <w:t xml:space="preserve">.], v. 2, n. 3, p.44-59, 3 dez. 2017. Universidade </w:t>
      </w:r>
      <w:proofErr w:type="spellStart"/>
      <w:r w:rsidR="006C47D4" w:rsidRPr="000A6B4A">
        <w:rPr>
          <w:rFonts w:ascii="Times New Roman" w:hAnsi="Times New Roman" w:cs="Times New Roman"/>
          <w:color w:val="222222"/>
          <w:sz w:val="24"/>
          <w:szCs w:val="24"/>
          <w:shd w:val="clear" w:color="auto" w:fill="FFFFFF"/>
        </w:rPr>
        <w:t>Tecnologica</w:t>
      </w:r>
      <w:proofErr w:type="spellEnd"/>
      <w:r w:rsidR="006C47D4" w:rsidRPr="000A6B4A">
        <w:rPr>
          <w:rFonts w:ascii="Times New Roman" w:hAnsi="Times New Roman" w:cs="Times New Roman"/>
          <w:color w:val="222222"/>
          <w:sz w:val="24"/>
          <w:szCs w:val="24"/>
          <w:shd w:val="clear" w:color="auto" w:fill="FFFFFF"/>
        </w:rPr>
        <w:t xml:space="preserve"> Federal do </w:t>
      </w:r>
      <w:proofErr w:type="spellStart"/>
      <w:r w:rsidR="006C47D4" w:rsidRPr="000A6B4A">
        <w:rPr>
          <w:rFonts w:ascii="Times New Roman" w:hAnsi="Times New Roman" w:cs="Times New Roman"/>
          <w:color w:val="222222"/>
          <w:sz w:val="24"/>
          <w:szCs w:val="24"/>
          <w:shd w:val="clear" w:color="auto" w:fill="FFFFFF"/>
        </w:rPr>
        <w:t>Parana</w:t>
      </w:r>
      <w:proofErr w:type="spellEnd"/>
      <w:r w:rsidR="006C47D4" w:rsidRPr="000A6B4A">
        <w:rPr>
          <w:rFonts w:ascii="Times New Roman" w:hAnsi="Times New Roman" w:cs="Times New Roman"/>
          <w:color w:val="222222"/>
          <w:sz w:val="24"/>
          <w:szCs w:val="24"/>
          <w:shd w:val="clear" w:color="auto" w:fill="FFFFFF"/>
        </w:rPr>
        <w:t xml:space="preserve"> (UTFPR). http://dx.doi.org/10.3895/actio.v2n3.6885.</w:t>
      </w:r>
    </w:p>
    <w:p w14:paraId="2739B760" w14:textId="77777777" w:rsidR="006C47D4" w:rsidRPr="000A6B4A" w:rsidRDefault="006C47D4" w:rsidP="000A6B4A">
      <w:pPr>
        <w:spacing w:after="0" w:line="240" w:lineRule="auto"/>
        <w:rPr>
          <w:rFonts w:ascii="Times New Roman" w:hAnsi="Times New Roman" w:cs="Times New Roman"/>
          <w:color w:val="222222"/>
          <w:sz w:val="24"/>
          <w:szCs w:val="24"/>
          <w:shd w:val="clear" w:color="auto" w:fill="FFFFFF"/>
        </w:rPr>
      </w:pPr>
    </w:p>
    <w:p w14:paraId="358B8808" w14:textId="206657A5" w:rsidR="00286E93" w:rsidRDefault="001655F2" w:rsidP="000A6B4A">
      <w:pPr>
        <w:spacing w:after="0" w:line="240" w:lineRule="auto"/>
        <w:rPr>
          <w:rFonts w:ascii="Times New Roman" w:eastAsia="GothamHTF-Medium" w:hAnsi="Times New Roman" w:cs="Times New Roman"/>
          <w:color w:val="000000"/>
          <w:sz w:val="24"/>
          <w:szCs w:val="24"/>
        </w:rPr>
      </w:pPr>
      <w:r w:rsidRPr="000A6B4A">
        <w:rPr>
          <w:rFonts w:ascii="Times New Roman" w:eastAsia="GothamHTF-Medium" w:hAnsi="Times New Roman" w:cs="Times New Roman"/>
          <w:color w:val="000000"/>
          <w:sz w:val="24"/>
          <w:szCs w:val="24"/>
        </w:rPr>
        <w:t>BRASIL. Ministério da Educação</w:t>
      </w:r>
      <w:r w:rsidRPr="000A6B4A">
        <w:rPr>
          <w:rFonts w:ascii="Times New Roman" w:eastAsia="GothamHTF-Medium" w:hAnsi="Times New Roman" w:cs="Times New Roman"/>
          <w:color w:val="000000"/>
          <w:sz w:val="24"/>
          <w:szCs w:val="24"/>
          <w:highlight w:val="green"/>
        </w:rPr>
        <w:t>.</w:t>
      </w:r>
      <w:r w:rsidRPr="000A6B4A">
        <w:rPr>
          <w:rFonts w:ascii="Times New Roman" w:eastAsia="GothamHTF-Medium" w:hAnsi="Times New Roman" w:cs="Times New Roman"/>
          <w:color w:val="000000"/>
          <w:sz w:val="24"/>
          <w:szCs w:val="24"/>
        </w:rPr>
        <w:t xml:space="preserve"> Secretaria de Educação Básica</w:t>
      </w:r>
      <w:r w:rsidRPr="000A6B4A">
        <w:rPr>
          <w:rFonts w:ascii="Times New Roman" w:eastAsia="GothamHTF-Medium" w:hAnsi="Times New Roman" w:cs="Times New Roman"/>
          <w:color w:val="000000"/>
          <w:sz w:val="24"/>
          <w:szCs w:val="24"/>
          <w:highlight w:val="green"/>
        </w:rPr>
        <w:t>.</w:t>
      </w:r>
      <w:r w:rsidRPr="000A6B4A">
        <w:rPr>
          <w:rFonts w:ascii="Times New Roman" w:eastAsia="GothamHTF-Medium" w:hAnsi="Times New Roman" w:cs="Times New Roman"/>
          <w:color w:val="000000"/>
          <w:sz w:val="24"/>
          <w:szCs w:val="24"/>
        </w:rPr>
        <w:t xml:space="preserve"> Conselho Nacional de Educação</w:t>
      </w:r>
      <w:r w:rsidRPr="000A6B4A">
        <w:rPr>
          <w:rFonts w:ascii="Times New Roman" w:eastAsia="GothamHTF-Medium" w:hAnsi="Times New Roman" w:cs="Times New Roman"/>
          <w:color w:val="000000"/>
          <w:sz w:val="24"/>
          <w:szCs w:val="24"/>
          <w:highlight w:val="green"/>
        </w:rPr>
        <w:t>.</w:t>
      </w:r>
      <w:r w:rsidRPr="000A6B4A">
        <w:rPr>
          <w:rFonts w:ascii="Times New Roman" w:eastAsia="GothamHTF-Medium" w:hAnsi="Times New Roman" w:cs="Times New Roman"/>
          <w:color w:val="000000"/>
          <w:sz w:val="24"/>
          <w:szCs w:val="24"/>
        </w:rPr>
        <w:t xml:space="preserve"> Câmara de Educação Básica</w:t>
      </w:r>
      <w:r>
        <w:rPr>
          <w:rFonts w:ascii="Times New Roman" w:eastAsia="GothamHTF-Medium" w:hAnsi="Times New Roman" w:cs="Times New Roman"/>
          <w:color w:val="000000"/>
          <w:sz w:val="24"/>
          <w:szCs w:val="24"/>
        </w:rPr>
        <w:t xml:space="preserve"> (1996)</w:t>
      </w:r>
      <w:r w:rsidRPr="000A6B4A">
        <w:rPr>
          <w:rFonts w:ascii="Times New Roman" w:eastAsia="GothamHTF-Medium" w:hAnsi="Times New Roman" w:cs="Times New Roman"/>
          <w:color w:val="000000"/>
          <w:sz w:val="24"/>
          <w:szCs w:val="24"/>
        </w:rPr>
        <w:t>.</w:t>
      </w:r>
      <w:r>
        <w:rPr>
          <w:rFonts w:ascii="Times New Roman" w:eastAsia="GothamHTF-Medium" w:hAnsi="Times New Roman" w:cs="Times New Roman"/>
          <w:color w:val="000000"/>
          <w:sz w:val="24"/>
          <w:szCs w:val="24"/>
        </w:rPr>
        <w:t xml:space="preserve"> </w:t>
      </w:r>
      <w:r w:rsidR="00286E93" w:rsidRPr="00286E93">
        <w:rPr>
          <w:rFonts w:ascii="Times New Roman" w:eastAsia="GothamHTF-Medium" w:hAnsi="Times New Roman" w:cs="Times New Roman"/>
          <w:color w:val="000000"/>
          <w:sz w:val="24"/>
          <w:szCs w:val="24"/>
        </w:rPr>
        <w:t>LDB,</w:t>
      </w:r>
      <w:r>
        <w:rPr>
          <w:rFonts w:ascii="Times New Roman" w:eastAsia="GothamHTF-Medium" w:hAnsi="Times New Roman" w:cs="Times New Roman"/>
          <w:color w:val="000000"/>
          <w:sz w:val="24"/>
          <w:szCs w:val="24"/>
        </w:rPr>
        <w:t xml:space="preserve"> </w:t>
      </w:r>
      <w:r w:rsidR="00286E93" w:rsidRPr="00286E93">
        <w:rPr>
          <w:rFonts w:ascii="Times New Roman" w:eastAsia="GothamHTF-Medium" w:hAnsi="Times New Roman" w:cs="Times New Roman"/>
          <w:color w:val="000000"/>
          <w:sz w:val="24"/>
          <w:szCs w:val="24"/>
        </w:rPr>
        <w:t>Lei de Diretrizes e Bases da Educação Nacional N° 9.394/96</w:t>
      </w:r>
      <w:r>
        <w:rPr>
          <w:rFonts w:ascii="Times New Roman" w:eastAsia="GothamHTF-Medium" w:hAnsi="Times New Roman" w:cs="Times New Roman"/>
          <w:color w:val="000000"/>
          <w:sz w:val="24"/>
          <w:szCs w:val="24"/>
        </w:rPr>
        <w:t>.</w:t>
      </w:r>
    </w:p>
    <w:p w14:paraId="06470FA7" w14:textId="33CD198B" w:rsidR="001655F2" w:rsidRDefault="001655F2" w:rsidP="000A6B4A">
      <w:pPr>
        <w:spacing w:after="0" w:line="240" w:lineRule="auto"/>
        <w:rPr>
          <w:rFonts w:ascii="Times New Roman" w:eastAsia="GothamHTF-Medium" w:hAnsi="Times New Roman" w:cs="Times New Roman"/>
          <w:color w:val="000000"/>
          <w:sz w:val="24"/>
          <w:szCs w:val="24"/>
        </w:rPr>
      </w:pPr>
    </w:p>
    <w:p w14:paraId="5E59B7F2" w14:textId="45764361" w:rsidR="001655F2" w:rsidRDefault="001655F2" w:rsidP="001655F2">
      <w:pPr>
        <w:spacing w:after="0" w:line="240" w:lineRule="auto"/>
        <w:rPr>
          <w:rFonts w:ascii="Times New Roman" w:eastAsia="GothamHTF-Medium" w:hAnsi="Times New Roman" w:cs="Times New Roman"/>
          <w:color w:val="000000"/>
          <w:sz w:val="24"/>
          <w:szCs w:val="24"/>
        </w:rPr>
      </w:pPr>
      <w:r w:rsidRPr="003B257F">
        <w:rPr>
          <w:rFonts w:ascii="Times New Roman" w:hAnsi="Times New Roman" w:cs="Times New Roman"/>
          <w:sz w:val="24"/>
          <w:szCs w:val="24"/>
        </w:rPr>
        <w:t>______.</w:t>
      </w:r>
      <w:r w:rsidRPr="001655F2">
        <w:rPr>
          <w:rFonts w:ascii="Times New Roman" w:eastAsia="GothamHTF-Medium" w:hAnsi="Times New Roman" w:cs="Times New Roman"/>
          <w:color w:val="000000"/>
          <w:sz w:val="24"/>
          <w:szCs w:val="24"/>
        </w:rPr>
        <w:t xml:space="preserve">  Parâmetros Curriculares Nacionais para o</w:t>
      </w:r>
      <w:r>
        <w:rPr>
          <w:rFonts w:ascii="Times New Roman" w:eastAsia="GothamHTF-Medium" w:hAnsi="Times New Roman" w:cs="Times New Roman"/>
          <w:color w:val="000000"/>
          <w:sz w:val="24"/>
          <w:szCs w:val="24"/>
        </w:rPr>
        <w:t xml:space="preserve"> </w:t>
      </w:r>
      <w:r w:rsidRPr="001655F2">
        <w:rPr>
          <w:rFonts w:ascii="Times New Roman" w:eastAsia="GothamHTF-Medium" w:hAnsi="Times New Roman" w:cs="Times New Roman"/>
          <w:color w:val="000000"/>
          <w:sz w:val="24"/>
          <w:szCs w:val="24"/>
        </w:rPr>
        <w:t>Ensino Fundamental. Brasília, MEC/SEF</w:t>
      </w:r>
      <w:r>
        <w:rPr>
          <w:rFonts w:ascii="Times New Roman" w:eastAsia="GothamHTF-Medium" w:hAnsi="Times New Roman" w:cs="Times New Roman"/>
          <w:color w:val="000000"/>
          <w:sz w:val="24"/>
          <w:szCs w:val="24"/>
        </w:rPr>
        <w:t xml:space="preserve">. </w:t>
      </w:r>
      <w:r w:rsidRPr="001655F2">
        <w:rPr>
          <w:rFonts w:ascii="Times New Roman" w:eastAsia="GothamHTF-Medium" w:hAnsi="Times New Roman" w:cs="Times New Roman"/>
          <w:color w:val="000000"/>
          <w:sz w:val="24"/>
          <w:szCs w:val="24"/>
        </w:rPr>
        <w:t>(1997).</w:t>
      </w:r>
    </w:p>
    <w:p w14:paraId="74F7ED06" w14:textId="77777777" w:rsidR="001655F2" w:rsidRDefault="001655F2" w:rsidP="001655F2">
      <w:pPr>
        <w:spacing w:after="0" w:line="240" w:lineRule="auto"/>
        <w:rPr>
          <w:rFonts w:ascii="Times New Roman" w:eastAsia="GothamHTF-Medium" w:hAnsi="Times New Roman" w:cs="Times New Roman"/>
          <w:color w:val="000000"/>
          <w:sz w:val="24"/>
          <w:szCs w:val="24"/>
        </w:rPr>
      </w:pPr>
    </w:p>
    <w:p w14:paraId="1D4F537A" w14:textId="664CEAA0" w:rsidR="001655F2" w:rsidRDefault="001655F2" w:rsidP="001655F2">
      <w:pPr>
        <w:spacing w:after="0" w:line="240" w:lineRule="auto"/>
        <w:rPr>
          <w:rFonts w:ascii="Times New Roman" w:eastAsia="GothamHTF-Medium" w:hAnsi="Times New Roman" w:cs="Times New Roman"/>
          <w:color w:val="000000"/>
          <w:sz w:val="24"/>
          <w:szCs w:val="24"/>
        </w:rPr>
      </w:pPr>
      <w:r w:rsidRPr="003B257F">
        <w:rPr>
          <w:rFonts w:ascii="Times New Roman" w:hAnsi="Times New Roman" w:cs="Times New Roman"/>
          <w:sz w:val="24"/>
          <w:szCs w:val="24"/>
        </w:rPr>
        <w:t>______.</w:t>
      </w:r>
      <w:r>
        <w:rPr>
          <w:rFonts w:ascii="Times New Roman" w:hAnsi="Times New Roman" w:cs="Times New Roman"/>
          <w:sz w:val="24"/>
          <w:szCs w:val="24"/>
        </w:rPr>
        <w:t xml:space="preserve"> </w:t>
      </w:r>
      <w:r w:rsidRPr="001655F2">
        <w:rPr>
          <w:rFonts w:ascii="Times New Roman" w:eastAsia="GothamHTF-Medium" w:hAnsi="Times New Roman" w:cs="Times New Roman"/>
          <w:color w:val="000000"/>
          <w:sz w:val="24"/>
          <w:szCs w:val="24"/>
        </w:rPr>
        <w:t>Decreto n. 6.755, de 29 de janeiro de 2009. Institui a Política Nacional de</w:t>
      </w:r>
      <w:r>
        <w:rPr>
          <w:rFonts w:ascii="Times New Roman" w:eastAsia="GothamHTF-Medium" w:hAnsi="Times New Roman" w:cs="Times New Roman"/>
          <w:color w:val="000000"/>
          <w:sz w:val="24"/>
          <w:szCs w:val="24"/>
        </w:rPr>
        <w:t xml:space="preserve"> </w:t>
      </w:r>
      <w:r w:rsidRPr="001655F2">
        <w:rPr>
          <w:rFonts w:ascii="Times New Roman" w:eastAsia="GothamHTF-Medium" w:hAnsi="Times New Roman" w:cs="Times New Roman"/>
          <w:color w:val="000000"/>
          <w:sz w:val="24"/>
          <w:szCs w:val="24"/>
        </w:rPr>
        <w:t>Formação de Profissionais do Magistério da Educação Básica, disciplina a atuação</w:t>
      </w:r>
      <w:r>
        <w:rPr>
          <w:rFonts w:ascii="Times New Roman" w:eastAsia="GothamHTF-Medium" w:hAnsi="Times New Roman" w:cs="Times New Roman"/>
          <w:color w:val="000000"/>
          <w:sz w:val="24"/>
          <w:szCs w:val="24"/>
        </w:rPr>
        <w:t xml:space="preserve"> </w:t>
      </w:r>
      <w:r w:rsidRPr="001655F2">
        <w:rPr>
          <w:rFonts w:ascii="Times New Roman" w:eastAsia="GothamHTF-Medium" w:hAnsi="Times New Roman" w:cs="Times New Roman"/>
          <w:color w:val="000000"/>
          <w:sz w:val="24"/>
          <w:szCs w:val="24"/>
        </w:rPr>
        <w:t>da Capes no fomento a programas de formação inicial e continuada e dá outras</w:t>
      </w:r>
      <w:r>
        <w:rPr>
          <w:rFonts w:ascii="Times New Roman" w:eastAsia="GothamHTF-Medium" w:hAnsi="Times New Roman" w:cs="Times New Roman"/>
          <w:color w:val="000000"/>
          <w:sz w:val="24"/>
          <w:szCs w:val="24"/>
        </w:rPr>
        <w:t xml:space="preserve"> </w:t>
      </w:r>
      <w:r w:rsidRPr="001655F2">
        <w:rPr>
          <w:rFonts w:ascii="Times New Roman" w:eastAsia="GothamHTF-Medium" w:hAnsi="Times New Roman" w:cs="Times New Roman"/>
          <w:color w:val="000000"/>
          <w:sz w:val="24"/>
          <w:szCs w:val="24"/>
        </w:rPr>
        <w:t>providências. Diário Oficial da União, Poder Executivo, Brasília, DF, 30 jan. 2009a.</w:t>
      </w:r>
      <w:r>
        <w:rPr>
          <w:rFonts w:ascii="Times New Roman" w:eastAsia="GothamHTF-Medium" w:hAnsi="Times New Roman" w:cs="Times New Roman"/>
          <w:color w:val="000000"/>
          <w:sz w:val="24"/>
          <w:szCs w:val="24"/>
        </w:rPr>
        <w:t xml:space="preserve"> </w:t>
      </w:r>
      <w:r w:rsidRPr="001655F2">
        <w:rPr>
          <w:rFonts w:ascii="Times New Roman" w:eastAsia="GothamHTF-Medium" w:hAnsi="Times New Roman" w:cs="Times New Roman"/>
          <w:color w:val="000000"/>
          <w:sz w:val="24"/>
          <w:szCs w:val="24"/>
        </w:rPr>
        <w:t xml:space="preserve">Disponível em: &lt;http://www.planalto.gov.br/ccivil_03/_ato2007-2010/2009/decreto/d6755.htm&gt;. Acesso em: 16 </w:t>
      </w:r>
      <w:r>
        <w:rPr>
          <w:rFonts w:ascii="Times New Roman" w:eastAsia="GothamHTF-Medium" w:hAnsi="Times New Roman" w:cs="Times New Roman"/>
          <w:color w:val="000000"/>
          <w:sz w:val="24"/>
          <w:szCs w:val="24"/>
        </w:rPr>
        <w:t>dez</w:t>
      </w:r>
      <w:r w:rsidRPr="001655F2">
        <w:rPr>
          <w:rFonts w:ascii="Times New Roman" w:eastAsia="GothamHTF-Medium" w:hAnsi="Times New Roman" w:cs="Times New Roman"/>
          <w:color w:val="000000"/>
          <w:sz w:val="24"/>
          <w:szCs w:val="24"/>
        </w:rPr>
        <w:t>. 20</w:t>
      </w:r>
      <w:r>
        <w:rPr>
          <w:rFonts w:ascii="Times New Roman" w:eastAsia="GothamHTF-Medium" w:hAnsi="Times New Roman" w:cs="Times New Roman"/>
          <w:color w:val="000000"/>
          <w:sz w:val="24"/>
          <w:szCs w:val="24"/>
        </w:rPr>
        <w:t>20</w:t>
      </w:r>
      <w:r w:rsidRPr="001655F2">
        <w:rPr>
          <w:rFonts w:ascii="Times New Roman" w:eastAsia="GothamHTF-Medium" w:hAnsi="Times New Roman" w:cs="Times New Roman"/>
          <w:color w:val="000000"/>
          <w:sz w:val="24"/>
          <w:szCs w:val="24"/>
        </w:rPr>
        <w:t>.</w:t>
      </w:r>
    </w:p>
    <w:p w14:paraId="0BB0C936" w14:textId="1904C4FC" w:rsidR="001655F2" w:rsidRDefault="001655F2" w:rsidP="001655F2">
      <w:pPr>
        <w:spacing w:after="0" w:line="240" w:lineRule="auto"/>
        <w:rPr>
          <w:rFonts w:ascii="Times New Roman" w:eastAsia="GothamHTF-Medium" w:hAnsi="Times New Roman" w:cs="Times New Roman"/>
          <w:color w:val="000000"/>
          <w:sz w:val="24"/>
          <w:szCs w:val="24"/>
        </w:rPr>
      </w:pPr>
    </w:p>
    <w:p w14:paraId="6705BD87" w14:textId="5BC20571" w:rsidR="001655F2" w:rsidRDefault="001655F2" w:rsidP="001655F2">
      <w:pPr>
        <w:spacing w:after="0" w:line="240" w:lineRule="auto"/>
        <w:rPr>
          <w:rFonts w:ascii="Times New Roman" w:eastAsia="GothamHTF-Medium" w:hAnsi="Times New Roman" w:cs="Times New Roman"/>
          <w:color w:val="000000"/>
          <w:sz w:val="24"/>
          <w:szCs w:val="24"/>
        </w:rPr>
      </w:pPr>
      <w:r w:rsidRPr="003B257F">
        <w:rPr>
          <w:rFonts w:ascii="Times New Roman" w:hAnsi="Times New Roman" w:cs="Times New Roman"/>
          <w:sz w:val="24"/>
          <w:szCs w:val="24"/>
        </w:rPr>
        <w:t>______.</w:t>
      </w:r>
      <w:r w:rsidRPr="001655F2">
        <w:rPr>
          <w:rFonts w:ascii="Times New Roman" w:eastAsia="GothamHTF-Medium" w:hAnsi="Times New Roman" w:cs="Times New Roman"/>
          <w:color w:val="000000"/>
          <w:sz w:val="24"/>
          <w:szCs w:val="24"/>
        </w:rPr>
        <w:t xml:space="preserve"> Pacto nacional pela alfabetização na idade certa: formação do professor</w:t>
      </w:r>
      <w:r w:rsidR="00F4628A">
        <w:rPr>
          <w:rFonts w:ascii="Times New Roman" w:eastAsia="GothamHTF-Medium" w:hAnsi="Times New Roman" w:cs="Times New Roman"/>
          <w:color w:val="000000"/>
          <w:sz w:val="24"/>
          <w:szCs w:val="24"/>
        </w:rPr>
        <w:t xml:space="preserve"> </w:t>
      </w:r>
      <w:r w:rsidRPr="001655F2">
        <w:rPr>
          <w:rFonts w:ascii="Times New Roman" w:eastAsia="GothamHTF-Medium" w:hAnsi="Times New Roman" w:cs="Times New Roman"/>
          <w:color w:val="000000"/>
          <w:sz w:val="24"/>
          <w:szCs w:val="24"/>
        </w:rPr>
        <w:t>alfabetizador: caderno de apresentação / Ministério da Educação, Secretaria de</w:t>
      </w:r>
      <w:r w:rsidR="00F4628A">
        <w:rPr>
          <w:rFonts w:ascii="Times New Roman" w:eastAsia="GothamHTF-Medium" w:hAnsi="Times New Roman" w:cs="Times New Roman"/>
          <w:color w:val="000000"/>
          <w:sz w:val="24"/>
          <w:szCs w:val="24"/>
        </w:rPr>
        <w:t xml:space="preserve"> </w:t>
      </w:r>
      <w:r w:rsidRPr="001655F2">
        <w:rPr>
          <w:rFonts w:ascii="Times New Roman" w:eastAsia="GothamHTF-Medium" w:hAnsi="Times New Roman" w:cs="Times New Roman"/>
          <w:color w:val="000000"/>
          <w:sz w:val="24"/>
          <w:szCs w:val="24"/>
        </w:rPr>
        <w:t>Educação Básica, Diretoria de Apoio à Gestão Educacional. -- Brasília: MEC, SEB,</w:t>
      </w:r>
      <w:r w:rsidR="00F4628A">
        <w:rPr>
          <w:rFonts w:ascii="Times New Roman" w:eastAsia="GothamHTF-Medium" w:hAnsi="Times New Roman" w:cs="Times New Roman"/>
          <w:color w:val="000000"/>
          <w:sz w:val="24"/>
          <w:szCs w:val="24"/>
        </w:rPr>
        <w:t xml:space="preserve"> </w:t>
      </w:r>
      <w:r w:rsidRPr="001655F2">
        <w:rPr>
          <w:rFonts w:ascii="Times New Roman" w:eastAsia="GothamHTF-Medium" w:hAnsi="Times New Roman" w:cs="Times New Roman"/>
          <w:color w:val="000000"/>
          <w:sz w:val="24"/>
          <w:szCs w:val="24"/>
        </w:rPr>
        <w:t xml:space="preserve">2012b. Disponível em: &lt;http://pacto.mec.gov.br/images/pdf/Formacao/Apresentacao%20MIOLO.pdf.&gt; Acesso em </w:t>
      </w:r>
      <w:r w:rsidR="00F4628A">
        <w:rPr>
          <w:rFonts w:ascii="Times New Roman" w:eastAsia="GothamHTF-Medium" w:hAnsi="Times New Roman" w:cs="Times New Roman"/>
          <w:color w:val="000000"/>
          <w:sz w:val="24"/>
          <w:szCs w:val="24"/>
        </w:rPr>
        <w:t>16</w:t>
      </w:r>
      <w:r w:rsidRPr="001655F2">
        <w:rPr>
          <w:rFonts w:ascii="Times New Roman" w:eastAsia="GothamHTF-Medium" w:hAnsi="Times New Roman" w:cs="Times New Roman"/>
          <w:color w:val="000000"/>
          <w:sz w:val="24"/>
          <w:szCs w:val="24"/>
        </w:rPr>
        <w:t xml:space="preserve"> </w:t>
      </w:r>
      <w:r w:rsidR="00F4628A">
        <w:rPr>
          <w:rFonts w:ascii="Times New Roman" w:eastAsia="GothamHTF-Medium" w:hAnsi="Times New Roman" w:cs="Times New Roman"/>
          <w:color w:val="000000"/>
          <w:sz w:val="24"/>
          <w:szCs w:val="24"/>
        </w:rPr>
        <w:t>dez</w:t>
      </w:r>
      <w:r w:rsidRPr="001655F2">
        <w:rPr>
          <w:rFonts w:ascii="Times New Roman" w:eastAsia="GothamHTF-Medium" w:hAnsi="Times New Roman" w:cs="Times New Roman"/>
          <w:color w:val="000000"/>
          <w:sz w:val="24"/>
          <w:szCs w:val="24"/>
        </w:rPr>
        <w:t>.20</w:t>
      </w:r>
      <w:r w:rsidR="00F4628A">
        <w:rPr>
          <w:rFonts w:ascii="Times New Roman" w:eastAsia="GothamHTF-Medium" w:hAnsi="Times New Roman" w:cs="Times New Roman"/>
          <w:color w:val="000000"/>
          <w:sz w:val="24"/>
          <w:szCs w:val="24"/>
        </w:rPr>
        <w:t>20</w:t>
      </w:r>
      <w:r w:rsidRPr="001655F2">
        <w:rPr>
          <w:rFonts w:ascii="Times New Roman" w:eastAsia="GothamHTF-Medium" w:hAnsi="Times New Roman" w:cs="Times New Roman"/>
          <w:color w:val="000000"/>
          <w:sz w:val="24"/>
          <w:szCs w:val="24"/>
        </w:rPr>
        <w:t>.</w:t>
      </w:r>
    </w:p>
    <w:p w14:paraId="5B33D6AD" w14:textId="77777777" w:rsidR="00F4628A" w:rsidRDefault="00F4628A" w:rsidP="001655F2">
      <w:pPr>
        <w:spacing w:after="0" w:line="240" w:lineRule="auto"/>
        <w:rPr>
          <w:rFonts w:ascii="Times New Roman" w:eastAsia="GothamHTF-Medium" w:hAnsi="Times New Roman" w:cs="Times New Roman"/>
          <w:color w:val="000000"/>
          <w:sz w:val="24"/>
          <w:szCs w:val="24"/>
        </w:rPr>
      </w:pPr>
    </w:p>
    <w:p w14:paraId="6C3CB1F1" w14:textId="7E222840" w:rsidR="006C47D4" w:rsidRPr="000A6B4A" w:rsidRDefault="00286E93" w:rsidP="000A6B4A">
      <w:pPr>
        <w:spacing w:after="0" w:line="240" w:lineRule="auto"/>
        <w:rPr>
          <w:rFonts w:ascii="Times New Roman" w:eastAsia="GothamHTF-Medium" w:hAnsi="Times New Roman" w:cs="Times New Roman"/>
          <w:color w:val="000000"/>
          <w:sz w:val="24"/>
          <w:szCs w:val="24"/>
        </w:rPr>
      </w:pPr>
      <w:r w:rsidRPr="003B257F">
        <w:rPr>
          <w:rFonts w:ascii="Times New Roman" w:eastAsia="GothamHTF-Medium" w:hAnsi="Times New Roman" w:cs="Times New Roman"/>
          <w:color w:val="000000"/>
          <w:sz w:val="24"/>
          <w:szCs w:val="24"/>
        </w:rPr>
        <w:t>______.</w:t>
      </w:r>
      <w:r>
        <w:rPr>
          <w:rFonts w:ascii="Times New Roman" w:eastAsia="GothamHTF-Medium" w:hAnsi="Times New Roman" w:cs="Times New Roman"/>
          <w:color w:val="000000"/>
          <w:sz w:val="24"/>
          <w:szCs w:val="24"/>
        </w:rPr>
        <w:t xml:space="preserve"> </w:t>
      </w:r>
      <w:r w:rsidR="006C47D4" w:rsidRPr="000A6B4A">
        <w:rPr>
          <w:rFonts w:ascii="Times New Roman" w:eastAsia="GothamHTF-Medium" w:hAnsi="Times New Roman" w:cs="Times New Roman"/>
          <w:b/>
          <w:bCs/>
          <w:color w:val="000000"/>
          <w:sz w:val="24"/>
          <w:szCs w:val="24"/>
        </w:rPr>
        <w:t>Base Nacional Comum Curricular</w:t>
      </w:r>
      <w:r w:rsidR="006C47D4" w:rsidRPr="000A6B4A">
        <w:rPr>
          <w:rFonts w:ascii="Times New Roman" w:eastAsia="GothamHTF-Medium" w:hAnsi="Times New Roman" w:cs="Times New Roman"/>
          <w:color w:val="000000"/>
          <w:sz w:val="24"/>
          <w:szCs w:val="24"/>
        </w:rPr>
        <w:t xml:space="preserve">. Brasília: MEC, 2018. Disponível em: </w:t>
      </w:r>
      <w:r w:rsidR="00D657A1" w:rsidRPr="000A6B4A">
        <w:rPr>
          <w:rFonts w:ascii="Times New Roman" w:eastAsia="GothamHTF-Medium" w:hAnsi="Times New Roman" w:cs="Times New Roman"/>
          <w:color w:val="000000"/>
          <w:sz w:val="24"/>
          <w:szCs w:val="24"/>
        </w:rPr>
        <w:t xml:space="preserve"> </w:t>
      </w:r>
      <w:r w:rsidR="00C5784A" w:rsidRPr="000A6B4A">
        <w:rPr>
          <w:rFonts w:ascii="Times New Roman" w:eastAsia="GothamHTF-Medium" w:hAnsi="Times New Roman" w:cs="Times New Roman"/>
          <w:color w:val="000000"/>
          <w:sz w:val="24"/>
          <w:szCs w:val="24"/>
        </w:rPr>
        <w:t>&lt;</w:t>
      </w:r>
      <w:r w:rsidR="006C47D4" w:rsidRPr="000A6B4A">
        <w:rPr>
          <w:rFonts w:ascii="Times New Roman" w:eastAsia="GothamHTF-Medium" w:hAnsi="Times New Roman" w:cs="Times New Roman"/>
          <w:color w:val="000000"/>
          <w:sz w:val="24"/>
          <w:szCs w:val="24"/>
        </w:rPr>
        <w:t xml:space="preserve">http://basenacionalcomum.mec.gov.br/wpcontent/uploads/2018/04/BNCC_19mar2018_versaofinal.pdf </w:t>
      </w:r>
      <w:r w:rsidR="00C5784A" w:rsidRPr="000A6B4A">
        <w:rPr>
          <w:rFonts w:ascii="Times New Roman" w:eastAsia="GothamHTF-Medium" w:hAnsi="Times New Roman" w:cs="Times New Roman"/>
          <w:color w:val="000000"/>
          <w:sz w:val="24"/>
          <w:szCs w:val="24"/>
        </w:rPr>
        <w:t xml:space="preserve">&gt;. </w:t>
      </w:r>
      <w:r w:rsidR="006C47D4" w:rsidRPr="000A6B4A">
        <w:rPr>
          <w:rFonts w:ascii="Times New Roman" w:eastAsia="GothamHTF-Medium" w:hAnsi="Times New Roman" w:cs="Times New Roman"/>
          <w:color w:val="000000"/>
          <w:sz w:val="24"/>
          <w:szCs w:val="24"/>
        </w:rPr>
        <w:t>Acesso em</w:t>
      </w:r>
      <w:r w:rsidR="00C5784A" w:rsidRPr="000A6B4A">
        <w:rPr>
          <w:rFonts w:ascii="Times New Roman" w:eastAsia="GothamHTF-Medium" w:hAnsi="Times New Roman" w:cs="Times New Roman"/>
          <w:color w:val="000000"/>
          <w:sz w:val="24"/>
          <w:szCs w:val="24"/>
        </w:rPr>
        <w:t>:</w:t>
      </w:r>
      <w:r w:rsidR="006C47D4" w:rsidRPr="000A6B4A">
        <w:rPr>
          <w:rFonts w:ascii="Times New Roman" w:eastAsia="GothamHTF-Medium" w:hAnsi="Times New Roman" w:cs="Times New Roman"/>
          <w:color w:val="000000"/>
          <w:sz w:val="24"/>
          <w:szCs w:val="24"/>
        </w:rPr>
        <w:t xml:space="preserve"> 16</w:t>
      </w:r>
      <w:r w:rsidR="00C5784A" w:rsidRPr="000A6B4A">
        <w:rPr>
          <w:rFonts w:ascii="Times New Roman" w:eastAsia="GothamHTF-Medium" w:hAnsi="Times New Roman" w:cs="Times New Roman"/>
          <w:color w:val="000000"/>
          <w:sz w:val="24"/>
          <w:szCs w:val="24"/>
        </w:rPr>
        <w:t xml:space="preserve"> mar. </w:t>
      </w:r>
      <w:r w:rsidR="006C47D4" w:rsidRPr="000A6B4A">
        <w:rPr>
          <w:rFonts w:ascii="Times New Roman" w:eastAsia="GothamHTF-Medium" w:hAnsi="Times New Roman" w:cs="Times New Roman"/>
          <w:color w:val="000000"/>
          <w:sz w:val="24"/>
          <w:szCs w:val="24"/>
        </w:rPr>
        <w:t>2018.</w:t>
      </w:r>
    </w:p>
    <w:p w14:paraId="6F83631C" w14:textId="77777777" w:rsidR="006C47D4" w:rsidRPr="000A6B4A" w:rsidRDefault="006C47D4" w:rsidP="000A6B4A">
      <w:pPr>
        <w:spacing w:after="0" w:line="240" w:lineRule="auto"/>
        <w:jc w:val="both"/>
        <w:rPr>
          <w:rFonts w:ascii="Times New Roman" w:eastAsia="GothamHTF-Medium" w:hAnsi="Times New Roman" w:cs="Times New Roman"/>
          <w:color w:val="000000"/>
          <w:sz w:val="24"/>
          <w:szCs w:val="24"/>
        </w:rPr>
      </w:pPr>
    </w:p>
    <w:p w14:paraId="3258498B" w14:textId="21B1186B" w:rsidR="00856200" w:rsidRDefault="00856200" w:rsidP="00856200">
      <w:pPr>
        <w:autoSpaceDE w:val="0"/>
        <w:autoSpaceDN w:val="0"/>
        <w:adjustRightInd w:val="0"/>
        <w:spacing w:after="0" w:line="240" w:lineRule="auto"/>
        <w:rPr>
          <w:rFonts w:ascii="Times New Roman" w:hAnsi="Times New Roman" w:cs="Times New Roman"/>
          <w:sz w:val="24"/>
          <w:szCs w:val="24"/>
        </w:rPr>
      </w:pPr>
      <w:r w:rsidRPr="00856200">
        <w:rPr>
          <w:rFonts w:ascii="Times New Roman" w:hAnsi="Times New Roman" w:cs="Times New Roman"/>
          <w:sz w:val="24"/>
          <w:szCs w:val="24"/>
        </w:rPr>
        <w:t xml:space="preserve">BICUDO, M.A.V. (org.). </w:t>
      </w:r>
      <w:r w:rsidRPr="00856200">
        <w:rPr>
          <w:rFonts w:ascii="Times New Roman" w:hAnsi="Times New Roman" w:cs="Times New Roman"/>
          <w:b/>
          <w:bCs/>
          <w:sz w:val="24"/>
          <w:szCs w:val="24"/>
        </w:rPr>
        <w:t>Formação de professores? Da incerteza à compreensão.</w:t>
      </w:r>
      <w:r w:rsidRPr="00856200">
        <w:rPr>
          <w:rFonts w:ascii="Times New Roman" w:hAnsi="Times New Roman" w:cs="Times New Roman"/>
          <w:sz w:val="24"/>
          <w:szCs w:val="24"/>
        </w:rPr>
        <w:t xml:space="preserve"> Bauru, SP: EDUSC, 2003.</w:t>
      </w:r>
    </w:p>
    <w:p w14:paraId="193ABC4F" w14:textId="77777777" w:rsidR="00856200" w:rsidRDefault="00856200" w:rsidP="00856200">
      <w:pPr>
        <w:autoSpaceDE w:val="0"/>
        <w:autoSpaceDN w:val="0"/>
        <w:adjustRightInd w:val="0"/>
        <w:spacing w:after="0" w:line="240" w:lineRule="auto"/>
        <w:rPr>
          <w:rFonts w:ascii="Times New Roman" w:hAnsi="Times New Roman" w:cs="Times New Roman"/>
          <w:sz w:val="24"/>
          <w:szCs w:val="24"/>
        </w:rPr>
      </w:pPr>
    </w:p>
    <w:p w14:paraId="1E7E0D0E" w14:textId="1FCEB6CB" w:rsidR="006C47D4" w:rsidRPr="000A6B4A" w:rsidRDefault="00856200" w:rsidP="000A6B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r w:rsidR="006C47D4" w:rsidRPr="000A6B4A">
        <w:rPr>
          <w:rFonts w:ascii="Times New Roman" w:hAnsi="Times New Roman" w:cs="Times New Roman"/>
          <w:sz w:val="24"/>
          <w:szCs w:val="24"/>
        </w:rPr>
        <w:t>. Filosofia da Educação Matemática segundo uma perspectiva fenomenológica</w:t>
      </w:r>
      <w:r w:rsidR="00B158FA" w:rsidRPr="000A6B4A">
        <w:rPr>
          <w:rFonts w:ascii="Times New Roman" w:hAnsi="Times New Roman" w:cs="Times New Roman"/>
          <w:sz w:val="24"/>
          <w:szCs w:val="24"/>
          <w:highlight w:val="green"/>
        </w:rPr>
        <w:t>.</w:t>
      </w:r>
      <w:r w:rsidR="006C47D4" w:rsidRPr="000A6B4A">
        <w:rPr>
          <w:rFonts w:ascii="Times New Roman" w:hAnsi="Times New Roman" w:cs="Times New Roman"/>
          <w:sz w:val="24"/>
          <w:szCs w:val="24"/>
        </w:rPr>
        <w:t xml:space="preserve"> In: BICUDO, M. A. V. (Org.) </w:t>
      </w:r>
      <w:r w:rsidR="006C47D4" w:rsidRPr="000A6B4A">
        <w:rPr>
          <w:rFonts w:ascii="Times New Roman" w:hAnsi="Times New Roman" w:cs="Times New Roman"/>
          <w:b/>
          <w:sz w:val="24"/>
          <w:szCs w:val="24"/>
        </w:rPr>
        <w:t>Filosofia da Educação Matemática Fenomenologia, Concepções, Possibilidades Didático-Pedagógicas</w:t>
      </w:r>
      <w:r w:rsidR="006C47D4" w:rsidRPr="000A6B4A">
        <w:rPr>
          <w:rFonts w:ascii="Times New Roman" w:hAnsi="Times New Roman" w:cs="Times New Roman"/>
          <w:sz w:val="24"/>
          <w:szCs w:val="24"/>
        </w:rPr>
        <w:t>. São Paulo: UNESP, 2010.</w:t>
      </w:r>
    </w:p>
    <w:p w14:paraId="36D803AA" w14:textId="77777777" w:rsidR="006538B8" w:rsidRPr="000A6B4A" w:rsidRDefault="006538B8" w:rsidP="000A6B4A">
      <w:pPr>
        <w:autoSpaceDE w:val="0"/>
        <w:autoSpaceDN w:val="0"/>
        <w:adjustRightInd w:val="0"/>
        <w:spacing w:after="0" w:line="240" w:lineRule="auto"/>
        <w:rPr>
          <w:rFonts w:ascii="Times New Roman" w:hAnsi="Times New Roman" w:cs="Times New Roman"/>
          <w:sz w:val="24"/>
          <w:szCs w:val="24"/>
        </w:rPr>
      </w:pPr>
    </w:p>
    <w:p w14:paraId="00B8E4F7" w14:textId="32DD4C6B" w:rsidR="006538B8" w:rsidRPr="000A6B4A" w:rsidRDefault="006538B8" w:rsidP="000A6B4A">
      <w:pPr>
        <w:autoSpaceDE w:val="0"/>
        <w:autoSpaceDN w:val="0"/>
        <w:adjustRightInd w:val="0"/>
        <w:spacing w:after="0" w:line="240" w:lineRule="auto"/>
        <w:rPr>
          <w:rFonts w:ascii="Times New Roman" w:hAnsi="Times New Roman" w:cs="Times New Roman"/>
          <w:sz w:val="24"/>
          <w:szCs w:val="24"/>
        </w:rPr>
      </w:pPr>
      <w:r w:rsidRPr="003B257F">
        <w:rPr>
          <w:rFonts w:ascii="Times New Roman" w:hAnsi="Times New Roman" w:cs="Times New Roman"/>
          <w:sz w:val="24"/>
          <w:szCs w:val="24"/>
        </w:rPr>
        <w:t>______.</w:t>
      </w:r>
      <w:r w:rsidRPr="000A6B4A">
        <w:rPr>
          <w:rFonts w:ascii="Times New Roman" w:hAnsi="Times New Roman" w:cs="Times New Roman"/>
          <w:sz w:val="24"/>
          <w:szCs w:val="24"/>
        </w:rPr>
        <w:t xml:space="preserve"> et al (</w:t>
      </w:r>
      <w:proofErr w:type="spellStart"/>
      <w:r w:rsidRPr="000A6B4A">
        <w:rPr>
          <w:rFonts w:ascii="Times New Roman" w:hAnsi="Times New Roman" w:cs="Times New Roman"/>
          <w:sz w:val="24"/>
          <w:szCs w:val="24"/>
        </w:rPr>
        <w:t>Org</w:t>
      </w:r>
      <w:r w:rsidR="00B158FA" w:rsidRPr="000A6B4A">
        <w:rPr>
          <w:rFonts w:ascii="Times New Roman" w:hAnsi="Times New Roman" w:cs="Times New Roman"/>
          <w:sz w:val="24"/>
          <w:szCs w:val="24"/>
          <w:highlight w:val="green"/>
        </w:rPr>
        <w:t>s</w:t>
      </w:r>
      <w:proofErr w:type="spellEnd"/>
      <w:r w:rsidRPr="000A6B4A">
        <w:rPr>
          <w:rFonts w:ascii="Times New Roman" w:hAnsi="Times New Roman" w:cs="Times New Roman"/>
          <w:sz w:val="24"/>
          <w:szCs w:val="24"/>
        </w:rPr>
        <w:t xml:space="preserve">.). </w:t>
      </w:r>
      <w:r w:rsidRPr="000A6B4A">
        <w:rPr>
          <w:rFonts w:ascii="Times New Roman" w:hAnsi="Times New Roman" w:cs="Times New Roman"/>
          <w:b/>
          <w:sz w:val="24"/>
          <w:szCs w:val="24"/>
        </w:rPr>
        <w:t>Pesquisa Qualitativa segundo a visão fenomenológica.</w:t>
      </w:r>
      <w:r w:rsidRPr="000A6B4A">
        <w:rPr>
          <w:rFonts w:ascii="Times New Roman" w:hAnsi="Times New Roman" w:cs="Times New Roman"/>
          <w:sz w:val="24"/>
          <w:szCs w:val="24"/>
        </w:rPr>
        <w:t xml:space="preserve"> São Paulo: Cortez Editora, 2011. 150 p.</w:t>
      </w:r>
    </w:p>
    <w:p w14:paraId="50347F11" w14:textId="77777777" w:rsidR="006538B8" w:rsidRPr="000A6B4A" w:rsidRDefault="006538B8" w:rsidP="000A6B4A">
      <w:pPr>
        <w:autoSpaceDE w:val="0"/>
        <w:autoSpaceDN w:val="0"/>
        <w:adjustRightInd w:val="0"/>
        <w:spacing w:after="0" w:line="240" w:lineRule="auto"/>
        <w:rPr>
          <w:rFonts w:ascii="Times New Roman" w:hAnsi="Times New Roman" w:cs="Times New Roman"/>
          <w:sz w:val="24"/>
          <w:szCs w:val="24"/>
        </w:rPr>
      </w:pPr>
    </w:p>
    <w:p w14:paraId="56196E73" w14:textId="56637D9B" w:rsidR="006C47D4" w:rsidRPr="000A6B4A" w:rsidRDefault="006C47D4" w:rsidP="000A6B4A">
      <w:pPr>
        <w:autoSpaceDE w:val="0"/>
        <w:autoSpaceDN w:val="0"/>
        <w:adjustRightInd w:val="0"/>
        <w:spacing w:after="0" w:line="240" w:lineRule="auto"/>
        <w:rPr>
          <w:rFonts w:ascii="Times New Roman" w:hAnsi="Times New Roman" w:cs="Times New Roman"/>
          <w:sz w:val="24"/>
          <w:szCs w:val="24"/>
        </w:rPr>
      </w:pPr>
      <w:r w:rsidRPr="000A6B4A">
        <w:rPr>
          <w:rFonts w:ascii="Times New Roman" w:hAnsi="Times New Roman" w:cs="Times New Roman"/>
          <w:sz w:val="24"/>
          <w:szCs w:val="24"/>
          <w:highlight w:val="green"/>
        </w:rPr>
        <w:t xml:space="preserve">CALDEIRA, A. M. S. </w:t>
      </w:r>
      <w:r w:rsidRPr="000A6B4A">
        <w:rPr>
          <w:rFonts w:ascii="Times New Roman" w:hAnsi="Times New Roman" w:cs="Times New Roman"/>
          <w:b/>
          <w:bCs/>
          <w:sz w:val="24"/>
          <w:szCs w:val="24"/>
          <w:highlight w:val="green"/>
        </w:rPr>
        <w:t xml:space="preserve">La prática docente cotidiana de una maestra y </w:t>
      </w:r>
      <w:proofErr w:type="spellStart"/>
      <w:r w:rsidRPr="000A6B4A">
        <w:rPr>
          <w:rFonts w:ascii="Times New Roman" w:hAnsi="Times New Roman" w:cs="Times New Roman"/>
          <w:b/>
          <w:bCs/>
          <w:sz w:val="24"/>
          <w:szCs w:val="24"/>
          <w:highlight w:val="green"/>
        </w:rPr>
        <w:t>el</w:t>
      </w:r>
      <w:proofErr w:type="spellEnd"/>
      <w:r w:rsidRPr="000A6B4A">
        <w:rPr>
          <w:rFonts w:ascii="Times New Roman" w:hAnsi="Times New Roman" w:cs="Times New Roman"/>
          <w:b/>
          <w:bCs/>
          <w:sz w:val="24"/>
          <w:szCs w:val="24"/>
          <w:highlight w:val="green"/>
        </w:rPr>
        <w:t xml:space="preserve"> processo de </w:t>
      </w:r>
      <w:proofErr w:type="spellStart"/>
      <w:r w:rsidRPr="000A6B4A">
        <w:rPr>
          <w:rFonts w:ascii="Times New Roman" w:hAnsi="Times New Roman" w:cs="Times New Roman"/>
          <w:b/>
          <w:bCs/>
          <w:sz w:val="24"/>
          <w:szCs w:val="24"/>
          <w:highlight w:val="green"/>
        </w:rPr>
        <w:t>apropriación</w:t>
      </w:r>
      <w:proofErr w:type="spellEnd"/>
      <w:r w:rsidRPr="000A6B4A">
        <w:rPr>
          <w:rFonts w:ascii="Times New Roman" w:hAnsi="Times New Roman" w:cs="Times New Roman"/>
          <w:b/>
          <w:bCs/>
          <w:sz w:val="24"/>
          <w:szCs w:val="24"/>
          <w:highlight w:val="green"/>
        </w:rPr>
        <w:t xml:space="preserve"> y </w:t>
      </w:r>
      <w:proofErr w:type="spellStart"/>
      <w:r w:rsidRPr="000A6B4A">
        <w:rPr>
          <w:rFonts w:ascii="Times New Roman" w:hAnsi="Times New Roman" w:cs="Times New Roman"/>
          <w:b/>
          <w:bCs/>
          <w:sz w:val="24"/>
          <w:szCs w:val="24"/>
          <w:highlight w:val="green"/>
        </w:rPr>
        <w:t>construcción</w:t>
      </w:r>
      <w:proofErr w:type="spellEnd"/>
      <w:r w:rsidRPr="000A6B4A">
        <w:rPr>
          <w:rFonts w:ascii="Times New Roman" w:hAnsi="Times New Roman" w:cs="Times New Roman"/>
          <w:b/>
          <w:bCs/>
          <w:sz w:val="24"/>
          <w:szCs w:val="24"/>
          <w:highlight w:val="green"/>
        </w:rPr>
        <w:t xml:space="preserve"> de </w:t>
      </w:r>
      <w:proofErr w:type="spellStart"/>
      <w:r w:rsidRPr="000A6B4A">
        <w:rPr>
          <w:rFonts w:ascii="Times New Roman" w:hAnsi="Times New Roman" w:cs="Times New Roman"/>
          <w:b/>
          <w:bCs/>
          <w:sz w:val="24"/>
          <w:szCs w:val="24"/>
          <w:highlight w:val="green"/>
        </w:rPr>
        <w:t>su</w:t>
      </w:r>
      <w:proofErr w:type="spellEnd"/>
      <w:r w:rsidRPr="000A6B4A">
        <w:rPr>
          <w:rFonts w:ascii="Times New Roman" w:hAnsi="Times New Roman" w:cs="Times New Roman"/>
          <w:b/>
          <w:bCs/>
          <w:sz w:val="24"/>
          <w:szCs w:val="24"/>
          <w:highlight w:val="green"/>
        </w:rPr>
        <w:t xml:space="preserve"> saber</w:t>
      </w:r>
      <w:r w:rsidRPr="000A6B4A">
        <w:rPr>
          <w:rFonts w:ascii="Times New Roman" w:hAnsi="Times New Roman" w:cs="Times New Roman"/>
          <w:sz w:val="24"/>
          <w:szCs w:val="24"/>
          <w:highlight w:val="green"/>
        </w:rPr>
        <w:t>.</w:t>
      </w:r>
      <w:r w:rsidR="00C5784A" w:rsidRPr="000A6B4A">
        <w:rPr>
          <w:rFonts w:ascii="Times New Roman" w:hAnsi="Times New Roman" w:cs="Times New Roman"/>
          <w:sz w:val="24"/>
          <w:szCs w:val="24"/>
          <w:highlight w:val="green"/>
        </w:rPr>
        <w:t xml:space="preserve"> 1993.</w:t>
      </w:r>
      <w:r w:rsidRPr="000A6B4A">
        <w:rPr>
          <w:rFonts w:ascii="Times New Roman" w:hAnsi="Times New Roman" w:cs="Times New Roman"/>
          <w:sz w:val="24"/>
          <w:szCs w:val="24"/>
          <w:highlight w:val="green"/>
        </w:rPr>
        <w:t xml:space="preserve"> </w:t>
      </w:r>
      <w:r w:rsidR="00C5784A" w:rsidRPr="000A6B4A">
        <w:rPr>
          <w:rFonts w:ascii="Times New Roman" w:hAnsi="Times New Roman" w:cs="Times New Roman"/>
          <w:sz w:val="24"/>
          <w:szCs w:val="24"/>
          <w:highlight w:val="green"/>
        </w:rPr>
        <w:t>347 p. (Tese de doutorado) -</w:t>
      </w:r>
      <w:r w:rsidRPr="000A6B4A">
        <w:rPr>
          <w:rFonts w:ascii="Times New Roman" w:hAnsi="Times New Roman" w:cs="Times New Roman"/>
          <w:sz w:val="24"/>
          <w:szCs w:val="24"/>
          <w:highlight w:val="green"/>
        </w:rPr>
        <w:t xml:space="preserve"> Universidade de Barcelona, </w:t>
      </w:r>
      <w:r w:rsidR="00C5784A" w:rsidRPr="000A6B4A">
        <w:rPr>
          <w:rFonts w:ascii="Times New Roman" w:hAnsi="Times New Roman" w:cs="Times New Roman"/>
          <w:sz w:val="24"/>
          <w:szCs w:val="24"/>
          <w:highlight w:val="green"/>
        </w:rPr>
        <w:t xml:space="preserve">Barcelona, </w:t>
      </w:r>
      <w:r w:rsidRPr="000A6B4A">
        <w:rPr>
          <w:rFonts w:ascii="Times New Roman" w:hAnsi="Times New Roman" w:cs="Times New Roman"/>
          <w:sz w:val="24"/>
          <w:szCs w:val="24"/>
          <w:highlight w:val="green"/>
        </w:rPr>
        <w:t>1993.</w:t>
      </w:r>
      <w:r w:rsidRPr="000A6B4A">
        <w:rPr>
          <w:rFonts w:ascii="Times New Roman" w:hAnsi="Times New Roman" w:cs="Times New Roman"/>
          <w:sz w:val="24"/>
          <w:szCs w:val="24"/>
        </w:rPr>
        <w:t xml:space="preserve"> </w:t>
      </w:r>
    </w:p>
    <w:p w14:paraId="3D5E1270" w14:textId="77777777" w:rsidR="00C5784A" w:rsidRPr="000A6B4A" w:rsidRDefault="00C5784A" w:rsidP="000A6B4A">
      <w:pPr>
        <w:autoSpaceDE w:val="0"/>
        <w:autoSpaceDN w:val="0"/>
        <w:adjustRightInd w:val="0"/>
        <w:spacing w:after="0" w:line="240" w:lineRule="auto"/>
        <w:rPr>
          <w:rFonts w:ascii="Times New Roman" w:hAnsi="Times New Roman" w:cs="Times New Roman"/>
          <w:sz w:val="24"/>
          <w:szCs w:val="24"/>
        </w:rPr>
      </w:pPr>
    </w:p>
    <w:p w14:paraId="7EC590CE" w14:textId="6A510A5F" w:rsidR="00EB261D" w:rsidRPr="000A6B4A" w:rsidRDefault="00EB261D" w:rsidP="000A6B4A">
      <w:pPr>
        <w:spacing w:after="0" w:line="240" w:lineRule="auto"/>
        <w:rPr>
          <w:rFonts w:ascii="Times New Roman" w:hAnsi="Times New Roman" w:cs="Times New Roman"/>
          <w:color w:val="222222"/>
          <w:sz w:val="24"/>
          <w:szCs w:val="24"/>
          <w:shd w:val="clear" w:color="auto" w:fill="FFFFFF"/>
        </w:rPr>
      </w:pPr>
      <w:r w:rsidRPr="000A6B4A">
        <w:rPr>
          <w:rFonts w:ascii="Times New Roman" w:hAnsi="Times New Roman" w:cs="Times New Roman"/>
          <w:color w:val="222222"/>
          <w:sz w:val="24"/>
          <w:szCs w:val="24"/>
          <w:shd w:val="clear" w:color="auto" w:fill="FFFFFF"/>
        </w:rPr>
        <w:t xml:space="preserve">COMPIANI, M. Geologia/Geociências no Ensino Fundamental e a Formação de Professores. </w:t>
      </w:r>
      <w:r w:rsidRPr="000A6B4A">
        <w:rPr>
          <w:rFonts w:ascii="Times New Roman" w:hAnsi="Times New Roman" w:cs="Times New Roman"/>
          <w:b/>
          <w:bCs/>
          <w:color w:val="222222"/>
          <w:sz w:val="24"/>
          <w:szCs w:val="24"/>
          <w:shd w:val="clear" w:color="auto" w:fill="FFFFFF"/>
        </w:rPr>
        <w:t>GEOLOGIA USP</w:t>
      </w:r>
      <w:r w:rsidRPr="000A6B4A">
        <w:rPr>
          <w:rFonts w:ascii="Times New Roman" w:hAnsi="Times New Roman" w:cs="Times New Roman"/>
          <w:color w:val="222222"/>
          <w:sz w:val="24"/>
          <w:szCs w:val="24"/>
          <w:shd w:val="clear" w:color="auto" w:fill="FFFFFF"/>
        </w:rPr>
        <w:t>. PUBLICAÇÃO ESPECIAL, São Paulo, v. 3, p. 13-30, 2004.</w:t>
      </w:r>
      <w:r w:rsidR="001757F6" w:rsidRPr="000A6B4A">
        <w:rPr>
          <w:rFonts w:ascii="Times New Roman" w:hAnsi="Times New Roman" w:cs="Times New Roman"/>
          <w:color w:val="222222"/>
          <w:sz w:val="24"/>
          <w:szCs w:val="24"/>
          <w:shd w:val="clear" w:color="auto" w:fill="FFFFFF"/>
        </w:rPr>
        <w:t xml:space="preserve"> Disponível em: &lt; </w:t>
      </w:r>
      <w:r w:rsidR="00007E5A" w:rsidRPr="000A6B4A">
        <w:rPr>
          <w:rFonts w:ascii="Times New Roman" w:hAnsi="Times New Roman" w:cs="Times New Roman"/>
          <w:color w:val="222222"/>
          <w:sz w:val="24"/>
          <w:szCs w:val="24"/>
          <w:shd w:val="clear" w:color="auto" w:fill="FFFFFF"/>
        </w:rPr>
        <w:t>https://www.revistas.usp.br/gusppe/article/view/45367</w:t>
      </w:r>
      <w:r w:rsidR="001757F6" w:rsidRPr="000A6B4A">
        <w:rPr>
          <w:rFonts w:ascii="Times New Roman" w:hAnsi="Times New Roman" w:cs="Times New Roman"/>
          <w:color w:val="222222"/>
          <w:sz w:val="24"/>
          <w:szCs w:val="24"/>
          <w:shd w:val="clear" w:color="auto" w:fill="FFFFFF"/>
        </w:rPr>
        <w:t>&gt;</w:t>
      </w:r>
      <w:r w:rsidR="00007E5A" w:rsidRPr="000A6B4A">
        <w:rPr>
          <w:rFonts w:ascii="Times New Roman" w:hAnsi="Times New Roman" w:cs="Times New Roman"/>
          <w:color w:val="222222"/>
          <w:sz w:val="24"/>
          <w:szCs w:val="24"/>
          <w:shd w:val="clear" w:color="auto" w:fill="FFFFFF"/>
        </w:rPr>
        <w:t xml:space="preserve"> Acesso em: </w:t>
      </w:r>
      <w:r w:rsidR="00007E5A" w:rsidRPr="000A6B4A">
        <w:rPr>
          <w:rFonts w:ascii="Times New Roman" w:eastAsia="GothamHTF-Medium" w:hAnsi="Times New Roman" w:cs="Times New Roman"/>
          <w:color w:val="000000"/>
          <w:sz w:val="24"/>
          <w:szCs w:val="24"/>
          <w:u w:val="dash"/>
        </w:rPr>
        <w:t>17 dez. 2020.</w:t>
      </w:r>
    </w:p>
    <w:p w14:paraId="4E71F494" w14:textId="77777777" w:rsidR="00EB261D" w:rsidRPr="000A6B4A" w:rsidRDefault="00EB261D" w:rsidP="000A6B4A">
      <w:pPr>
        <w:spacing w:after="0" w:line="240" w:lineRule="auto"/>
        <w:rPr>
          <w:rFonts w:ascii="Times New Roman" w:hAnsi="Times New Roman" w:cs="Times New Roman"/>
          <w:color w:val="222222"/>
          <w:sz w:val="24"/>
          <w:szCs w:val="24"/>
          <w:shd w:val="clear" w:color="auto" w:fill="FFFFFF"/>
        </w:rPr>
      </w:pPr>
    </w:p>
    <w:p w14:paraId="32659B25" w14:textId="4F0E9DB9" w:rsidR="006C47D4" w:rsidRPr="000A6B4A" w:rsidRDefault="006C47D4" w:rsidP="000A6B4A">
      <w:pPr>
        <w:spacing w:after="0" w:line="240" w:lineRule="auto"/>
        <w:rPr>
          <w:rFonts w:ascii="Times New Roman" w:hAnsi="Times New Roman" w:cs="Times New Roman"/>
          <w:color w:val="222222"/>
          <w:sz w:val="24"/>
          <w:szCs w:val="24"/>
          <w:shd w:val="clear" w:color="auto" w:fill="FFFFFF"/>
        </w:rPr>
      </w:pPr>
      <w:r w:rsidRPr="000A6B4A">
        <w:rPr>
          <w:rFonts w:ascii="Times New Roman" w:hAnsi="Times New Roman" w:cs="Times New Roman"/>
          <w:color w:val="222222"/>
          <w:sz w:val="24"/>
          <w:szCs w:val="24"/>
          <w:shd w:val="clear" w:color="auto" w:fill="FFFFFF"/>
        </w:rPr>
        <w:t>CUNHA, M</w:t>
      </w:r>
      <w:r w:rsidR="006538B8" w:rsidRPr="000A6B4A">
        <w:rPr>
          <w:rFonts w:ascii="Times New Roman" w:hAnsi="Times New Roman" w:cs="Times New Roman"/>
          <w:color w:val="222222"/>
          <w:sz w:val="24"/>
          <w:szCs w:val="24"/>
          <w:shd w:val="clear" w:color="auto" w:fill="FFFFFF"/>
        </w:rPr>
        <w:t>.</w:t>
      </w:r>
      <w:r w:rsidRPr="000A6B4A">
        <w:rPr>
          <w:rFonts w:ascii="Times New Roman" w:hAnsi="Times New Roman" w:cs="Times New Roman"/>
          <w:color w:val="222222"/>
          <w:sz w:val="24"/>
          <w:szCs w:val="24"/>
          <w:shd w:val="clear" w:color="auto" w:fill="FFFFFF"/>
        </w:rPr>
        <w:t xml:space="preserve"> I</w:t>
      </w:r>
      <w:r w:rsidR="006538B8" w:rsidRPr="000A6B4A">
        <w:rPr>
          <w:rFonts w:ascii="Times New Roman" w:hAnsi="Times New Roman" w:cs="Times New Roman"/>
          <w:color w:val="222222"/>
          <w:sz w:val="24"/>
          <w:szCs w:val="24"/>
          <w:shd w:val="clear" w:color="auto" w:fill="FFFFFF"/>
        </w:rPr>
        <w:t>.</w:t>
      </w:r>
      <w:r w:rsidRPr="000A6B4A">
        <w:rPr>
          <w:rFonts w:ascii="Times New Roman" w:hAnsi="Times New Roman" w:cs="Times New Roman"/>
          <w:color w:val="222222"/>
          <w:sz w:val="24"/>
          <w:szCs w:val="24"/>
          <w:shd w:val="clear" w:color="auto" w:fill="FFFFFF"/>
        </w:rPr>
        <w:t xml:space="preserve"> da. A docência como ação complexa. In: CUNHA, M</w:t>
      </w:r>
      <w:r w:rsidR="006538B8" w:rsidRPr="000A6B4A">
        <w:rPr>
          <w:rFonts w:ascii="Times New Roman" w:hAnsi="Times New Roman" w:cs="Times New Roman"/>
          <w:color w:val="222222"/>
          <w:sz w:val="24"/>
          <w:szCs w:val="24"/>
          <w:shd w:val="clear" w:color="auto" w:fill="FFFFFF"/>
        </w:rPr>
        <w:t>.</w:t>
      </w:r>
      <w:r w:rsidRPr="000A6B4A">
        <w:rPr>
          <w:rFonts w:ascii="Times New Roman" w:hAnsi="Times New Roman" w:cs="Times New Roman"/>
          <w:color w:val="222222"/>
          <w:sz w:val="24"/>
          <w:szCs w:val="24"/>
          <w:shd w:val="clear" w:color="auto" w:fill="FFFFFF"/>
        </w:rPr>
        <w:t xml:space="preserve"> I</w:t>
      </w:r>
      <w:r w:rsidR="006538B8" w:rsidRPr="000A6B4A">
        <w:rPr>
          <w:rFonts w:ascii="Times New Roman" w:hAnsi="Times New Roman" w:cs="Times New Roman"/>
          <w:color w:val="222222"/>
          <w:sz w:val="24"/>
          <w:szCs w:val="24"/>
          <w:shd w:val="clear" w:color="auto" w:fill="FFFFFF"/>
        </w:rPr>
        <w:t xml:space="preserve">. </w:t>
      </w:r>
      <w:proofErr w:type="spellStart"/>
      <w:r w:rsidR="006538B8" w:rsidRPr="000A6B4A">
        <w:rPr>
          <w:rFonts w:ascii="Times New Roman" w:hAnsi="Times New Roman" w:cs="Times New Roman"/>
          <w:color w:val="222222"/>
          <w:sz w:val="24"/>
          <w:szCs w:val="24"/>
          <w:shd w:val="clear" w:color="auto" w:fill="FFFFFF"/>
        </w:rPr>
        <w:t>da</w:t>
      </w:r>
      <w:proofErr w:type="spellEnd"/>
      <w:r w:rsidRPr="000A6B4A">
        <w:rPr>
          <w:rFonts w:ascii="Times New Roman" w:hAnsi="Times New Roman" w:cs="Times New Roman"/>
          <w:color w:val="222222"/>
          <w:sz w:val="24"/>
          <w:szCs w:val="24"/>
          <w:shd w:val="clear" w:color="auto" w:fill="FFFFFF"/>
        </w:rPr>
        <w:t xml:space="preserve"> (Org.). </w:t>
      </w:r>
      <w:r w:rsidRPr="000A6B4A">
        <w:rPr>
          <w:rStyle w:val="Forte"/>
          <w:rFonts w:ascii="Times New Roman" w:hAnsi="Times New Roman" w:cs="Times New Roman"/>
          <w:color w:val="222222"/>
          <w:sz w:val="24"/>
          <w:szCs w:val="24"/>
          <w:shd w:val="clear" w:color="auto" w:fill="FFFFFF"/>
        </w:rPr>
        <w:t>Trajetórias e lugares de formação da docência universitária: </w:t>
      </w:r>
      <w:r w:rsidRPr="000A6B4A">
        <w:rPr>
          <w:rFonts w:ascii="Times New Roman" w:hAnsi="Times New Roman" w:cs="Times New Roman"/>
          <w:color w:val="222222"/>
          <w:sz w:val="24"/>
          <w:szCs w:val="24"/>
          <w:shd w:val="clear" w:color="auto" w:fill="FFFFFF"/>
        </w:rPr>
        <w:t xml:space="preserve">da perspectiva individual ao espaço institucional. Araraquara. SP: Junqueira &amp; </w:t>
      </w:r>
      <w:r w:rsidR="009D2EA3" w:rsidRPr="000A6B4A">
        <w:rPr>
          <w:rFonts w:ascii="Times New Roman" w:hAnsi="Times New Roman" w:cs="Times New Roman"/>
          <w:color w:val="222222"/>
          <w:sz w:val="24"/>
          <w:szCs w:val="24"/>
          <w:shd w:val="clear" w:color="auto" w:fill="FFFFFF"/>
        </w:rPr>
        <w:t>M</w:t>
      </w:r>
      <w:r w:rsidRPr="000A6B4A">
        <w:rPr>
          <w:rFonts w:ascii="Times New Roman" w:hAnsi="Times New Roman" w:cs="Times New Roman"/>
          <w:color w:val="222222"/>
          <w:sz w:val="24"/>
          <w:szCs w:val="24"/>
          <w:shd w:val="clear" w:color="auto" w:fill="FFFFFF"/>
        </w:rPr>
        <w:t xml:space="preserve">arin, </w:t>
      </w:r>
      <w:r w:rsidRPr="000A6B4A">
        <w:rPr>
          <w:rFonts w:ascii="Times New Roman" w:hAnsi="Times New Roman" w:cs="Times New Roman"/>
          <w:sz w:val="24"/>
          <w:szCs w:val="24"/>
        </w:rPr>
        <w:t>Brasília-DF, CAPES. CNPq</w:t>
      </w:r>
      <w:r w:rsidR="00B158FA" w:rsidRPr="000A6B4A">
        <w:rPr>
          <w:rFonts w:ascii="Times New Roman" w:hAnsi="Times New Roman" w:cs="Times New Roman"/>
          <w:sz w:val="24"/>
          <w:szCs w:val="24"/>
          <w:highlight w:val="green"/>
        </w:rPr>
        <w:t>,</w:t>
      </w:r>
      <w:r w:rsidRPr="000A6B4A">
        <w:rPr>
          <w:rFonts w:ascii="Times New Roman" w:hAnsi="Times New Roman" w:cs="Times New Roman"/>
          <w:sz w:val="24"/>
          <w:szCs w:val="24"/>
        </w:rPr>
        <w:t xml:space="preserve"> 2010. p.19-34</w:t>
      </w:r>
      <w:r w:rsidRPr="000A6B4A">
        <w:rPr>
          <w:rFonts w:ascii="Times New Roman" w:hAnsi="Times New Roman" w:cs="Times New Roman"/>
          <w:color w:val="222222"/>
          <w:sz w:val="24"/>
          <w:szCs w:val="24"/>
          <w:shd w:val="clear" w:color="auto" w:fill="FFFFFF"/>
        </w:rPr>
        <w:t>.</w:t>
      </w:r>
    </w:p>
    <w:p w14:paraId="7EFD9D80" w14:textId="77777777" w:rsidR="006C47D4" w:rsidRPr="000A6B4A" w:rsidRDefault="006C47D4" w:rsidP="000A6B4A">
      <w:pPr>
        <w:spacing w:after="0" w:line="240" w:lineRule="auto"/>
        <w:jc w:val="both"/>
        <w:rPr>
          <w:rFonts w:ascii="Times New Roman" w:eastAsia="GothamHTF-Medium" w:hAnsi="Times New Roman" w:cs="Times New Roman"/>
          <w:color w:val="000000"/>
          <w:sz w:val="24"/>
          <w:szCs w:val="24"/>
        </w:rPr>
      </w:pPr>
    </w:p>
    <w:p w14:paraId="62902724" w14:textId="77777777" w:rsidR="006C47D4" w:rsidRPr="000A6B4A" w:rsidRDefault="006C47D4" w:rsidP="000A6B4A">
      <w:pPr>
        <w:spacing w:after="0" w:line="240" w:lineRule="auto"/>
        <w:jc w:val="both"/>
        <w:rPr>
          <w:rFonts w:ascii="Times New Roman" w:hAnsi="Times New Roman" w:cs="Times New Roman"/>
          <w:sz w:val="24"/>
          <w:szCs w:val="24"/>
          <w:shd w:val="clear" w:color="auto" w:fill="FFFFFF"/>
        </w:rPr>
      </w:pPr>
      <w:bookmarkStart w:id="10" w:name="_Hlk53137615"/>
      <w:r w:rsidRPr="000A6B4A">
        <w:rPr>
          <w:rFonts w:ascii="Times New Roman" w:hAnsi="Times New Roman" w:cs="Times New Roman"/>
        </w:rPr>
        <w:t>______</w:t>
      </w:r>
      <w:bookmarkEnd w:id="10"/>
      <w:r w:rsidRPr="000A6B4A">
        <w:rPr>
          <w:rFonts w:ascii="Times New Roman" w:hAnsi="Times New Roman" w:cs="Times New Roman"/>
          <w:sz w:val="24"/>
          <w:szCs w:val="24"/>
          <w:shd w:val="clear" w:color="auto" w:fill="FFFFFF"/>
        </w:rPr>
        <w:t xml:space="preserve">. </w:t>
      </w:r>
      <w:r w:rsidRPr="000A6B4A">
        <w:rPr>
          <w:rFonts w:ascii="Times New Roman" w:hAnsi="Times New Roman" w:cs="Times New Roman"/>
          <w:b/>
          <w:bCs/>
          <w:sz w:val="24"/>
          <w:szCs w:val="24"/>
        </w:rPr>
        <w:t>O tema da formação de professores:</w:t>
      </w:r>
      <w:r w:rsidRPr="000A6B4A">
        <w:rPr>
          <w:rFonts w:ascii="Times New Roman" w:hAnsi="Times New Roman" w:cs="Times New Roman"/>
          <w:sz w:val="24"/>
          <w:szCs w:val="24"/>
        </w:rPr>
        <w:t xml:space="preserve"> trajetórias e tendências do campo na pesquisa e na ação. Educação e Pesquisa, São Paulo, v. 39, n. 3, p. 609-625, 2013.</w:t>
      </w:r>
    </w:p>
    <w:p w14:paraId="4F3A82CB" w14:textId="77777777" w:rsidR="006C47D4" w:rsidRPr="000A6B4A" w:rsidRDefault="006C47D4" w:rsidP="000A6B4A">
      <w:pPr>
        <w:spacing w:after="0" w:line="240" w:lineRule="auto"/>
        <w:jc w:val="both"/>
        <w:rPr>
          <w:rFonts w:ascii="Times New Roman" w:hAnsi="Times New Roman" w:cs="Times New Roman"/>
          <w:sz w:val="24"/>
          <w:szCs w:val="24"/>
          <w:shd w:val="clear" w:color="auto" w:fill="FFFFFF"/>
        </w:rPr>
      </w:pPr>
    </w:p>
    <w:p w14:paraId="15C5743B" w14:textId="562AA3A2" w:rsidR="00207E45" w:rsidRPr="000A6B4A" w:rsidRDefault="00207E45" w:rsidP="000A6B4A">
      <w:pPr>
        <w:spacing w:after="0" w:line="240" w:lineRule="auto"/>
        <w:rPr>
          <w:rFonts w:ascii="Times New Roman" w:eastAsia="GothamHTF-Medium" w:hAnsi="Times New Roman" w:cs="Times New Roman"/>
          <w:color w:val="000000"/>
          <w:sz w:val="24"/>
          <w:szCs w:val="24"/>
          <w:u w:val="dash"/>
        </w:rPr>
      </w:pPr>
      <w:r w:rsidRPr="000A6B4A">
        <w:rPr>
          <w:rFonts w:ascii="Times New Roman" w:eastAsia="GothamHTF-Medium" w:hAnsi="Times New Roman" w:cs="Times New Roman"/>
          <w:color w:val="000000"/>
          <w:sz w:val="24"/>
          <w:szCs w:val="24"/>
          <w:u w:val="dash"/>
        </w:rPr>
        <w:t xml:space="preserve">ERNESTO, M. </w:t>
      </w:r>
      <w:r w:rsidRPr="000A6B4A">
        <w:rPr>
          <w:rFonts w:ascii="Times New Roman" w:eastAsia="GothamHTF-Medium" w:hAnsi="Times New Roman" w:cs="Times New Roman"/>
          <w:i/>
          <w:iCs/>
          <w:color w:val="000000"/>
          <w:sz w:val="24"/>
          <w:szCs w:val="24"/>
          <w:u w:val="dash"/>
        </w:rPr>
        <w:t>et al</w:t>
      </w:r>
      <w:r w:rsidRPr="000A6B4A">
        <w:rPr>
          <w:rFonts w:ascii="Times New Roman" w:eastAsia="GothamHTF-Medium" w:hAnsi="Times New Roman" w:cs="Times New Roman"/>
          <w:color w:val="000000"/>
          <w:sz w:val="24"/>
          <w:szCs w:val="24"/>
          <w:u w:val="dash"/>
        </w:rPr>
        <w:t xml:space="preserve">. Perspectivas do ensino de Geociências. </w:t>
      </w:r>
      <w:r w:rsidRPr="000A6B4A">
        <w:rPr>
          <w:rFonts w:ascii="Times New Roman" w:eastAsia="GothamHTF-Medium" w:hAnsi="Times New Roman" w:cs="Times New Roman"/>
          <w:b/>
          <w:bCs/>
          <w:color w:val="000000"/>
          <w:sz w:val="24"/>
          <w:szCs w:val="24"/>
          <w:u w:val="dash"/>
        </w:rPr>
        <w:t>Estudos Avançados (Online)</w:t>
      </w:r>
      <w:r w:rsidRPr="000A6B4A">
        <w:rPr>
          <w:rFonts w:ascii="Times New Roman" w:eastAsia="GothamHTF-Medium" w:hAnsi="Times New Roman" w:cs="Times New Roman"/>
          <w:color w:val="000000"/>
          <w:sz w:val="24"/>
          <w:szCs w:val="24"/>
          <w:u w:val="dash"/>
        </w:rPr>
        <w:t>, v. 32, p. 331-343, 2018. Disponível em: &lt;</w:t>
      </w:r>
      <w:r w:rsidRPr="000A6B4A">
        <w:rPr>
          <w:sz w:val="24"/>
          <w:szCs w:val="24"/>
          <w:u w:val="dash"/>
        </w:rPr>
        <w:t xml:space="preserve"> </w:t>
      </w:r>
      <w:r w:rsidRPr="000A6B4A">
        <w:rPr>
          <w:rFonts w:ascii="Times New Roman" w:eastAsia="GothamHTF-Medium" w:hAnsi="Times New Roman" w:cs="Times New Roman"/>
          <w:color w:val="000000"/>
          <w:sz w:val="24"/>
          <w:szCs w:val="24"/>
          <w:u w:val="dash"/>
        </w:rPr>
        <w:t>https://www.scielo.br/pdf/ea/v32n94/0103-4014-ea-32-94-00331.pdf &gt;. Acesso em: 16 dez. 2020.</w:t>
      </w:r>
    </w:p>
    <w:p w14:paraId="65DB5664" w14:textId="77777777" w:rsidR="00207E45" w:rsidRPr="000A6B4A" w:rsidRDefault="00207E45" w:rsidP="000A6B4A">
      <w:pPr>
        <w:spacing w:after="0" w:line="240" w:lineRule="auto"/>
        <w:rPr>
          <w:rFonts w:ascii="Times New Roman" w:eastAsia="GothamHTF-Medium" w:hAnsi="Times New Roman" w:cs="Times New Roman"/>
          <w:color w:val="000000"/>
          <w:sz w:val="24"/>
          <w:szCs w:val="24"/>
        </w:rPr>
      </w:pPr>
    </w:p>
    <w:p w14:paraId="12B8831C" w14:textId="7BF23418" w:rsidR="006C47D4" w:rsidRPr="000A6B4A" w:rsidRDefault="006C47D4" w:rsidP="000A6B4A">
      <w:pPr>
        <w:spacing w:after="0" w:line="240" w:lineRule="auto"/>
        <w:rPr>
          <w:rFonts w:ascii="Times New Roman" w:eastAsia="GothamHTF-Medium" w:hAnsi="Times New Roman" w:cs="Times New Roman"/>
          <w:color w:val="000000"/>
          <w:sz w:val="24"/>
          <w:szCs w:val="24"/>
        </w:rPr>
      </w:pPr>
      <w:r w:rsidRPr="000A6B4A">
        <w:rPr>
          <w:rFonts w:ascii="Times New Roman" w:eastAsia="GothamHTF-Medium" w:hAnsi="Times New Roman" w:cs="Times New Roman"/>
          <w:color w:val="000000"/>
          <w:sz w:val="24"/>
          <w:szCs w:val="24"/>
        </w:rPr>
        <w:t>FERREIRA, A</w:t>
      </w:r>
      <w:r w:rsidR="006538B8" w:rsidRPr="000A6B4A">
        <w:rPr>
          <w:rFonts w:ascii="Times New Roman" w:eastAsia="GothamHTF-Medium" w:hAnsi="Times New Roman" w:cs="Times New Roman"/>
          <w:color w:val="000000"/>
          <w:sz w:val="24"/>
          <w:szCs w:val="24"/>
        </w:rPr>
        <w:t>.</w:t>
      </w:r>
      <w:r w:rsidRPr="000A6B4A">
        <w:rPr>
          <w:rFonts w:ascii="Times New Roman" w:eastAsia="GothamHTF-Medium" w:hAnsi="Times New Roman" w:cs="Times New Roman"/>
          <w:color w:val="000000"/>
          <w:sz w:val="24"/>
          <w:szCs w:val="24"/>
        </w:rPr>
        <w:t xml:space="preserve"> B</w:t>
      </w:r>
      <w:r w:rsidR="006538B8" w:rsidRPr="000A6B4A">
        <w:rPr>
          <w:rFonts w:ascii="Times New Roman" w:eastAsia="GothamHTF-Medium" w:hAnsi="Times New Roman" w:cs="Times New Roman"/>
          <w:color w:val="000000"/>
          <w:sz w:val="24"/>
          <w:szCs w:val="24"/>
        </w:rPr>
        <w:t>.</w:t>
      </w:r>
      <w:r w:rsidRPr="000A6B4A">
        <w:rPr>
          <w:rFonts w:ascii="Times New Roman" w:eastAsia="GothamHTF-Medium" w:hAnsi="Times New Roman" w:cs="Times New Roman"/>
          <w:color w:val="000000"/>
          <w:sz w:val="24"/>
          <w:szCs w:val="24"/>
        </w:rPr>
        <w:t xml:space="preserve"> de H. </w:t>
      </w:r>
      <w:r w:rsidRPr="000A6B4A">
        <w:rPr>
          <w:rFonts w:ascii="Times New Roman" w:eastAsia="GothamHTF-Medium" w:hAnsi="Times New Roman" w:cs="Times New Roman"/>
          <w:b/>
          <w:bCs/>
          <w:color w:val="000000"/>
          <w:sz w:val="24"/>
          <w:szCs w:val="24"/>
        </w:rPr>
        <w:t>O minidicionário da língua portuguesa</w:t>
      </w:r>
      <w:r w:rsidRPr="000A6B4A">
        <w:rPr>
          <w:rFonts w:ascii="Times New Roman" w:eastAsia="GothamHTF-Medium" w:hAnsi="Times New Roman" w:cs="Times New Roman"/>
          <w:color w:val="000000"/>
          <w:sz w:val="24"/>
          <w:szCs w:val="24"/>
        </w:rPr>
        <w:t>. 4ª edição revista e ampliada do minidicionário Aurélio. 7ª impressão – Rio de Janeiro,</w:t>
      </w:r>
      <w:r w:rsidR="00B158FA" w:rsidRPr="000A6B4A">
        <w:rPr>
          <w:rFonts w:ascii="Times New Roman" w:eastAsia="GothamHTF-Medium" w:hAnsi="Times New Roman" w:cs="Times New Roman"/>
          <w:color w:val="000000"/>
          <w:sz w:val="24"/>
          <w:szCs w:val="24"/>
        </w:rPr>
        <w:t xml:space="preserve"> </w:t>
      </w:r>
      <w:r w:rsidR="00B158FA" w:rsidRPr="000A6B4A">
        <w:rPr>
          <w:rFonts w:ascii="Times New Roman" w:eastAsia="GothamHTF-Medium" w:hAnsi="Times New Roman" w:cs="Times New Roman"/>
          <w:color w:val="000000"/>
          <w:sz w:val="24"/>
          <w:szCs w:val="24"/>
          <w:highlight w:val="green"/>
        </w:rPr>
        <w:t>2002.</w:t>
      </w:r>
      <w:r w:rsidRPr="000A6B4A">
        <w:rPr>
          <w:rFonts w:ascii="Times New Roman" w:eastAsia="GothamHTF-Medium" w:hAnsi="Times New Roman" w:cs="Times New Roman"/>
          <w:color w:val="000000"/>
          <w:sz w:val="24"/>
          <w:szCs w:val="24"/>
        </w:rPr>
        <w:t xml:space="preserve">                                                                                                                                                            </w:t>
      </w:r>
    </w:p>
    <w:p w14:paraId="4B8A8916" w14:textId="77777777" w:rsidR="006C47D4" w:rsidRPr="000A6B4A" w:rsidRDefault="006C47D4" w:rsidP="000A6B4A">
      <w:pPr>
        <w:spacing w:after="0" w:line="240" w:lineRule="auto"/>
        <w:rPr>
          <w:rFonts w:ascii="Times New Roman" w:eastAsia="GothamHTF-Medium" w:hAnsi="Times New Roman" w:cs="Times New Roman"/>
          <w:color w:val="000000"/>
          <w:sz w:val="24"/>
          <w:szCs w:val="24"/>
        </w:rPr>
      </w:pPr>
    </w:p>
    <w:p w14:paraId="1CB9E883" w14:textId="7A0C7F31" w:rsidR="006C47D4" w:rsidRPr="000A6B4A" w:rsidRDefault="006C47D4" w:rsidP="000A6B4A">
      <w:pPr>
        <w:spacing w:after="0" w:line="240" w:lineRule="auto"/>
        <w:jc w:val="both"/>
        <w:rPr>
          <w:rFonts w:ascii="Times New Roman" w:hAnsi="Times New Roman" w:cs="Times New Roman"/>
          <w:sz w:val="24"/>
          <w:szCs w:val="24"/>
          <w:shd w:val="clear" w:color="auto" w:fill="FFFFFF"/>
        </w:rPr>
      </w:pPr>
      <w:r w:rsidRPr="000A6B4A">
        <w:rPr>
          <w:rFonts w:ascii="Times New Roman" w:hAnsi="Times New Roman" w:cs="Times New Roman"/>
          <w:sz w:val="24"/>
          <w:szCs w:val="24"/>
          <w:shd w:val="clear" w:color="auto" w:fill="FFFFFF"/>
        </w:rPr>
        <w:t>GATTI, B</w:t>
      </w:r>
      <w:r w:rsidR="006538B8" w:rsidRPr="000A6B4A">
        <w:rPr>
          <w:rFonts w:ascii="Times New Roman" w:hAnsi="Times New Roman" w:cs="Times New Roman"/>
          <w:sz w:val="24"/>
          <w:szCs w:val="24"/>
          <w:shd w:val="clear" w:color="auto" w:fill="FFFFFF"/>
        </w:rPr>
        <w:t>.</w:t>
      </w:r>
      <w:r w:rsidRPr="000A6B4A">
        <w:rPr>
          <w:rFonts w:ascii="Times New Roman" w:hAnsi="Times New Roman" w:cs="Times New Roman"/>
          <w:sz w:val="24"/>
          <w:szCs w:val="24"/>
          <w:shd w:val="clear" w:color="auto" w:fill="FFFFFF"/>
        </w:rPr>
        <w:t xml:space="preserve"> A. </w:t>
      </w:r>
      <w:r w:rsidRPr="000A6B4A">
        <w:rPr>
          <w:rStyle w:val="nfase"/>
          <w:rFonts w:ascii="Times New Roman" w:hAnsi="Times New Roman" w:cs="Times New Roman"/>
          <w:i w:val="0"/>
          <w:iCs w:val="0"/>
          <w:sz w:val="24"/>
          <w:szCs w:val="24"/>
          <w:shd w:val="clear" w:color="auto" w:fill="FFFFFF"/>
        </w:rPr>
        <w:t>Formação de professores no Brasil</w:t>
      </w:r>
      <w:r w:rsidRPr="000A6B4A">
        <w:rPr>
          <w:rFonts w:ascii="Times New Roman" w:hAnsi="Times New Roman" w:cs="Times New Roman"/>
          <w:i/>
          <w:iCs/>
          <w:sz w:val="24"/>
          <w:szCs w:val="24"/>
          <w:shd w:val="clear" w:color="auto" w:fill="FFFFFF"/>
        </w:rPr>
        <w:t>: </w:t>
      </w:r>
      <w:r w:rsidRPr="000A6B4A">
        <w:rPr>
          <w:rStyle w:val="nfase"/>
          <w:rFonts w:ascii="Times New Roman" w:hAnsi="Times New Roman" w:cs="Times New Roman"/>
          <w:i w:val="0"/>
          <w:iCs w:val="0"/>
          <w:sz w:val="24"/>
          <w:szCs w:val="24"/>
          <w:shd w:val="clear" w:color="auto" w:fill="FFFFFF"/>
        </w:rPr>
        <w:t>características e problemas</w:t>
      </w:r>
      <w:r w:rsidRPr="000A6B4A">
        <w:rPr>
          <w:rFonts w:ascii="Times New Roman" w:hAnsi="Times New Roman" w:cs="Times New Roman"/>
          <w:i/>
          <w:iCs/>
          <w:sz w:val="24"/>
          <w:szCs w:val="24"/>
          <w:shd w:val="clear" w:color="auto" w:fill="FFFFFF"/>
        </w:rPr>
        <w:t>.</w:t>
      </w:r>
      <w:r w:rsidRPr="000A6B4A">
        <w:rPr>
          <w:rFonts w:ascii="Times New Roman" w:hAnsi="Times New Roman" w:cs="Times New Roman"/>
          <w:color w:val="545454"/>
          <w:sz w:val="24"/>
          <w:szCs w:val="24"/>
          <w:shd w:val="clear" w:color="auto" w:fill="FFFFFF"/>
        </w:rPr>
        <w:t xml:space="preserve"> </w:t>
      </w:r>
      <w:r w:rsidRPr="000A6B4A">
        <w:rPr>
          <w:rFonts w:ascii="Times New Roman" w:hAnsi="Times New Roman" w:cs="Times New Roman"/>
          <w:b/>
          <w:bCs/>
          <w:sz w:val="24"/>
          <w:szCs w:val="24"/>
          <w:shd w:val="clear" w:color="auto" w:fill="FFFFFF"/>
        </w:rPr>
        <w:t>Educ. Soc.</w:t>
      </w:r>
      <w:r w:rsidRPr="000A6B4A">
        <w:rPr>
          <w:rFonts w:ascii="Times New Roman" w:hAnsi="Times New Roman" w:cs="Times New Roman"/>
          <w:sz w:val="24"/>
          <w:szCs w:val="24"/>
          <w:shd w:val="clear" w:color="auto" w:fill="FFFFFF"/>
        </w:rPr>
        <w:t xml:space="preserve"> [online]. 2010, vol.31, n.113, pp.1355-1379. ISSN 0101-7330.</w:t>
      </w:r>
    </w:p>
    <w:p w14:paraId="2319A310" w14:textId="77777777" w:rsidR="006C47D4" w:rsidRPr="000A6B4A" w:rsidRDefault="006C47D4" w:rsidP="000A6B4A">
      <w:pPr>
        <w:spacing w:after="0" w:line="240" w:lineRule="auto"/>
        <w:jc w:val="both"/>
        <w:rPr>
          <w:rFonts w:ascii="Times New Roman" w:eastAsia="GothamHTF-Medium" w:hAnsi="Times New Roman" w:cs="Times New Roman"/>
          <w:sz w:val="24"/>
          <w:szCs w:val="24"/>
        </w:rPr>
      </w:pPr>
    </w:p>
    <w:p w14:paraId="29915C81" w14:textId="77777777" w:rsidR="006C47D4" w:rsidRPr="000A6B4A" w:rsidRDefault="006C47D4" w:rsidP="000A6B4A">
      <w:pPr>
        <w:spacing w:after="0" w:line="240" w:lineRule="auto"/>
        <w:rPr>
          <w:rFonts w:ascii="Times New Roman" w:hAnsi="Times New Roman" w:cs="Times New Roman"/>
          <w:sz w:val="24"/>
          <w:szCs w:val="24"/>
        </w:rPr>
      </w:pPr>
      <w:r w:rsidRPr="000A6B4A">
        <w:rPr>
          <w:rFonts w:ascii="Times New Roman" w:hAnsi="Times New Roman" w:cs="Times New Roman"/>
          <w:sz w:val="24"/>
          <w:szCs w:val="24"/>
        </w:rPr>
        <w:t xml:space="preserve">KRASILCHIK, M. </w:t>
      </w:r>
      <w:r w:rsidRPr="000A6B4A">
        <w:rPr>
          <w:rFonts w:ascii="Times New Roman" w:hAnsi="Times New Roman" w:cs="Times New Roman"/>
          <w:b/>
          <w:bCs/>
          <w:sz w:val="24"/>
          <w:szCs w:val="24"/>
        </w:rPr>
        <w:t>O professor e o currículo das ciências.</w:t>
      </w:r>
      <w:r w:rsidRPr="000A6B4A">
        <w:rPr>
          <w:rFonts w:ascii="Times New Roman" w:hAnsi="Times New Roman" w:cs="Times New Roman"/>
          <w:sz w:val="24"/>
          <w:szCs w:val="24"/>
        </w:rPr>
        <w:t xml:space="preserve"> São Paulo: Editora da Universidade de São Paulo, 1987, 80 p.</w:t>
      </w:r>
    </w:p>
    <w:p w14:paraId="48968379" w14:textId="77777777" w:rsidR="006C47D4" w:rsidRPr="000A6B4A" w:rsidRDefault="006C47D4" w:rsidP="000A6B4A">
      <w:pPr>
        <w:spacing w:after="0" w:line="240" w:lineRule="auto"/>
        <w:rPr>
          <w:rFonts w:ascii="Times New Roman" w:hAnsi="Times New Roman" w:cs="Times New Roman"/>
          <w:sz w:val="24"/>
          <w:szCs w:val="24"/>
        </w:rPr>
      </w:pPr>
    </w:p>
    <w:p w14:paraId="513EA527" w14:textId="77777777" w:rsidR="006C47D4" w:rsidRPr="000A6B4A" w:rsidRDefault="006C47D4" w:rsidP="000A6B4A">
      <w:pPr>
        <w:spacing w:after="0" w:line="240" w:lineRule="auto"/>
        <w:rPr>
          <w:rFonts w:ascii="Times New Roman" w:hAnsi="Times New Roman" w:cs="Times New Roman"/>
          <w:sz w:val="24"/>
          <w:szCs w:val="24"/>
        </w:rPr>
      </w:pPr>
      <w:r w:rsidRPr="003B257F">
        <w:rPr>
          <w:rFonts w:ascii="Times New Roman" w:hAnsi="Times New Roman" w:cs="Times New Roman"/>
          <w:sz w:val="24"/>
          <w:szCs w:val="24"/>
        </w:rPr>
        <w:t>______.</w:t>
      </w:r>
      <w:r w:rsidRPr="000A6B4A">
        <w:rPr>
          <w:rFonts w:ascii="Times New Roman" w:hAnsi="Times New Roman" w:cs="Times New Roman"/>
          <w:sz w:val="24"/>
          <w:szCs w:val="24"/>
        </w:rPr>
        <w:t xml:space="preserve"> Formação de Professores e Ensino de Ciências: Tendências nos anos</w:t>
      </w:r>
    </w:p>
    <w:p w14:paraId="6B52AE18" w14:textId="3CC239AC" w:rsidR="006C47D4" w:rsidRPr="000A6B4A" w:rsidRDefault="006C47D4" w:rsidP="000A6B4A">
      <w:pPr>
        <w:spacing w:after="0" w:line="240" w:lineRule="auto"/>
        <w:rPr>
          <w:rFonts w:ascii="Times New Roman" w:hAnsi="Times New Roman" w:cs="Times New Roman"/>
          <w:b/>
          <w:bCs/>
          <w:sz w:val="24"/>
          <w:szCs w:val="24"/>
        </w:rPr>
      </w:pPr>
      <w:r w:rsidRPr="000A6B4A">
        <w:rPr>
          <w:rFonts w:ascii="Times New Roman" w:hAnsi="Times New Roman" w:cs="Times New Roman"/>
          <w:sz w:val="24"/>
          <w:szCs w:val="24"/>
        </w:rPr>
        <w:t>90. In: MENEZES, L. C. (</w:t>
      </w:r>
      <w:r w:rsidR="00B158FA" w:rsidRPr="000A6B4A">
        <w:rPr>
          <w:rFonts w:ascii="Times New Roman" w:hAnsi="Times New Roman" w:cs="Times New Roman"/>
          <w:sz w:val="24"/>
          <w:szCs w:val="24"/>
          <w:highlight w:val="green"/>
        </w:rPr>
        <w:t>O</w:t>
      </w:r>
      <w:r w:rsidRPr="000A6B4A">
        <w:rPr>
          <w:rFonts w:ascii="Times New Roman" w:hAnsi="Times New Roman" w:cs="Times New Roman"/>
          <w:sz w:val="24"/>
          <w:szCs w:val="24"/>
          <w:highlight w:val="green"/>
        </w:rPr>
        <w:t>rg</w:t>
      </w:r>
      <w:r w:rsidRPr="000A6B4A">
        <w:rPr>
          <w:rFonts w:ascii="Times New Roman" w:hAnsi="Times New Roman" w:cs="Times New Roman"/>
          <w:sz w:val="24"/>
          <w:szCs w:val="24"/>
        </w:rPr>
        <w:t xml:space="preserve">). </w:t>
      </w:r>
      <w:r w:rsidRPr="000A6B4A">
        <w:rPr>
          <w:rFonts w:ascii="Times New Roman" w:hAnsi="Times New Roman" w:cs="Times New Roman"/>
          <w:b/>
          <w:bCs/>
          <w:sz w:val="24"/>
          <w:szCs w:val="24"/>
        </w:rPr>
        <w:t>Formação Continuada de Professores de</w:t>
      </w:r>
    </w:p>
    <w:p w14:paraId="5DEDC242" w14:textId="77777777" w:rsidR="006C47D4" w:rsidRPr="000A6B4A" w:rsidRDefault="006C47D4" w:rsidP="000A6B4A">
      <w:pPr>
        <w:spacing w:after="0" w:line="240" w:lineRule="auto"/>
        <w:rPr>
          <w:rFonts w:ascii="Times New Roman" w:hAnsi="Times New Roman" w:cs="Times New Roman"/>
          <w:sz w:val="24"/>
          <w:szCs w:val="24"/>
        </w:rPr>
      </w:pPr>
      <w:r w:rsidRPr="000A6B4A">
        <w:rPr>
          <w:rFonts w:ascii="Times New Roman" w:hAnsi="Times New Roman" w:cs="Times New Roman"/>
          <w:b/>
          <w:bCs/>
          <w:sz w:val="24"/>
          <w:szCs w:val="24"/>
        </w:rPr>
        <w:t>Ciências – no âmbito ibero-</w:t>
      </w:r>
      <w:proofErr w:type="spellStart"/>
      <w:r w:rsidRPr="000A6B4A">
        <w:rPr>
          <w:rFonts w:ascii="Times New Roman" w:hAnsi="Times New Roman" w:cs="Times New Roman"/>
          <w:b/>
          <w:bCs/>
          <w:sz w:val="24"/>
          <w:szCs w:val="24"/>
        </w:rPr>
        <w:t>americo</w:t>
      </w:r>
      <w:proofErr w:type="spellEnd"/>
      <w:r w:rsidRPr="000A6B4A">
        <w:rPr>
          <w:rFonts w:ascii="Times New Roman" w:hAnsi="Times New Roman" w:cs="Times New Roman"/>
          <w:sz w:val="24"/>
          <w:szCs w:val="24"/>
        </w:rPr>
        <w:t>. Campinas: Editora Autores Associados,</w:t>
      </w:r>
    </w:p>
    <w:p w14:paraId="05423B6B" w14:textId="77777777" w:rsidR="006C47D4" w:rsidRPr="000A6B4A" w:rsidRDefault="006C47D4" w:rsidP="000A6B4A">
      <w:pPr>
        <w:spacing w:after="0" w:line="240" w:lineRule="auto"/>
        <w:rPr>
          <w:rFonts w:ascii="Times New Roman" w:hAnsi="Times New Roman" w:cs="Times New Roman"/>
          <w:sz w:val="24"/>
          <w:szCs w:val="24"/>
        </w:rPr>
      </w:pPr>
      <w:r w:rsidRPr="000A6B4A">
        <w:rPr>
          <w:rFonts w:ascii="Times New Roman" w:hAnsi="Times New Roman" w:cs="Times New Roman"/>
          <w:sz w:val="24"/>
          <w:szCs w:val="24"/>
        </w:rPr>
        <w:t>1996.</w:t>
      </w:r>
    </w:p>
    <w:p w14:paraId="58EE1864" w14:textId="77777777" w:rsidR="006C47D4" w:rsidRPr="000A6B4A" w:rsidRDefault="006C47D4" w:rsidP="000A6B4A">
      <w:pPr>
        <w:spacing w:after="0" w:line="240" w:lineRule="auto"/>
        <w:rPr>
          <w:rFonts w:ascii="Times New Roman" w:hAnsi="Times New Roman" w:cs="Times New Roman"/>
          <w:sz w:val="24"/>
          <w:szCs w:val="24"/>
        </w:rPr>
      </w:pPr>
    </w:p>
    <w:p w14:paraId="412A87B9" w14:textId="081389AC" w:rsidR="006C47D4" w:rsidRPr="000A6B4A" w:rsidRDefault="006C47D4" w:rsidP="000A6B4A">
      <w:pPr>
        <w:spacing w:after="0" w:line="240" w:lineRule="auto"/>
        <w:rPr>
          <w:rFonts w:ascii="Times New Roman" w:hAnsi="Times New Roman" w:cs="Times New Roman"/>
          <w:sz w:val="24"/>
          <w:szCs w:val="24"/>
          <w:lang w:val="en-US" w:eastAsia="pt-BR"/>
        </w:rPr>
      </w:pPr>
      <w:r w:rsidRPr="000A6B4A">
        <w:rPr>
          <w:rFonts w:ascii="Times New Roman" w:hAnsi="Times New Roman" w:cs="Times New Roman"/>
          <w:sz w:val="24"/>
          <w:szCs w:val="24"/>
        </w:rPr>
        <w:t>MACHADO, O</w:t>
      </w:r>
      <w:r w:rsidR="006538B8" w:rsidRPr="000A6B4A">
        <w:rPr>
          <w:rFonts w:ascii="Times New Roman" w:hAnsi="Times New Roman" w:cs="Times New Roman"/>
          <w:sz w:val="24"/>
          <w:szCs w:val="24"/>
        </w:rPr>
        <w:t>.</w:t>
      </w:r>
      <w:r w:rsidRPr="000A6B4A">
        <w:rPr>
          <w:rFonts w:ascii="Times New Roman" w:hAnsi="Times New Roman" w:cs="Times New Roman"/>
          <w:sz w:val="24"/>
          <w:szCs w:val="24"/>
        </w:rPr>
        <w:t xml:space="preserve"> V</w:t>
      </w:r>
      <w:r w:rsidR="006538B8" w:rsidRPr="000A6B4A">
        <w:rPr>
          <w:rFonts w:ascii="Times New Roman" w:hAnsi="Times New Roman" w:cs="Times New Roman"/>
          <w:sz w:val="24"/>
          <w:szCs w:val="24"/>
        </w:rPr>
        <w:t>.</w:t>
      </w:r>
      <w:r w:rsidRPr="000A6B4A">
        <w:rPr>
          <w:rFonts w:ascii="Times New Roman" w:hAnsi="Times New Roman" w:cs="Times New Roman"/>
          <w:sz w:val="24"/>
          <w:szCs w:val="24"/>
        </w:rPr>
        <w:t xml:space="preserve"> de M. </w:t>
      </w:r>
      <w:r w:rsidRPr="000A6B4A">
        <w:rPr>
          <w:rFonts w:ascii="Times New Roman" w:hAnsi="Times New Roman" w:cs="Times New Roman"/>
          <w:bCs/>
          <w:sz w:val="24"/>
          <w:szCs w:val="24"/>
        </w:rPr>
        <w:t>Pesquisa Qualitativa: Modalidade Fenômeno</w:t>
      </w:r>
      <w:r w:rsidRPr="000A6B4A">
        <w:rPr>
          <w:rFonts w:ascii="Times New Roman" w:hAnsi="Times New Roman" w:cs="Times New Roman"/>
          <w:sz w:val="24"/>
          <w:szCs w:val="24"/>
        </w:rPr>
        <w:t xml:space="preserve"> Situado. In: BICUDO, M. A. V.</w:t>
      </w:r>
      <w:r w:rsidR="00BC33F6" w:rsidRPr="000A6B4A">
        <w:rPr>
          <w:rFonts w:ascii="Times New Roman" w:hAnsi="Times New Roman" w:cs="Times New Roman"/>
          <w:sz w:val="24"/>
          <w:szCs w:val="24"/>
          <w:highlight w:val="green"/>
        </w:rPr>
        <w:t>;</w:t>
      </w:r>
      <w:r w:rsidRPr="000A6B4A">
        <w:rPr>
          <w:rFonts w:ascii="Times New Roman" w:hAnsi="Times New Roman" w:cs="Times New Roman"/>
          <w:sz w:val="24"/>
          <w:szCs w:val="24"/>
        </w:rPr>
        <w:t xml:space="preserve"> ESPOSITO, V. H. C.</w:t>
      </w:r>
      <w:r w:rsidR="00BC33F6" w:rsidRPr="000A6B4A">
        <w:rPr>
          <w:rFonts w:ascii="Times New Roman" w:hAnsi="Times New Roman" w:cs="Times New Roman"/>
          <w:sz w:val="24"/>
          <w:szCs w:val="24"/>
        </w:rPr>
        <w:t xml:space="preserve"> </w:t>
      </w:r>
      <w:r w:rsidR="00BC33F6" w:rsidRPr="000A6B4A">
        <w:rPr>
          <w:rFonts w:ascii="Times New Roman" w:hAnsi="Times New Roman" w:cs="Times New Roman"/>
          <w:sz w:val="24"/>
          <w:szCs w:val="24"/>
          <w:highlight w:val="green"/>
        </w:rPr>
        <w:t>(</w:t>
      </w:r>
      <w:proofErr w:type="spellStart"/>
      <w:r w:rsidR="00BC33F6" w:rsidRPr="000A6B4A">
        <w:rPr>
          <w:rFonts w:ascii="Times New Roman" w:hAnsi="Times New Roman" w:cs="Times New Roman"/>
          <w:sz w:val="24"/>
          <w:szCs w:val="24"/>
          <w:highlight w:val="green"/>
        </w:rPr>
        <w:t>Orgs</w:t>
      </w:r>
      <w:proofErr w:type="spellEnd"/>
      <w:r w:rsidR="00BC33F6" w:rsidRPr="000A6B4A">
        <w:rPr>
          <w:rFonts w:ascii="Times New Roman" w:hAnsi="Times New Roman" w:cs="Times New Roman"/>
          <w:sz w:val="24"/>
          <w:szCs w:val="24"/>
          <w:highlight w:val="green"/>
        </w:rPr>
        <w:t>.).</w:t>
      </w:r>
      <w:r w:rsidRPr="000A6B4A">
        <w:rPr>
          <w:rFonts w:ascii="Times New Roman" w:hAnsi="Times New Roman" w:cs="Times New Roman"/>
          <w:sz w:val="24"/>
          <w:szCs w:val="24"/>
        </w:rPr>
        <w:t xml:space="preserve"> </w:t>
      </w:r>
      <w:r w:rsidRPr="000A6B4A">
        <w:rPr>
          <w:rFonts w:ascii="Times New Roman" w:hAnsi="Times New Roman" w:cs="Times New Roman"/>
          <w:b/>
          <w:bCs/>
          <w:sz w:val="24"/>
          <w:szCs w:val="24"/>
        </w:rPr>
        <w:t>Pesquisa Qualitativa em Educação</w:t>
      </w:r>
      <w:r w:rsidRPr="000A6B4A">
        <w:rPr>
          <w:rFonts w:ascii="Times New Roman" w:hAnsi="Times New Roman" w:cs="Times New Roman"/>
          <w:sz w:val="24"/>
          <w:szCs w:val="24"/>
        </w:rPr>
        <w:t>. São Paulo: UNIMEP, 1994.</w:t>
      </w:r>
    </w:p>
    <w:p w14:paraId="17A5A46B" w14:textId="77777777" w:rsidR="006C47D4" w:rsidRPr="000A6B4A" w:rsidRDefault="006C47D4" w:rsidP="000A6B4A">
      <w:pPr>
        <w:spacing w:after="0" w:line="240" w:lineRule="auto"/>
        <w:rPr>
          <w:sz w:val="24"/>
          <w:szCs w:val="24"/>
        </w:rPr>
      </w:pPr>
    </w:p>
    <w:p w14:paraId="6600C49E" w14:textId="55843962" w:rsidR="00BA0A85" w:rsidRPr="000A6B4A" w:rsidRDefault="00BA0A85" w:rsidP="000A6B4A">
      <w:pPr>
        <w:pStyle w:val="NormalWeb"/>
        <w:spacing w:before="0" w:beforeAutospacing="0" w:after="0" w:afterAutospacing="0"/>
        <w:rPr>
          <w:color w:val="222222"/>
          <w:u w:val="dash"/>
          <w:shd w:val="clear" w:color="auto" w:fill="FFFFFF"/>
        </w:rPr>
      </w:pPr>
      <w:r w:rsidRPr="000A6B4A">
        <w:rPr>
          <w:color w:val="222222"/>
          <w:u w:val="dash"/>
          <w:shd w:val="clear" w:color="auto" w:fill="FFFFFF"/>
        </w:rPr>
        <w:t>OLIVEIRA, L. A.S</w:t>
      </w:r>
      <w:r w:rsidR="001C71E8">
        <w:rPr>
          <w:color w:val="222222"/>
          <w:u w:val="dash"/>
          <w:shd w:val="clear" w:color="auto" w:fill="FFFFFF"/>
        </w:rPr>
        <w:t xml:space="preserve">. </w:t>
      </w:r>
      <w:r w:rsidR="001C71E8" w:rsidRPr="001C71E8">
        <w:rPr>
          <w:i/>
          <w:iCs/>
          <w:color w:val="222222"/>
          <w:u w:val="dash"/>
          <w:shd w:val="clear" w:color="auto" w:fill="FFFFFF"/>
        </w:rPr>
        <w:t>et.al.</w:t>
      </w:r>
      <w:r w:rsidRPr="000A6B4A">
        <w:rPr>
          <w:color w:val="222222"/>
          <w:u w:val="dash"/>
          <w:shd w:val="clear" w:color="auto" w:fill="FFFFFF"/>
        </w:rPr>
        <w:t xml:space="preserve"> O ensino de Geociências e a formação de professores: experiências de um processo de aprendizagem. In: </w:t>
      </w:r>
      <w:r w:rsidRPr="000A6B4A">
        <w:rPr>
          <w:b/>
          <w:bCs/>
          <w:color w:val="222222"/>
          <w:u w:val="dash"/>
          <w:shd w:val="clear" w:color="auto" w:fill="FFFFFF"/>
        </w:rPr>
        <w:t>ENDIPE</w:t>
      </w:r>
      <w:r w:rsidRPr="000A6B4A">
        <w:rPr>
          <w:color w:val="222222"/>
          <w:u w:val="dash"/>
          <w:shd w:val="clear" w:color="auto" w:fill="FFFFFF"/>
        </w:rPr>
        <w:t>, 2012, Campinas, SP. Anais do Encontro de, 2012.</w:t>
      </w:r>
      <w:r w:rsidR="00007E5A" w:rsidRPr="000A6B4A">
        <w:rPr>
          <w:color w:val="222222"/>
          <w:u w:val="dash"/>
          <w:shd w:val="clear" w:color="auto" w:fill="FFFFFF"/>
        </w:rPr>
        <w:t xml:space="preserve"> Disponível em: https://repositorio.usp.br/directbitstream/0ab45483-7230-45a6-bdfe-4005ff45c634/2928958.pdf &gt; Acesso em: </w:t>
      </w:r>
      <w:r w:rsidR="00007E5A" w:rsidRPr="000A6B4A">
        <w:rPr>
          <w:rFonts w:eastAsia="GothamHTF-Medium"/>
          <w:color w:val="000000"/>
          <w:u w:val="dash"/>
        </w:rPr>
        <w:t>16 dez. 2020.</w:t>
      </w:r>
    </w:p>
    <w:p w14:paraId="72E9CEA3" w14:textId="77777777" w:rsidR="00BA0A85" w:rsidRPr="000A6B4A" w:rsidRDefault="00BA0A85" w:rsidP="000A6B4A">
      <w:pPr>
        <w:pStyle w:val="NormalWeb"/>
        <w:spacing w:before="0" w:beforeAutospacing="0" w:after="0" w:afterAutospacing="0"/>
        <w:rPr>
          <w:color w:val="222222"/>
          <w:u w:val="dash"/>
          <w:shd w:val="clear" w:color="auto" w:fill="FFFFFF"/>
        </w:rPr>
      </w:pPr>
    </w:p>
    <w:p w14:paraId="41B7AB1F" w14:textId="1B554C9A" w:rsidR="000A6B4A" w:rsidRPr="000A6B4A" w:rsidRDefault="000A6B4A" w:rsidP="000A6B4A">
      <w:pPr>
        <w:pStyle w:val="NormalWeb"/>
        <w:spacing w:before="0" w:beforeAutospacing="0" w:after="0" w:afterAutospacing="0"/>
        <w:rPr>
          <w:color w:val="222222"/>
          <w:u w:val="dash"/>
          <w:shd w:val="clear" w:color="auto" w:fill="FFFFFF"/>
        </w:rPr>
      </w:pPr>
      <w:r w:rsidRPr="000A6B4A">
        <w:rPr>
          <w:color w:val="222222"/>
          <w:u w:val="dash"/>
          <w:shd w:val="clear" w:color="auto" w:fill="FFFFFF"/>
        </w:rPr>
        <w:t xml:space="preserve">PAULO, R. M.; AMARAL, C. L. C.; SANTIAGO, R. A. A pesquisa na perspectiva fenomenológica: explicitando uma possibilidade de compreensão do ser-professor. </w:t>
      </w:r>
      <w:r w:rsidRPr="000A6B4A">
        <w:rPr>
          <w:b/>
          <w:bCs/>
          <w:color w:val="222222"/>
          <w:u w:val="dash"/>
          <w:shd w:val="clear" w:color="auto" w:fill="FFFFFF"/>
        </w:rPr>
        <w:t>Revista Brasileira de Pesquisa em Educação em Ciências</w:t>
      </w:r>
      <w:r w:rsidRPr="000A6B4A">
        <w:rPr>
          <w:color w:val="222222"/>
          <w:u w:val="dash"/>
          <w:shd w:val="clear" w:color="auto" w:fill="FFFFFF"/>
        </w:rPr>
        <w:t>. v.10, n. 3, p. 71-86, 2010.</w:t>
      </w:r>
    </w:p>
    <w:p w14:paraId="38A92A33" w14:textId="77777777" w:rsidR="000A6B4A" w:rsidRDefault="000A6B4A" w:rsidP="000A6B4A">
      <w:pPr>
        <w:pStyle w:val="NormalWeb"/>
        <w:spacing w:before="0" w:beforeAutospacing="0" w:after="0" w:afterAutospacing="0"/>
        <w:rPr>
          <w:color w:val="222222"/>
          <w:u w:val="dash"/>
          <w:shd w:val="clear" w:color="auto" w:fill="FFFFFF"/>
        </w:rPr>
      </w:pPr>
    </w:p>
    <w:p w14:paraId="610603FE" w14:textId="1CA6737C" w:rsidR="00167794" w:rsidRPr="000A6B4A" w:rsidRDefault="00167794" w:rsidP="000A6B4A">
      <w:pPr>
        <w:pStyle w:val="NormalWeb"/>
        <w:spacing w:before="0" w:beforeAutospacing="0" w:after="0" w:afterAutospacing="0"/>
        <w:rPr>
          <w:u w:val="dash"/>
        </w:rPr>
      </w:pPr>
      <w:r w:rsidRPr="000A6B4A">
        <w:rPr>
          <w:color w:val="222222"/>
          <w:u w:val="dash"/>
          <w:shd w:val="clear" w:color="auto" w:fill="FFFFFF"/>
        </w:rPr>
        <w:t>ROSA, L. S. da. </w:t>
      </w:r>
      <w:r w:rsidRPr="000A6B4A">
        <w:rPr>
          <w:rStyle w:val="Forte"/>
          <w:color w:val="222222"/>
          <w:u w:val="dash"/>
          <w:shd w:val="clear" w:color="auto" w:fill="FFFFFF"/>
        </w:rPr>
        <w:t>Os desafios da formação de professores de Ciências para o Ensino Fundamental</w:t>
      </w:r>
      <w:r w:rsidRPr="000A6B4A">
        <w:rPr>
          <w:color w:val="222222"/>
          <w:u w:val="dash"/>
          <w:shd w:val="clear" w:color="auto" w:fill="FFFFFF"/>
        </w:rPr>
        <w:t>. 2015. 85 f. Dissertação (Mestrado) - Curso de Química da Vida e Saúde, Universidade Federal do Rio Grande, Rio Grande, 2015. Disponível em: https://sistemas.furg.br/sistemas/sab/arquivos/bdtd/0000010684.pdf. Acesso em: 16 dez. 2020.</w:t>
      </w:r>
    </w:p>
    <w:p w14:paraId="2004ABF7" w14:textId="77777777" w:rsidR="00F6203B" w:rsidRPr="00E9669C" w:rsidRDefault="00F6203B" w:rsidP="00C5441A">
      <w:pPr>
        <w:spacing w:after="0"/>
      </w:pPr>
    </w:p>
    <w:p w14:paraId="573056A5" w14:textId="77777777" w:rsidR="00BD6D1D" w:rsidRPr="00E9669C" w:rsidRDefault="00BD6D1D" w:rsidP="00C5441A">
      <w:pPr>
        <w:spacing w:after="0" w:line="240" w:lineRule="auto"/>
        <w:rPr>
          <w:rFonts w:ascii="Times New Roman" w:eastAsia="Times New Roman" w:hAnsi="Times New Roman" w:cs="Times New Roman"/>
          <w:sz w:val="24"/>
          <w:szCs w:val="24"/>
          <w:lang w:eastAsia="pt-BR"/>
        </w:rPr>
      </w:pPr>
    </w:p>
    <w:sectPr w:rsidR="00BD6D1D" w:rsidRPr="00E9669C" w:rsidSect="003114E6">
      <w:headerReference w:type="default" r:id="rId12"/>
      <w:footerReference w:type="default" r:id="rId13"/>
      <w:headerReference w:type="first" r:id="rId14"/>
      <w:footerReference w:type="first" r:id="rId15"/>
      <w:pgSz w:w="11906" w:h="16838"/>
      <w:pgMar w:top="1701" w:right="1134" w:bottom="1134" w:left="1701" w:header="851" w:footer="6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C25D95" w14:textId="77777777" w:rsidR="00856200" w:rsidRDefault="00856200" w:rsidP="00BA7878">
      <w:pPr>
        <w:spacing w:after="0" w:line="240" w:lineRule="auto"/>
      </w:pPr>
      <w:r>
        <w:separator/>
      </w:r>
    </w:p>
  </w:endnote>
  <w:endnote w:type="continuationSeparator" w:id="0">
    <w:p w14:paraId="4572482D" w14:textId="77777777" w:rsidR="00856200" w:rsidRDefault="00856200"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HTF-Medium">
    <w:altName w:val="Calibri"/>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2455933"/>
      <w:docPartObj>
        <w:docPartGallery w:val="Page Numbers (Bottom of Page)"/>
        <w:docPartUnique/>
      </w:docPartObj>
    </w:sdtPr>
    <w:sdtContent>
      <w:p w14:paraId="6AFA5496" w14:textId="40778DC9" w:rsidR="00856200" w:rsidRPr="00096E2A" w:rsidRDefault="00856200"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 xml:space="preserve">Ensino e Multidisciplinaridade, São Luís (MA), v. x, n. y, </w:t>
        </w:r>
        <w:proofErr w:type="spellStart"/>
        <w:r w:rsidRPr="00096E2A">
          <w:rPr>
            <w:rFonts w:ascii="Times New Roman" w:hAnsi="Times New Roman" w:cs="Times New Roman"/>
            <w:sz w:val="20"/>
            <w:szCs w:val="20"/>
          </w:rPr>
          <w:t>p.xxx-xxx</w:t>
        </w:r>
        <w:proofErr w:type="spellEnd"/>
        <w:r w:rsidRPr="00096E2A">
          <w:rPr>
            <w:rFonts w:ascii="Times New Roman" w:hAnsi="Times New Roman" w:cs="Times New Roman"/>
            <w:sz w:val="20"/>
            <w:szCs w:val="20"/>
          </w:rPr>
          <w:t>, Ano.</w:t>
        </w:r>
      </w:p>
      <w:p w14:paraId="7E3A530D" w14:textId="1A1B08E1" w:rsidR="00856200" w:rsidRDefault="00856200">
        <w:pPr>
          <w:pStyle w:val="Rodap"/>
        </w:pPr>
        <w:r>
          <w:rPr>
            <w:noProof/>
          </w:rPr>
          <mc:AlternateContent>
            <mc:Choice Requires="wps">
              <w:drawing>
                <wp:anchor distT="0" distB="0" distL="114300" distR="114300" simplePos="0" relativeHeight="251667456" behindDoc="0" locked="0" layoutInCell="1" allowOverlap="1" wp14:anchorId="1A3059A9" wp14:editId="5ED9B94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6E4AD2EF"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F7948" w14:textId="3EAC9CC5" w:rsidR="00856200" w:rsidRDefault="00856200" w:rsidP="003114E6">
    <w:pPr>
      <w:spacing w:after="0" w:line="240" w:lineRule="auto"/>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856200" w14:paraId="67244A07" w14:textId="77777777" w:rsidTr="0074086D">
      <w:tc>
        <w:tcPr>
          <w:tcW w:w="9061" w:type="dxa"/>
          <w:tcBorders>
            <w:left w:val="nil"/>
            <w:right w:val="nil"/>
          </w:tcBorders>
        </w:tcPr>
        <w:p w14:paraId="4A2E23E8" w14:textId="7238564C" w:rsidR="00856200" w:rsidRDefault="00856200"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xml:space="preserve">:  UM, A.; DOIS, A.; TRÊS, A. Título do trabalho. Ensino e Multidisciplinaridade </w:t>
          </w:r>
          <w:proofErr w:type="gramStart"/>
          <w:r w:rsidRPr="00D039A3">
            <w:rPr>
              <w:rFonts w:ascii="Times New Roman" w:hAnsi="Times New Roman" w:cs="Times New Roman"/>
              <w:sz w:val="18"/>
              <w:szCs w:val="18"/>
            </w:rPr>
            <w:t>.....</w:t>
          </w:r>
          <w:proofErr w:type="gramEnd"/>
          <w:r w:rsidRPr="00D039A3">
            <w:rPr>
              <w:rFonts w:ascii="Times New Roman" w:hAnsi="Times New Roman" w:cs="Times New Roman"/>
              <w:sz w:val="18"/>
              <w:szCs w:val="18"/>
            </w:rPr>
            <w:t xml:space="preserve"> v-x, n. x, </w:t>
          </w:r>
          <w:proofErr w:type="spellStart"/>
          <w:r w:rsidRPr="00D039A3">
            <w:rPr>
              <w:rFonts w:ascii="Times New Roman" w:hAnsi="Times New Roman" w:cs="Times New Roman"/>
              <w:sz w:val="18"/>
              <w:szCs w:val="18"/>
            </w:rPr>
            <w:t>p.xx-xxx</w:t>
          </w:r>
          <w:proofErr w:type="spellEnd"/>
          <w:r w:rsidRPr="00D039A3">
            <w:rPr>
              <w:rFonts w:ascii="Times New Roman" w:hAnsi="Times New Roman" w:cs="Times New Roman"/>
              <w:sz w:val="18"/>
              <w:szCs w:val="18"/>
            </w:rPr>
            <w:t>, ano.  (letra tamanho 10)</w:t>
          </w:r>
        </w:p>
      </w:tc>
    </w:tr>
    <w:tr w:rsidR="00856200" w14:paraId="276D47A1" w14:textId="77777777" w:rsidTr="0074086D">
      <w:tc>
        <w:tcPr>
          <w:tcW w:w="9061" w:type="dxa"/>
          <w:tcBorders>
            <w:left w:val="nil"/>
            <w:right w:val="nil"/>
          </w:tcBorders>
        </w:tcPr>
        <w:p w14:paraId="78D89231" w14:textId="4C893911" w:rsidR="00856200" w:rsidRDefault="00856200"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11" w:name="_Hlk46018043"/>
          <w:r>
            <w:rPr>
              <w:rFonts w:ascii="Times New Roman" w:hAnsi="Times New Roman"/>
              <w:noProof/>
              <w:sz w:val="16"/>
              <w:szCs w:val="16"/>
            </w:rPr>
            <w:drawing>
              <wp:anchor distT="0" distB="0" distL="0" distR="114300" simplePos="0" relativeHeight="251675648" behindDoc="0" locked="0" layoutInCell="1" allowOverlap="1" wp14:anchorId="475F2475" wp14:editId="6354C2A1">
                <wp:simplePos x="0" y="0"/>
                <wp:positionH relativeFrom="column">
                  <wp:posOffset>-68580</wp:posOffset>
                </wp:positionH>
                <wp:positionV relativeFrom="paragraph">
                  <wp:posOffset>7620</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proofErr w:type="spellStart"/>
          <w:r w:rsidRPr="00CB40FB">
            <w:rPr>
              <w:rFonts w:ascii="Times New Roman" w:hAnsi="Times New Roman" w:cs="Times New Roman"/>
              <w:i/>
              <w:iCs/>
              <w:sz w:val="16"/>
              <w:szCs w:val="16"/>
            </w:rPr>
            <w:t>Creative</w:t>
          </w:r>
          <w:proofErr w:type="spellEnd"/>
          <w:r w:rsidRPr="00CB40FB">
            <w:rPr>
              <w:rFonts w:ascii="Times New Roman" w:hAnsi="Times New Roman" w:cs="Times New Roman"/>
              <w:i/>
              <w:iCs/>
              <w:sz w:val="16"/>
              <w:szCs w:val="16"/>
            </w:rPr>
            <w:t xml:space="preserve"> Commons </w:t>
          </w:r>
          <w:proofErr w:type="spellStart"/>
          <w:r w:rsidRPr="00CB40FB">
            <w:rPr>
              <w:rFonts w:ascii="Times New Roman" w:hAnsi="Times New Roman" w:cs="Times New Roman"/>
              <w:i/>
              <w:iCs/>
              <w:sz w:val="16"/>
              <w:szCs w:val="16"/>
            </w:rPr>
            <w:t>Attribution</w:t>
          </w:r>
          <w:proofErr w:type="spellEnd"/>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856200" w:rsidRPr="00CB40FB" w:rsidRDefault="00856200" w:rsidP="003114E6">
    <w:pPr>
      <w:pStyle w:val="Cabealho"/>
      <w:tabs>
        <w:tab w:val="clear" w:pos="4252"/>
        <w:tab w:val="clear" w:pos="8504"/>
        <w:tab w:val="left" w:pos="1912"/>
      </w:tabs>
      <w:rPr>
        <w:rFonts w:ascii="Times New Roman" w:hAnsi="Times New Roman" w:cs="Times New Roman"/>
        <w:sz w:val="16"/>
        <w:szCs w:val="16"/>
      </w:rPr>
    </w:pPr>
  </w:p>
  <w:p w14:paraId="0F018305" w14:textId="77777777" w:rsidR="00856200" w:rsidRDefault="00856200" w:rsidP="003114E6">
    <w:pPr>
      <w:pStyle w:val="Cabealho"/>
      <w:tabs>
        <w:tab w:val="clear" w:pos="4252"/>
        <w:tab w:val="clear" w:pos="8504"/>
        <w:tab w:val="left" w:pos="1912"/>
      </w:tabs>
      <w:jc w:val="both"/>
      <w:rPr>
        <w:rFonts w:ascii="Times New Roman" w:hAnsi="Times New Roman" w:cs="Times New Roman"/>
        <w:sz w:val="20"/>
        <w:szCs w:val="20"/>
      </w:rPr>
    </w:pPr>
    <w:bookmarkStart w:id="12" w:name="_Hlk46024180"/>
    <w:bookmarkEnd w:id="11"/>
    <w:r w:rsidRPr="00BD0782">
      <w:rPr>
        <w:rFonts w:ascii="Times New Roman" w:hAnsi="Times New Roman" w:cs="Times New Roman"/>
        <w:sz w:val="20"/>
        <w:szCs w:val="20"/>
      </w:rPr>
      <w:t xml:space="preserve">Ensino e Multidisciplinaridade, São Luís (MA), v. x, n. y, </w:t>
    </w:r>
    <w:proofErr w:type="spellStart"/>
    <w:r w:rsidRPr="00BD0782">
      <w:rPr>
        <w:rFonts w:ascii="Times New Roman" w:hAnsi="Times New Roman" w:cs="Times New Roman"/>
        <w:sz w:val="20"/>
        <w:szCs w:val="20"/>
      </w:rPr>
      <w:t>p.xxx-xxx</w:t>
    </w:r>
    <w:proofErr w:type="spellEnd"/>
    <w:r w:rsidRPr="00BD0782">
      <w:rPr>
        <w:rFonts w:ascii="Times New Roman" w:hAnsi="Times New Roman" w:cs="Times New Roman"/>
        <w:sz w:val="20"/>
        <w:szCs w:val="20"/>
      </w:rPr>
      <w:t>, Ano.</w:t>
    </w:r>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EEFAA" w14:textId="77777777" w:rsidR="00856200" w:rsidRDefault="00856200" w:rsidP="00BA7878">
      <w:pPr>
        <w:spacing w:after="0" w:line="240" w:lineRule="auto"/>
      </w:pPr>
      <w:r>
        <w:separator/>
      </w:r>
    </w:p>
  </w:footnote>
  <w:footnote w:type="continuationSeparator" w:id="0">
    <w:p w14:paraId="1F5A4EF4" w14:textId="77777777" w:rsidR="00856200" w:rsidRDefault="00856200" w:rsidP="00BA7878">
      <w:pPr>
        <w:spacing w:after="0" w:line="240" w:lineRule="auto"/>
      </w:pPr>
      <w:r>
        <w:continuationSeparator/>
      </w:r>
    </w:p>
  </w:footnote>
  <w:footnote w:id="1">
    <w:p w14:paraId="24484FC3" w14:textId="77777777" w:rsidR="00856200" w:rsidRPr="00B770FB" w:rsidRDefault="00856200" w:rsidP="00A24331">
      <w:pPr>
        <w:pStyle w:val="Textodenotaderodap"/>
        <w:jc w:val="both"/>
        <w:rPr>
          <w:rFonts w:ascii="Times New Roman" w:hAnsi="Times New Roman" w:cs="Times New Roman"/>
        </w:rPr>
      </w:pPr>
      <w:r w:rsidRPr="00B770FB">
        <w:rPr>
          <w:rStyle w:val="Refdenotaderodap"/>
          <w:rFonts w:ascii="Times New Roman" w:hAnsi="Times New Roman" w:cs="Times New Roman"/>
        </w:rPr>
        <w:footnoteRef/>
      </w:r>
      <w:r w:rsidRPr="00B770FB">
        <w:rPr>
          <w:rFonts w:ascii="Times New Roman" w:hAnsi="Times New Roman" w:cs="Times New Roman"/>
        </w:rPr>
        <w:t xml:space="preserve">  A escol</w:t>
      </w:r>
      <w:r>
        <w:rPr>
          <w:rFonts w:ascii="Times New Roman" w:hAnsi="Times New Roman" w:cs="Times New Roman"/>
        </w:rPr>
        <w:t xml:space="preserve">ha pela SEMED de Marabá justifica-se por ser o município de morada de parte dos pesquisadores, o ambiente de realização da pesquisa de campo deste trabalho (um recorte do Trabalho de Conclusão de Curso em Ciências Naturais de um dos autores), e o espaço de oferta para formação continuada de professores da rede municipal de Marabá. </w:t>
      </w:r>
    </w:p>
  </w:footnote>
  <w:footnote w:id="2">
    <w:p w14:paraId="0AC44BAB" w14:textId="4559E81E" w:rsidR="00856200" w:rsidRPr="00447ED4" w:rsidRDefault="00856200" w:rsidP="009664B6">
      <w:pPr>
        <w:pStyle w:val="Textodenotaderodap"/>
        <w:jc w:val="both"/>
        <w:rPr>
          <w:rFonts w:ascii="Times New Roman" w:hAnsi="Times New Roman" w:cs="Times New Roman"/>
        </w:rPr>
      </w:pPr>
      <w:r w:rsidRPr="00447ED4">
        <w:rPr>
          <w:rStyle w:val="Refdenotaderodap"/>
          <w:rFonts w:ascii="Times New Roman" w:hAnsi="Times New Roman" w:cs="Times New Roman"/>
        </w:rPr>
        <w:footnoteRef/>
      </w:r>
      <w:r w:rsidRPr="00447ED4">
        <w:rPr>
          <w:rFonts w:ascii="Times New Roman" w:hAnsi="Times New Roman" w:cs="Times New Roman"/>
        </w:rPr>
        <w:t xml:space="preserve"> </w:t>
      </w:r>
      <w:r>
        <w:rPr>
          <w:rFonts w:ascii="Times New Roman" w:hAnsi="Times New Roman" w:cs="Times New Roman"/>
        </w:rPr>
        <w:t>Ressaltamos que a baixa quantidade de depoimentos se deu pelo momento político conturbado no município, que atravessava um período de greve dos professores municipais e falta de formadores em Ciências na SEME – Marabá. Desse modo, foi possível contar com a compreensão dos participantes para a obtenção dos dados da pesquisa.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032285"/>
      <w:docPartObj>
        <w:docPartGallery w:val="Page Numbers (Top of Page)"/>
        <w:docPartUnique/>
      </w:docPartObj>
    </w:sdtPr>
    <w:sdtEndPr>
      <w:rPr>
        <w:sz w:val="20"/>
        <w:szCs w:val="20"/>
      </w:rPr>
    </w:sdtEndPr>
    <w:sdtContent>
      <w:p w14:paraId="2DF6F9B7" w14:textId="0693C0FF" w:rsidR="00856200" w:rsidRPr="00472AE9" w:rsidRDefault="00856200"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rPr>
          <mc:AlternateContent>
            <mc:Choice Requires="wps">
              <w:drawing>
                <wp:anchor distT="0" distB="0" distL="114300" distR="114300" simplePos="0" relativeHeight="251669504" behindDoc="0" locked="0" layoutInCell="1" allowOverlap="1" wp14:anchorId="4AD9F3FF" wp14:editId="4A379CC5">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856200" w:rsidRDefault="00856200" w:rsidP="00472AE9">
                              <w:pPr>
                                <w:jc w:val="center"/>
                                <w:rPr>
                                  <w:rFonts w:ascii="Times New Roman" w:hAnsi="Times New Roman" w:cs="Times New Roman"/>
                                  <w:sz w:val="36"/>
                                  <w:szCs w:val="36"/>
                                </w:rPr>
                              </w:pPr>
                            </w:p>
                            <w:p w14:paraId="32F64D0F" w14:textId="7AA5E195" w:rsidR="00856200" w:rsidRPr="008656C9" w:rsidRDefault="00856200"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44pt;width:42.7pt;height: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" fillcolor="#ffd966 [1943]" stroked="f">
                  <v:textbox inset="0,0,0,0">
                    <w:txbxContent>
                      <w:p w14:paraId="48CBFA41" w14:textId="77777777" w:rsidR="00856200" w:rsidRDefault="00856200" w:rsidP="00472AE9">
                        <w:pPr>
                          <w:jc w:val="center"/>
                          <w:rPr>
                            <w:rFonts w:ascii="Times New Roman" w:hAnsi="Times New Roman" w:cs="Times New Roman"/>
                            <w:sz w:val="36"/>
                            <w:szCs w:val="36"/>
                          </w:rPr>
                        </w:pPr>
                      </w:p>
                      <w:p w14:paraId="32F64D0F" w14:textId="7AA5E195" w:rsidR="00856200" w:rsidRPr="008656C9" w:rsidRDefault="00856200"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v:textbox>
                  <w10:wrap type="square"/>
                </v:shape>
              </w:pict>
            </mc:Fallback>
          </mc:AlternateContent>
        </w:r>
      </w:p>
    </w:sdtContent>
  </w:sdt>
  <w:p w14:paraId="1DFEB0FD" w14:textId="5EFF511C" w:rsidR="00856200" w:rsidRPr="00F6203B" w:rsidRDefault="00856200" w:rsidP="00F6203B">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1F14A" w14:textId="2642CD9E" w:rsidR="00856200" w:rsidRDefault="00856200">
    <w:pPr>
      <w:pStyle w:val="Cabealho"/>
    </w:pPr>
    <w:r>
      <w:rPr>
        <w:noProof/>
      </w:rPr>
      <w:drawing>
        <wp:anchor distT="0" distB="0" distL="114300" distR="114300" simplePos="0" relativeHeight="251673600" behindDoc="0" locked="0" layoutInCell="1" allowOverlap="1" wp14:anchorId="076162D7" wp14:editId="3FA9A0CF">
          <wp:simplePos x="0" y="0"/>
          <wp:positionH relativeFrom="column">
            <wp:posOffset>-70485</wp:posOffset>
          </wp:positionH>
          <wp:positionV relativeFrom="paragraph">
            <wp:posOffset>-530860</wp:posOffset>
          </wp:positionV>
          <wp:extent cx="1219200" cy="2736215"/>
          <wp:effectExtent l="0" t="0" r="0" b="6985"/>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2736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290B95"/>
    <w:multiLevelType w:val="hybridMultilevel"/>
    <w:tmpl w:val="72EC3D3E"/>
    <w:lvl w:ilvl="0" w:tplc="E94E12AA">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 w15:restartNumberingAfterBreak="0">
    <w:nsid w:val="7A3C3047"/>
    <w:multiLevelType w:val="hybridMultilevel"/>
    <w:tmpl w:val="6AB29780"/>
    <w:lvl w:ilvl="0" w:tplc="8918F5CC">
      <w:start w:val="1"/>
      <w:numFmt w:val="decimal"/>
      <w:lvlText w:val="%1)"/>
      <w:lvlJc w:val="left"/>
      <w:pPr>
        <w:ind w:left="720" w:hanging="360"/>
      </w:pPr>
      <w:rPr>
        <w:rFonts w:ascii="Times New Roman" w:hAnsi="Times New Roman" w:cs="Times New Roman" w:hint="default"/>
        <w:b/>
        <w:bCs/>
        <w:i w:val="0"/>
        <w:iCs w:val="0"/>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D4106DD"/>
    <w:multiLevelType w:val="hybridMultilevel"/>
    <w:tmpl w:val="D116DDE0"/>
    <w:lvl w:ilvl="0" w:tplc="41C6A9D4">
      <w:start w:val="1"/>
      <w:numFmt w:val="decimal"/>
      <w:lvlText w:val="%1)"/>
      <w:lvlJc w:val="left"/>
      <w:pPr>
        <w:ind w:left="72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5"/>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78"/>
    <w:rsid w:val="00007E5A"/>
    <w:rsid w:val="00017D1E"/>
    <w:rsid w:val="00033103"/>
    <w:rsid w:val="000361C3"/>
    <w:rsid w:val="00042499"/>
    <w:rsid w:val="00043B86"/>
    <w:rsid w:val="00056DA0"/>
    <w:rsid w:val="00074730"/>
    <w:rsid w:val="00087AB6"/>
    <w:rsid w:val="00096E2A"/>
    <w:rsid w:val="000A6B4A"/>
    <w:rsid w:val="000B4C1F"/>
    <w:rsid w:val="000D42F7"/>
    <w:rsid w:val="000D7D43"/>
    <w:rsid w:val="000F1E4A"/>
    <w:rsid w:val="001013A1"/>
    <w:rsid w:val="00106288"/>
    <w:rsid w:val="001270B3"/>
    <w:rsid w:val="00133F5C"/>
    <w:rsid w:val="00155C0C"/>
    <w:rsid w:val="001655F2"/>
    <w:rsid w:val="00167794"/>
    <w:rsid w:val="001750E3"/>
    <w:rsid w:val="001757F6"/>
    <w:rsid w:val="00180403"/>
    <w:rsid w:val="001B1FA6"/>
    <w:rsid w:val="001C3919"/>
    <w:rsid w:val="001C64BC"/>
    <w:rsid w:val="001C71E8"/>
    <w:rsid w:val="001D03C2"/>
    <w:rsid w:val="001E55BF"/>
    <w:rsid w:val="00200622"/>
    <w:rsid w:val="00207E45"/>
    <w:rsid w:val="00215B85"/>
    <w:rsid w:val="0022301C"/>
    <w:rsid w:val="00223DE0"/>
    <w:rsid w:val="00240C9E"/>
    <w:rsid w:val="0025042D"/>
    <w:rsid w:val="0026019F"/>
    <w:rsid w:val="00265037"/>
    <w:rsid w:val="00267A37"/>
    <w:rsid w:val="00286E93"/>
    <w:rsid w:val="002952E8"/>
    <w:rsid w:val="002A696A"/>
    <w:rsid w:val="002A7869"/>
    <w:rsid w:val="002C7925"/>
    <w:rsid w:val="002D1D49"/>
    <w:rsid w:val="002D724E"/>
    <w:rsid w:val="002E5887"/>
    <w:rsid w:val="002F67A6"/>
    <w:rsid w:val="002F7F2B"/>
    <w:rsid w:val="003114E6"/>
    <w:rsid w:val="00313DCB"/>
    <w:rsid w:val="0031442D"/>
    <w:rsid w:val="00317BB5"/>
    <w:rsid w:val="00322ED6"/>
    <w:rsid w:val="00331BB9"/>
    <w:rsid w:val="00352D40"/>
    <w:rsid w:val="0037352D"/>
    <w:rsid w:val="003936F7"/>
    <w:rsid w:val="003941FC"/>
    <w:rsid w:val="0039672E"/>
    <w:rsid w:val="003A4304"/>
    <w:rsid w:val="003A4D75"/>
    <w:rsid w:val="003A5E53"/>
    <w:rsid w:val="003A6EC8"/>
    <w:rsid w:val="003A7FCD"/>
    <w:rsid w:val="003B257F"/>
    <w:rsid w:val="003B74CF"/>
    <w:rsid w:val="003C2A8F"/>
    <w:rsid w:val="003C565D"/>
    <w:rsid w:val="003E450F"/>
    <w:rsid w:val="003E70CA"/>
    <w:rsid w:val="00423DF7"/>
    <w:rsid w:val="00426683"/>
    <w:rsid w:val="00434451"/>
    <w:rsid w:val="00435AB4"/>
    <w:rsid w:val="0044301A"/>
    <w:rsid w:val="00447ED4"/>
    <w:rsid w:val="004524DA"/>
    <w:rsid w:val="00455839"/>
    <w:rsid w:val="0046350C"/>
    <w:rsid w:val="00471B82"/>
    <w:rsid w:val="00472AE9"/>
    <w:rsid w:val="00474B46"/>
    <w:rsid w:val="004B6F0D"/>
    <w:rsid w:val="004C1DE4"/>
    <w:rsid w:val="004D29CB"/>
    <w:rsid w:val="004E474F"/>
    <w:rsid w:val="004F2271"/>
    <w:rsid w:val="004F27CF"/>
    <w:rsid w:val="004F67BB"/>
    <w:rsid w:val="0051620E"/>
    <w:rsid w:val="0052129A"/>
    <w:rsid w:val="005222B1"/>
    <w:rsid w:val="00541232"/>
    <w:rsid w:val="005421BC"/>
    <w:rsid w:val="005423CE"/>
    <w:rsid w:val="00547FD4"/>
    <w:rsid w:val="00551DD4"/>
    <w:rsid w:val="00552409"/>
    <w:rsid w:val="005532A5"/>
    <w:rsid w:val="00555A11"/>
    <w:rsid w:val="005574B4"/>
    <w:rsid w:val="00563B8B"/>
    <w:rsid w:val="00572005"/>
    <w:rsid w:val="0058784C"/>
    <w:rsid w:val="00594D6D"/>
    <w:rsid w:val="0059518F"/>
    <w:rsid w:val="005A08D0"/>
    <w:rsid w:val="005A689B"/>
    <w:rsid w:val="005B2E87"/>
    <w:rsid w:val="005B53A2"/>
    <w:rsid w:val="005B5E2F"/>
    <w:rsid w:val="005C294D"/>
    <w:rsid w:val="005D2A8F"/>
    <w:rsid w:val="005D6728"/>
    <w:rsid w:val="005E1277"/>
    <w:rsid w:val="005E3021"/>
    <w:rsid w:val="005F625E"/>
    <w:rsid w:val="00600637"/>
    <w:rsid w:val="006075DC"/>
    <w:rsid w:val="0061748D"/>
    <w:rsid w:val="006310FE"/>
    <w:rsid w:val="00632DE2"/>
    <w:rsid w:val="00634B3F"/>
    <w:rsid w:val="0064484F"/>
    <w:rsid w:val="006538B8"/>
    <w:rsid w:val="00661D52"/>
    <w:rsid w:val="00681107"/>
    <w:rsid w:val="00682C6A"/>
    <w:rsid w:val="00691FC7"/>
    <w:rsid w:val="0069398E"/>
    <w:rsid w:val="006A1921"/>
    <w:rsid w:val="006B308C"/>
    <w:rsid w:val="006B6EA1"/>
    <w:rsid w:val="006C1E07"/>
    <w:rsid w:val="006C33A6"/>
    <w:rsid w:val="006C47D4"/>
    <w:rsid w:val="006C4BD7"/>
    <w:rsid w:val="006D0108"/>
    <w:rsid w:val="006F033D"/>
    <w:rsid w:val="006F097F"/>
    <w:rsid w:val="00705635"/>
    <w:rsid w:val="00710446"/>
    <w:rsid w:val="00710620"/>
    <w:rsid w:val="0072590E"/>
    <w:rsid w:val="00733E70"/>
    <w:rsid w:val="0074086D"/>
    <w:rsid w:val="00741524"/>
    <w:rsid w:val="007420B0"/>
    <w:rsid w:val="00751B73"/>
    <w:rsid w:val="0075328D"/>
    <w:rsid w:val="00754AC1"/>
    <w:rsid w:val="007623AD"/>
    <w:rsid w:val="0077005A"/>
    <w:rsid w:val="007723E6"/>
    <w:rsid w:val="00773F22"/>
    <w:rsid w:val="00780F85"/>
    <w:rsid w:val="007A432C"/>
    <w:rsid w:val="007B046A"/>
    <w:rsid w:val="007B5EC2"/>
    <w:rsid w:val="007C6F6B"/>
    <w:rsid w:val="007E1BB7"/>
    <w:rsid w:val="007E72BD"/>
    <w:rsid w:val="007F1C25"/>
    <w:rsid w:val="00800AE9"/>
    <w:rsid w:val="00802B1F"/>
    <w:rsid w:val="008030E8"/>
    <w:rsid w:val="00822B64"/>
    <w:rsid w:val="00846F49"/>
    <w:rsid w:val="00850DCD"/>
    <w:rsid w:val="00853E16"/>
    <w:rsid w:val="00856200"/>
    <w:rsid w:val="008656C9"/>
    <w:rsid w:val="00872CB3"/>
    <w:rsid w:val="00876B9A"/>
    <w:rsid w:val="0088191B"/>
    <w:rsid w:val="00882F45"/>
    <w:rsid w:val="008877C5"/>
    <w:rsid w:val="008A4D74"/>
    <w:rsid w:val="008A7A97"/>
    <w:rsid w:val="008B10A4"/>
    <w:rsid w:val="008B4F7B"/>
    <w:rsid w:val="008C6401"/>
    <w:rsid w:val="008C6625"/>
    <w:rsid w:val="008D28CB"/>
    <w:rsid w:val="008D5A8A"/>
    <w:rsid w:val="008F231B"/>
    <w:rsid w:val="008F667F"/>
    <w:rsid w:val="008F73D6"/>
    <w:rsid w:val="0090514D"/>
    <w:rsid w:val="009108B5"/>
    <w:rsid w:val="009120DE"/>
    <w:rsid w:val="00915419"/>
    <w:rsid w:val="0091650B"/>
    <w:rsid w:val="0092022C"/>
    <w:rsid w:val="009217EC"/>
    <w:rsid w:val="00921C36"/>
    <w:rsid w:val="00926577"/>
    <w:rsid w:val="00942DBB"/>
    <w:rsid w:val="00945446"/>
    <w:rsid w:val="0095372C"/>
    <w:rsid w:val="00963594"/>
    <w:rsid w:val="009664B6"/>
    <w:rsid w:val="00974C58"/>
    <w:rsid w:val="009827F8"/>
    <w:rsid w:val="009C102E"/>
    <w:rsid w:val="009C73B9"/>
    <w:rsid w:val="009D2D15"/>
    <w:rsid w:val="009D2EA3"/>
    <w:rsid w:val="009E4D91"/>
    <w:rsid w:val="009E7C52"/>
    <w:rsid w:val="009F303C"/>
    <w:rsid w:val="009F5C22"/>
    <w:rsid w:val="00A02538"/>
    <w:rsid w:val="00A061D4"/>
    <w:rsid w:val="00A1101D"/>
    <w:rsid w:val="00A24331"/>
    <w:rsid w:val="00A260A7"/>
    <w:rsid w:val="00A43849"/>
    <w:rsid w:val="00A73F46"/>
    <w:rsid w:val="00A821D0"/>
    <w:rsid w:val="00A826A0"/>
    <w:rsid w:val="00AC1129"/>
    <w:rsid w:val="00AC1B02"/>
    <w:rsid w:val="00AE62F2"/>
    <w:rsid w:val="00AE7AB7"/>
    <w:rsid w:val="00AF3056"/>
    <w:rsid w:val="00B06974"/>
    <w:rsid w:val="00B158FA"/>
    <w:rsid w:val="00B24E95"/>
    <w:rsid w:val="00B26209"/>
    <w:rsid w:val="00B42003"/>
    <w:rsid w:val="00B46289"/>
    <w:rsid w:val="00B53355"/>
    <w:rsid w:val="00B54F00"/>
    <w:rsid w:val="00B64A9C"/>
    <w:rsid w:val="00B755E1"/>
    <w:rsid w:val="00B75B73"/>
    <w:rsid w:val="00B770FB"/>
    <w:rsid w:val="00B777E3"/>
    <w:rsid w:val="00B87032"/>
    <w:rsid w:val="00B879B7"/>
    <w:rsid w:val="00B9088D"/>
    <w:rsid w:val="00BA0A85"/>
    <w:rsid w:val="00BA7878"/>
    <w:rsid w:val="00BB24B3"/>
    <w:rsid w:val="00BB4ADF"/>
    <w:rsid w:val="00BB7456"/>
    <w:rsid w:val="00BC09B7"/>
    <w:rsid w:val="00BC2734"/>
    <w:rsid w:val="00BC33F6"/>
    <w:rsid w:val="00BD0782"/>
    <w:rsid w:val="00BD4E77"/>
    <w:rsid w:val="00BD6D1D"/>
    <w:rsid w:val="00BE3EF1"/>
    <w:rsid w:val="00BE5390"/>
    <w:rsid w:val="00BF12F5"/>
    <w:rsid w:val="00BF3B8D"/>
    <w:rsid w:val="00C02D07"/>
    <w:rsid w:val="00C122E9"/>
    <w:rsid w:val="00C2276A"/>
    <w:rsid w:val="00C3099D"/>
    <w:rsid w:val="00C47D2D"/>
    <w:rsid w:val="00C5441A"/>
    <w:rsid w:val="00C5784A"/>
    <w:rsid w:val="00C73063"/>
    <w:rsid w:val="00C94368"/>
    <w:rsid w:val="00CC007F"/>
    <w:rsid w:val="00CC27EE"/>
    <w:rsid w:val="00CE3BCA"/>
    <w:rsid w:val="00CE789A"/>
    <w:rsid w:val="00CF3800"/>
    <w:rsid w:val="00D0063A"/>
    <w:rsid w:val="00D0632F"/>
    <w:rsid w:val="00D066F4"/>
    <w:rsid w:val="00D431C2"/>
    <w:rsid w:val="00D52D5C"/>
    <w:rsid w:val="00D613DF"/>
    <w:rsid w:val="00D625FF"/>
    <w:rsid w:val="00D657A1"/>
    <w:rsid w:val="00D7328A"/>
    <w:rsid w:val="00D7578D"/>
    <w:rsid w:val="00D978CA"/>
    <w:rsid w:val="00DB166C"/>
    <w:rsid w:val="00DB35E0"/>
    <w:rsid w:val="00DC0890"/>
    <w:rsid w:val="00DF2288"/>
    <w:rsid w:val="00DF2B77"/>
    <w:rsid w:val="00DF3623"/>
    <w:rsid w:val="00DF5F28"/>
    <w:rsid w:val="00DF5FBE"/>
    <w:rsid w:val="00E0059E"/>
    <w:rsid w:val="00E10845"/>
    <w:rsid w:val="00E161D8"/>
    <w:rsid w:val="00E35AF4"/>
    <w:rsid w:val="00E46CC1"/>
    <w:rsid w:val="00E5637D"/>
    <w:rsid w:val="00E6193C"/>
    <w:rsid w:val="00E72782"/>
    <w:rsid w:val="00E73FB5"/>
    <w:rsid w:val="00E75CF7"/>
    <w:rsid w:val="00E820CA"/>
    <w:rsid w:val="00E93396"/>
    <w:rsid w:val="00E93A06"/>
    <w:rsid w:val="00E9669C"/>
    <w:rsid w:val="00E9793B"/>
    <w:rsid w:val="00EA1561"/>
    <w:rsid w:val="00EB261D"/>
    <w:rsid w:val="00EB2F42"/>
    <w:rsid w:val="00EB36F4"/>
    <w:rsid w:val="00EB591D"/>
    <w:rsid w:val="00EB64F4"/>
    <w:rsid w:val="00ED611C"/>
    <w:rsid w:val="00ED6638"/>
    <w:rsid w:val="00F0153D"/>
    <w:rsid w:val="00F1289C"/>
    <w:rsid w:val="00F2592C"/>
    <w:rsid w:val="00F31635"/>
    <w:rsid w:val="00F36FFE"/>
    <w:rsid w:val="00F379E9"/>
    <w:rsid w:val="00F400FA"/>
    <w:rsid w:val="00F4628A"/>
    <w:rsid w:val="00F51461"/>
    <w:rsid w:val="00F6196A"/>
    <w:rsid w:val="00F6203B"/>
    <w:rsid w:val="00F675B2"/>
    <w:rsid w:val="00F7487E"/>
    <w:rsid w:val="00F91BBE"/>
    <w:rsid w:val="00F96744"/>
    <w:rsid w:val="00FA5CA5"/>
    <w:rsid w:val="00FB77D5"/>
    <w:rsid w:val="00FD38E3"/>
    <w:rsid w:val="00FE4072"/>
    <w:rsid w:val="00FE5E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0D0EFB"/>
  <w15:chartTrackingRefBased/>
  <w15:docId w15:val="{443CC323-92A9-43A3-B5EC-751A3BBE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5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styleId="MenoPendente">
    <w:name w:val="Unresolved Mention"/>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styleId="PargrafodaLista">
    <w:name w:val="List Paragraph"/>
    <w:basedOn w:val="Normal"/>
    <w:uiPriority w:val="34"/>
    <w:qFormat/>
    <w:rsid w:val="006C47D4"/>
    <w:pPr>
      <w:spacing w:after="200" w:line="276" w:lineRule="auto"/>
      <w:ind w:left="720"/>
      <w:contextualSpacing/>
    </w:pPr>
  </w:style>
  <w:style w:type="paragraph" w:customStyle="1" w:styleId="Default">
    <w:name w:val="Default"/>
    <w:rsid w:val="006C47D4"/>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rio">
    <w:name w:val="annotation reference"/>
    <w:basedOn w:val="Fontepargpadro"/>
    <w:uiPriority w:val="99"/>
    <w:semiHidden/>
    <w:unhideWhenUsed/>
    <w:rsid w:val="00286E93"/>
    <w:rPr>
      <w:sz w:val="16"/>
      <w:szCs w:val="16"/>
    </w:rPr>
  </w:style>
  <w:style w:type="paragraph" w:styleId="Textodecomentrio">
    <w:name w:val="annotation text"/>
    <w:basedOn w:val="Normal"/>
    <w:link w:val="TextodecomentrioChar"/>
    <w:uiPriority w:val="99"/>
    <w:semiHidden/>
    <w:unhideWhenUsed/>
    <w:rsid w:val="00286E9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86E93"/>
    <w:rPr>
      <w:sz w:val="20"/>
      <w:szCs w:val="20"/>
    </w:rPr>
  </w:style>
  <w:style w:type="paragraph" w:styleId="Assuntodocomentrio">
    <w:name w:val="annotation subject"/>
    <w:basedOn w:val="Textodecomentrio"/>
    <w:next w:val="Textodecomentrio"/>
    <w:link w:val="AssuntodocomentrioChar"/>
    <w:uiPriority w:val="99"/>
    <w:semiHidden/>
    <w:unhideWhenUsed/>
    <w:rsid w:val="00691FC7"/>
    <w:rPr>
      <w:b/>
      <w:bCs/>
    </w:rPr>
  </w:style>
  <w:style w:type="character" w:customStyle="1" w:styleId="AssuntodocomentrioChar">
    <w:name w:val="Assunto do comentário Char"/>
    <w:basedOn w:val="TextodecomentrioChar"/>
    <w:link w:val="Assuntodocomentrio"/>
    <w:uiPriority w:val="99"/>
    <w:semiHidden/>
    <w:rsid w:val="00691F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639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F4872-3965-4E53-9F85-B67975CF5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19</Pages>
  <Words>9648</Words>
  <Characters>52103</Characters>
  <Application>Microsoft Office Word</Application>
  <DocSecurity>0</DocSecurity>
  <Lines>434</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Pichau</dc:creator>
  <cp:keywords/>
  <dc:description/>
  <cp:lastModifiedBy>Josiel de Oliveira Batista</cp:lastModifiedBy>
  <cp:revision>20</cp:revision>
  <dcterms:created xsi:type="dcterms:W3CDTF">2020-12-19T21:18:00Z</dcterms:created>
  <dcterms:modified xsi:type="dcterms:W3CDTF">2020-12-20T01:05:00Z</dcterms:modified>
</cp:coreProperties>
</file>