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58C82" w14:textId="0C8CFA42" w:rsidR="00184931" w:rsidRPr="00C71281" w:rsidRDefault="00373363" w:rsidP="0018493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88B5512" wp14:editId="391881C3">
            <wp:extent cx="4578872" cy="2514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417" cy="2518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CC48E4" w14:textId="6C05C032" w:rsidR="00184931" w:rsidRPr="006D7704" w:rsidRDefault="00184931" w:rsidP="00184931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7704">
        <w:rPr>
          <w:rFonts w:ascii="Times New Roman" w:eastAsia="Times New Roman" w:hAnsi="Times New Roman" w:cs="Times New Roman"/>
          <w:sz w:val="18"/>
          <w:szCs w:val="18"/>
        </w:rPr>
        <w:t>Figura 1: Distribuição do número de espécies por formas biológicas das macrófitas</w:t>
      </w:r>
      <w:r w:rsidR="0024568A">
        <w:rPr>
          <w:rFonts w:ascii="Times New Roman" w:eastAsia="Times New Roman" w:hAnsi="Times New Roman" w:cs="Times New Roman"/>
          <w:sz w:val="18"/>
          <w:szCs w:val="18"/>
        </w:rPr>
        <w:t xml:space="preserve"> aquáticas</w:t>
      </w:r>
      <w:r w:rsidRPr="006D7704">
        <w:rPr>
          <w:rFonts w:ascii="Times New Roman" w:eastAsia="Times New Roman" w:hAnsi="Times New Roman" w:cs="Times New Roman"/>
          <w:sz w:val="18"/>
          <w:szCs w:val="18"/>
        </w:rPr>
        <w:t xml:space="preserve"> da coleção do Herbário MAR</w:t>
      </w:r>
    </w:p>
    <w:p w14:paraId="6981E9D9" w14:textId="37F5289D" w:rsidR="006D7704" w:rsidRDefault="006D7704" w:rsidP="00184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23CF66" w14:textId="6281122B" w:rsidR="006D7704" w:rsidRDefault="006D7704" w:rsidP="00184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8389F" w14:textId="3F66A2C2" w:rsidR="006D7704" w:rsidRPr="00C71281" w:rsidRDefault="0024568A" w:rsidP="00184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7EC2B8" wp14:editId="315A2EA2">
            <wp:extent cx="4752340" cy="3359721"/>
            <wp:effectExtent l="0" t="0" r="0" b="0"/>
            <wp:docPr id="3" name="Imagem 3" descr="Mapa com linhas pretas em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ayout 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621" cy="336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6F4F4" w14:textId="18BED533" w:rsidR="006D7704" w:rsidRPr="006D7704" w:rsidRDefault="006D7704" w:rsidP="006D7704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6D7704">
        <w:rPr>
          <w:rFonts w:ascii="Times New Roman" w:eastAsia="Times New Roman" w:hAnsi="Times New Roman" w:cs="Times New Roman"/>
          <w:sz w:val="18"/>
          <w:szCs w:val="18"/>
        </w:rPr>
        <w:t xml:space="preserve">Figura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Pr="006D7704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Mapa de registros de ocorrência de espécies das</w:t>
      </w:r>
      <w:r w:rsidRPr="006D7704">
        <w:rPr>
          <w:rFonts w:ascii="Times New Roman" w:eastAsia="Times New Roman" w:hAnsi="Times New Roman" w:cs="Times New Roman"/>
          <w:sz w:val="18"/>
          <w:szCs w:val="18"/>
        </w:rPr>
        <w:t xml:space="preserve"> macrófitas</w:t>
      </w:r>
      <w:r w:rsidR="0024568A">
        <w:rPr>
          <w:rFonts w:ascii="Times New Roman" w:eastAsia="Times New Roman" w:hAnsi="Times New Roman" w:cs="Times New Roman"/>
          <w:sz w:val="18"/>
          <w:szCs w:val="18"/>
        </w:rPr>
        <w:t xml:space="preserve"> aquáticas</w:t>
      </w:r>
      <w:r w:rsidRPr="006D770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presentes na</w:t>
      </w:r>
      <w:r w:rsidRPr="006D7704">
        <w:rPr>
          <w:rFonts w:ascii="Times New Roman" w:eastAsia="Times New Roman" w:hAnsi="Times New Roman" w:cs="Times New Roman"/>
          <w:sz w:val="18"/>
          <w:szCs w:val="18"/>
        </w:rPr>
        <w:t xml:space="preserve"> coleção do Herbário MAR</w:t>
      </w:r>
    </w:p>
    <w:p w14:paraId="2C4BC9BC" w14:textId="77777777" w:rsidR="006D7704" w:rsidRDefault="006D7704"/>
    <w:sectPr w:rsidR="006D77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31"/>
    <w:rsid w:val="00041977"/>
    <w:rsid w:val="00184931"/>
    <w:rsid w:val="0024568A"/>
    <w:rsid w:val="00373363"/>
    <w:rsid w:val="006B27BC"/>
    <w:rsid w:val="006D7704"/>
    <w:rsid w:val="00D7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6946"/>
  <w15:chartTrackingRefBased/>
  <w15:docId w15:val="{67D3AB3B-D62E-4F4D-A010-8AC2ADE2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31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B2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7BC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Marlla Arouche</dc:creator>
  <cp:keywords/>
  <dc:description/>
  <cp:lastModifiedBy>Marlla Arouche</cp:lastModifiedBy>
  <cp:revision>6</cp:revision>
  <dcterms:created xsi:type="dcterms:W3CDTF">2020-06-29T16:31:00Z</dcterms:created>
  <dcterms:modified xsi:type="dcterms:W3CDTF">2020-07-12T19:21:00Z</dcterms:modified>
</cp:coreProperties>
</file>