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590" w:rsidRPr="002113FB" w:rsidRDefault="00D47590" w:rsidP="00D4759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1"/>
          <w:szCs w:val="21"/>
          <w:highlight w:val="yellow"/>
          <w:lang w:eastAsia="pt-BR"/>
        </w:rPr>
      </w:pPr>
      <w:r>
        <w:rPr>
          <w:rFonts w:ascii="Times New Roman" w:hAnsi="Times New Roman"/>
          <w:b/>
          <w:sz w:val="21"/>
          <w:szCs w:val="21"/>
          <w:lang w:eastAsia="pt-BR"/>
        </w:rPr>
        <w:t>Ta</w:t>
      </w:r>
      <w:bookmarkStart w:id="0" w:name="_GoBack"/>
      <w:bookmarkEnd w:id="0"/>
      <w:r>
        <w:rPr>
          <w:rFonts w:ascii="Times New Roman" w:hAnsi="Times New Roman"/>
          <w:b/>
          <w:sz w:val="21"/>
          <w:szCs w:val="21"/>
          <w:lang w:eastAsia="pt-BR"/>
        </w:rPr>
        <w:t>bela 1</w:t>
      </w:r>
      <w:r w:rsidRPr="002113FB">
        <w:rPr>
          <w:rFonts w:ascii="Times New Roman" w:hAnsi="Times New Roman"/>
          <w:b/>
          <w:sz w:val="21"/>
          <w:szCs w:val="21"/>
          <w:lang w:eastAsia="pt-BR"/>
        </w:rPr>
        <w:t xml:space="preserve"> - Lista das espécies de peixes desembarcados no </w:t>
      </w:r>
      <w:r>
        <w:rPr>
          <w:rFonts w:ascii="Times New Roman" w:hAnsi="Times New Roman"/>
          <w:b/>
          <w:sz w:val="21"/>
          <w:szCs w:val="21"/>
          <w:lang w:eastAsia="pt-BR"/>
        </w:rPr>
        <w:t>município de</w:t>
      </w:r>
      <w:r w:rsidRPr="002113FB">
        <w:rPr>
          <w:rFonts w:ascii="Times New Roman" w:hAnsi="Times New Roman"/>
          <w:b/>
          <w:sz w:val="21"/>
          <w:szCs w:val="21"/>
          <w:lang w:eastAsia="pt-BR"/>
        </w:rPr>
        <w:t xml:space="preserve"> Raposa.</w:t>
      </w:r>
    </w:p>
    <w:p w:rsidR="00D47590" w:rsidRPr="00097FEA" w:rsidRDefault="00D47590" w:rsidP="00D47590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</w:pPr>
      <w:r w:rsidRPr="00097FEA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ab/>
      </w:r>
      <w:r w:rsidRPr="00097FEA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ab/>
      </w:r>
      <w:r w:rsidRPr="00097FEA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ab/>
      </w:r>
      <w:r w:rsidRPr="00097FEA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ab/>
      </w:r>
      <w:r w:rsidRPr="00097FEA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ab/>
      </w:r>
      <w:r w:rsidRPr="00097FEA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ab/>
      </w:r>
      <w:r w:rsidRPr="00097FEA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ab/>
      </w:r>
      <w:r w:rsidRPr="00097FEA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ab/>
      </w:r>
      <w:r w:rsidRPr="00097FEA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ab/>
      </w:r>
      <w:r w:rsidRPr="00097FEA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ab/>
      </w:r>
      <w:r w:rsidRPr="00097FEA"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  <w:tab/>
      </w:r>
    </w:p>
    <w:p w:rsidR="00D47590" w:rsidRPr="00097FEA" w:rsidRDefault="00D47590" w:rsidP="00D47590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CARCHARHINIFORMES</w:t>
      </w:r>
    </w:p>
    <w:p w:rsidR="00D47590" w:rsidRPr="00097FEA" w:rsidRDefault="00D47590" w:rsidP="00D47590">
      <w:pPr>
        <w:tabs>
          <w:tab w:val="left" w:pos="426"/>
          <w:tab w:val="left" w:pos="709"/>
        </w:tabs>
        <w:autoSpaceDE w:val="0"/>
        <w:autoSpaceDN w:val="0"/>
        <w:adjustRightInd w:val="0"/>
        <w:spacing w:line="360" w:lineRule="auto"/>
        <w:ind w:firstLine="256"/>
        <w:jc w:val="both"/>
        <w:rPr>
          <w:rFonts w:ascii="Times New Roman" w:hAnsi="Times New Roman"/>
          <w:b/>
          <w:sz w:val="20"/>
          <w:szCs w:val="20"/>
          <w:lang w:eastAsia="pt-BR"/>
        </w:rPr>
      </w:pPr>
      <w:proofErr w:type="spellStart"/>
      <w:r w:rsidRPr="00097FEA">
        <w:rPr>
          <w:rFonts w:ascii="Times New Roman" w:hAnsi="Times New Roman"/>
          <w:b/>
          <w:sz w:val="20"/>
          <w:szCs w:val="20"/>
          <w:lang w:eastAsia="pt-BR"/>
        </w:rPr>
        <w:t>Carcharliniade</w:t>
      </w:r>
      <w:proofErr w:type="spellEnd"/>
    </w:p>
    <w:p w:rsidR="00D47590" w:rsidRPr="00097FEA" w:rsidRDefault="00D47590" w:rsidP="00D47590">
      <w:pPr>
        <w:tabs>
          <w:tab w:val="left" w:pos="709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hAnsi="Times New Roman"/>
          <w:i/>
          <w:sz w:val="20"/>
          <w:szCs w:val="20"/>
          <w:lang w:eastAsia="pt-BR"/>
        </w:rPr>
        <w:t>Carcharhinus</w:t>
      </w:r>
      <w:proofErr w:type="spellEnd"/>
      <w:r w:rsidRPr="00097FEA">
        <w:rPr>
          <w:rFonts w:ascii="Times New Roman" w:hAnsi="Times New Roman"/>
          <w:i/>
          <w:sz w:val="20"/>
          <w:szCs w:val="20"/>
          <w:lang w:eastAsia="pt-BR"/>
        </w:rPr>
        <w:t xml:space="preserve"> </w:t>
      </w:r>
      <w:proofErr w:type="spellStart"/>
      <w:r w:rsidRPr="00097FEA">
        <w:rPr>
          <w:rFonts w:ascii="Times New Roman" w:hAnsi="Times New Roman"/>
          <w:i/>
          <w:sz w:val="20"/>
          <w:szCs w:val="20"/>
          <w:lang w:eastAsia="pt-BR"/>
        </w:rPr>
        <w:t>porosus</w:t>
      </w:r>
      <w:proofErr w:type="spellEnd"/>
      <w:r w:rsidRPr="00097FEA">
        <w:rPr>
          <w:rFonts w:ascii="Times New Roman" w:hAnsi="Times New Roman"/>
          <w:sz w:val="20"/>
          <w:szCs w:val="20"/>
          <w:lang w:eastAsia="pt-BR"/>
        </w:rPr>
        <w:t xml:space="preserve"> (</w:t>
      </w:r>
      <w:proofErr w:type="spellStart"/>
      <w:r w:rsidRPr="00097FEA">
        <w:rPr>
          <w:rFonts w:ascii="Times New Roman" w:hAnsi="Times New Roman"/>
          <w:sz w:val="20"/>
          <w:szCs w:val="20"/>
          <w:lang w:eastAsia="pt-BR"/>
        </w:rPr>
        <w:t>Ranzani</w:t>
      </w:r>
      <w:proofErr w:type="spellEnd"/>
      <w:r w:rsidRPr="00097FEA">
        <w:rPr>
          <w:rFonts w:ascii="Times New Roman" w:hAnsi="Times New Roman"/>
          <w:sz w:val="20"/>
          <w:szCs w:val="20"/>
          <w:lang w:eastAsia="pt-BR"/>
        </w:rPr>
        <w:t>, 1839)</w:t>
      </w:r>
      <w:r w:rsidRPr="00097FEA">
        <w:rPr>
          <w:rFonts w:ascii="Times New Roman" w:hAnsi="Times New Roman"/>
          <w:sz w:val="20"/>
          <w:szCs w:val="20"/>
          <w:lang w:eastAsia="pt-BR"/>
        </w:rPr>
        <w:tab/>
      </w:r>
      <w:r w:rsidRPr="00097FEA">
        <w:rPr>
          <w:rFonts w:ascii="Times New Roman" w:hAnsi="Times New Roman"/>
          <w:sz w:val="20"/>
          <w:szCs w:val="20"/>
          <w:lang w:eastAsia="pt-BR"/>
        </w:rPr>
        <w:tab/>
      </w:r>
      <w:r w:rsidRPr="00097FEA">
        <w:rPr>
          <w:rFonts w:ascii="Times New Roman" w:hAnsi="Times New Roman"/>
          <w:sz w:val="20"/>
          <w:szCs w:val="20"/>
          <w:lang w:eastAsia="pt-BR"/>
        </w:rPr>
        <w:tab/>
        <w:t xml:space="preserve">                          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Cação 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Junteiro</w:t>
      </w:r>
      <w:proofErr w:type="spellEnd"/>
    </w:p>
    <w:p w:rsidR="00D47590" w:rsidRPr="00097FEA" w:rsidRDefault="00D47590" w:rsidP="00D47590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CLUPEIFORMES</w:t>
      </w:r>
    </w:p>
    <w:p w:rsidR="00D47590" w:rsidRPr="00097FEA" w:rsidRDefault="00D47590" w:rsidP="00D47590">
      <w:pPr>
        <w:tabs>
          <w:tab w:val="left" w:pos="426"/>
        </w:tabs>
        <w:spacing w:line="360" w:lineRule="auto"/>
        <w:ind w:firstLine="25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Clupeidae</w:t>
      </w:r>
      <w:proofErr w:type="spellEnd"/>
    </w:p>
    <w:p w:rsidR="00D47590" w:rsidRPr="00097FEA" w:rsidRDefault="00D47590" w:rsidP="00D47590">
      <w:pPr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Opisthonema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oglinum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Lesueur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, 1818)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Peú</w:t>
      </w:r>
      <w:proofErr w:type="spellEnd"/>
    </w:p>
    <w:p w:rsidR="00D47590" w:rsidRPr="00097FEA" w:rsidRDefault="00D47590" w:rsidP="00D47590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ELOPIFORMES</w:t>
      </w:r>
    </w:p>
    <w:p w:rsidR="00D47590" w:rsidRPr="00097FEA" w:rsidRDefault="00D47590" w:rsidP="00D47590">
      <w:pPr>
        <w:tabs>
          <w:tab w:val="left" w:pos="426"/>
        </w:tabs>
        <w:spacing w:line="360" w:lineRule="auto"/>
        <w:ind w:firstLine="25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Megalopidae</w:t>
      </w:r>
      <w:proofErr w:type="spellEnd"/>
    </w:p>
    <w:p w:rsidR="00D47590" w:rsidRPr="00097FEA" w:rsidRDefault="00D47590" w:rsidP="00D47590">
      <w:pPr>
        <w:tabs>
          <w:tab w:val="left" w:pos="426"/>
          <w:tab w:val="left" w:pos="709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Megalops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atlanticus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Valenciennes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, 1847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Camurupim</w:t>
      </w:r>
      <w:proofErr w:type="spellEnd"/>
    </w:p>
    <w:p w:rsidR="00D47590" w:rsidRPr="00097FEA" w:rsidRDefault="00D47590" w:rsidP="00D47590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MUGILIFORMES</w:t>
      </w:r>
    </w:p>
    <w:p w:rsidR="00D47590" w:rsidRPr="00097FEA" w:rsidRDefault="00D47590" w:rsidP="00D47590">
      <w:pPr>
        <w:tabs>
          <w:tab w:val="left" w:pos="426"/>
          <w:tab w:val="left" w:pos="567"/>
        </w:tabs>
        <w:spacing w:line="360" w:lineRule="auto"/>
        <w:ind w:firstLine="25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Mugilidae</w:t>
      </w:r>
      <w:proofErr w:type="spellEnd"/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</w:p>
    <w:p w:rsidR="00D47590" w:rsidRPr="00097FEA" w:rsidRDefault="00D47590" w:rsidP="00D47590">
      <w:pPr>
        <w:tabs>
          <w:tab w:val="left" w:pos="709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Mugil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curema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  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Valenciennes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, 1836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Tainha 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Sajuba</w:t>
      </w:r>
      <w:proofErr w:type="spellEnd"/>
    </w:p>
    <w:p w:rsidR="00D47590" w:rsidRPr="00097FEA" w:rsidRDefault="00D47590" w:rsidP="00D47590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ORECTOLOBIFORMES</w:t>
      </w:r>
    </w:p>
    <w:p w:rsidR="00D47590" w:rsidRPr="00097FEA" w:rsidRDefault="00D47590" w:rsidP="00D47590">
      <w:pPr>
        <w:tabs>
          <w:tab w:val="left" w:pos="426"/>
        </w:tabs>
        <w:spacing w:line="360" w:lineRule="auto"/>
        <w:ind w:firstLine="25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Ginglymostomatidae</w:t>
      </w:r>
      <w:proofErr w:type="spellEnd"/>
    </w:p>
    <w:p w:rsidR="00D47590" w:rsidRPr="00097FEA" w:rsidRDefault="00D47590" w:rsidP="00D47590">
      <w:pPr>
        <w:tabs>
          <w:tab w:val="left" w:pos="426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Ginglymostoma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cirratum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Bonnaterre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, 1788)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Urumaru</w:t>
      </w:r>
      <w:proofErr w:type="spellEnd"/>
    </w:p>
    <w:p w:rsidR="00D47590" w:rsidRPr="00097FEA" w:rsidRDefault="00D47590" w:rsidP="00D47590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PERCIFORMES</w:t>
      </w:r>
    </w:p>
    <w:p w:rsidR="00D47590" w:rsidRPr="00097FEA" w:rsidRDefault="00D47590" w:rsidP="00D47590">
      <w:pPr>
        <w:tabs>
          <w:tab w:val="left" w:pos="426"/>
        </w:tabs>
        <w:spacing w:line="360" w:lineRule="auto"/>
        <w:ind w:firstLine="25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Carangidae</w:t>
      </w:r>
      <w:proofErr w:type="spellEnd"/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</w:p>
    <w:p w:rsidR="00D47590" w:rsidRPr="00097FEA" w:rsidRDefault="00D47590" w:rsidP="00D47590">
      <w:pPr>
        <w:tabs>
          <w:tab w:val="left" w:pos="426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Selene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vomer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(Linnaeus, 1758)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</w:t>
      </w:r>
      <w:proofErr w:type="gram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Galo</w:t>
      </w:r>
      <w:proofErr w:type="gramEnd"/>
    </w:p>
    <w:p w:rsidR="00D47590" w:rsidRPr="00097FEA" w:rsidRDefault="00D47590" w:rsidP="00D47590">
      <w:pPr>
        <w:tabs>
          <w:tab w:val="left" w:pos="426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Caranx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crysos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Mitchill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, 1815)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           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Garajuba</w:t>
      </w:r>
      <w:proofErr w:type="spellEnd"/>
    </w:p>
    <w:p w:rsidR="00D47590" w:rsidRPr="00097FEA" w:rsidRDefault="00D47590" w:rsidP="00D47590">
      <w:pPr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Trachinotus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proofErr w:type="gram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falcatus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(</w:t>
      </w:r>
      <w:proofErr w:type="gram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Linnaeus, 1758)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Pampo</w:t>
      </w:r>
      <w:proofErr w:type="spellEnd"/>
    </w:p>
    <w:p w:rsidR="00D47590" w:rsidRPr="00097FEA" w:rsidRDefault="00D47590" w:rsidP="00D47590">
      <w:pPr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Oligoplites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palometa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(Bloch &amp; Schneider, 1801)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Tibiro</w:t>
      </w:r>
    </w:p>
    <w:p w:rsidR="00D47590" w:rsidRPr="00097FEA" w:rsidRDefault="00D47590" w:rsidP="00D47590">
      <w:pPr>
        <w:tabs>
          <w:tab w:val="left" w:pos="709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Caranx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latus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Agassiz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, 1831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proofErr w:type="gram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Xaréu</w:t>
      </w:r>
      <w:proofErr w:type="gramEnd"/>
    </w:p>
    <w:p w:rsidR="00D47590" w:rsidRPr="00097FEA" w:rsidRDefault="00D47590" w:rsidP="00D47590">
      <w:pPr>
        <w:tabs>
          <w:tab w:val="left" w:pos="426"/>
        </w:tabs>
        <w:spacing w:line="360" w:lineRule="auto"/>
        <w:ind w:firstLine="25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Centropomidae</w:t>
      </w:r>
      <w:proofErr w:type="spellEnd"/>
    </w:p>
    <w:p w:rsidR="00D47590" w:rsidRPr="00097FEA" w:rsidRDefault="00D47590" w:rsidP="00D47590">
      <w:pPr>
        <w:tabs>
          <w:tab w:val="left" w:pos="709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Centropomus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parallelus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Poey,1860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                   </w:t>
      </w:r>
      <w:proofErr w:type="gram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Camurim</w:t>
      </w:r>
      <w:proofErr w:type="gramEnd"/>
    </w:p>
    <w:p w:rsidR="00D47590" w:rsidRPr="00097FEA" w:rsidRDefault="00D47590" w:rsidP="00D47590">
      <w:pPr>
        <w:tabs>
          <w:tab w:val="left" w:pos="426"/>
        </w:tabs>
        <w:spacing w:line="360" w:lineRule="auto"/>
        <w:ind w:firstLine="25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Haemulidae</w:t>
      </w:r>
      <w:proofErr w:type="spellEnd"/>
    </w:p>
    <w:p w:rsidR="00D47590" w:rsidRPr="00097FEA" w:rsidRDefault="00D47590" w:rsidP="00D47590">
      <w:pPr>
        <w:tabs>
          <w:tab w:val="left" w:pos="709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Genyatremus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luteus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(Bloch, 1795)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Peixe-Pedra</w:t>
      </w:r>
    </w:p>
    <w:p w:rsidR="00D47590" w:rsidRPr="00097FEA" w:rsidRDefault="00D47590" w:rsidP="00D47590">
      <w:pPr>
        <w:tabs>
          <w:tab w:val="left" w:pos="426"/>
        </w:tabs>
        <w:spacing w:line="360" w:lineRule="auto"/>
        <w:ind w:firstLine="25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Lutjanidae</w:t>
      </w:r>
      <w:proofErr w:type="spellEnd"/>
    </w:p>
    <w:p w:rsidR="00D47590" w:rsidRPr="00097FEA" w:rsidRDefault="00D47590" w:rsidP="00D47590">
      <w:pPr>
        <w:tabs>
          <w:tab w:val="left" w:pos="709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Lutjanus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synagris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(Linnaeus,1758)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     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Ariacó</w:t>
      </w:r>
      <w:proofErr w:type="spellEnd"/>
    </w:p>
    <w:p w:rsidR="00D47590" w:rsidRPr="00097FEA" w:rsidRDefault="00D47590" w:rsidP="00D47590">
      <w:pPr>
        <w:tabs>
          <w:tab w:val="left" w:pos="709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Lutjanus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jocu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(Bloch &amp; Schneider, 1801)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           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Carapeba</w:t>
      </w:r>
      <w:proofErr w:type="spellEnd"/>
    </w:p>
    <w:p w:rsidR="00D47590" w:rsidRPr="00097FEA" w:rsidRDefault="00D47590" w:rsidP="00D47590">
      <w:pPr>
        <w:tabs>
          <w:tab w:val="left" w:pos="426"/>
        </w:tabs>
        <w:spacing w:line="360" w:lineRule="auto"/>
        <w:ind w:left="28" w:firstLine="25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Pomatomidae</w:t>
      </w:r>
      <w:proofErr w:type="spellEnd"/>
    </w:p>
    <w:p w:rsidR="00D47590" w:rsidRPr="00097FEA" w:rsidRDefault="00D47590" w:rsidP="00D47590">
      <w:pPr>
        <w:tabs>
          <w:tab w:val="left" w:pos="709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Pomatomus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saltatrix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(Linnaeus, 1766)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            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Enxôva</w:t>
      </w:r>
      <w:proofErr w:type="spellEnd"/>
    </w:p>
    <w:p w:rsidR="00D47590" w:rsidRPr="00097FEA" w:rsidRDefault="00D47590" w:rsidP="00D47590">
      <w:pPr>
        <w:tabs>
          <w:tab w:val="left" w:pos="426"/>
        </w:tabs>
        <w:spacing w:line="360" w:lineRule="auto"/>
        <w:ind w:left="28" w:firstLine="25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Rachycentridae</w:t>
      </w:r>
      <w:proofErr w:type="spellEnd"/>
    </w:p>
    <w:p w:rsidR="00D47590" w:rsidRPr="00097FEA" w:rsidRDefault="00D47590" w:rsidP="00D47590">
      <w:pPr>
        <w:tabs>
          <w:tab w:val="left" w:pos="709"/>
          <w:tab w:val="left" w:pos="851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Rachycentron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canadum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(Linnaeus,1766)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             </w:t>
      </w:r>
      <w:proofErr w:type="gram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Beijupirá</w:t>
      </w:r>
      <w:proofErr w:type="spellEnd"/>
      <w:proofErr w:type="gramEnd"/>
    </w:p>
    <w:p w:rsidR="00D47590" w:rsidRPr="00097FEA" w:rsidRDefault="00D47590" w:rsidP="00D47590">
      <w:pPr>
        <w:tabs>
          <w:tab w:val="left" w:pos="426"/>
        </w:tabs>
        <w:spacing w:line="360" w:lineRule="auto"/>
        <w:ind w:left="28" w:firstLine="25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Sciaenidae</w:t>
      </w:r>
      <w:proofErr w:type="spellEnd"/>
    </w:p>
    <w:p w:rsidR="00D47590" w:rsidRPr="00097FEA" w:rsidRDefault="00D47590" w:rsidP="00D47590">
      <w:pPr>
        <w:tabs>
          <w:tab w:val="left" w:pos="709"/>
          <w:tab w:val="left" w:pos="851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Cynoscion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microlepidotus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Cuvier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, 1830)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Corvina</w:t>
      </w:r>
    </w:p>
    <w:p w:rsidR="00D47590" w:rsidRPr="00097FEA" w:rsidRDefault="00D47590" w:rsidP="00D47590">
      <w:pPr>
        <w:tabs>
          <w:tab w:val="left" w:pos="709"/>
          <w:tab w:val="left" w:pos="851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Micropogonias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furnieri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Desmarest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, 1823)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Cururuca</w:t>
      </w:r>
    </w:p>
    <w:p w:rsidR="00D47590" w:rsidRPr="00097FEA" w:rsidRDefault="00D47590" w:rsidP="00D47590">
      <w:pPr>
        <w:spacing w:line="360" w:lineRule="auto"/>
        <w:ind w:left="454" w:right="-99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Cynoscion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acoupa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Lacepède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, 1801)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Pescada Amarela</w:t>
      </w:r>
    </w:p>
    <w:p w:rsidR="00D47590" w:rsidRPr="00097FEA" w:rsidRDefault="00D47590" w:rsidP="00D47590">
      <w:pPr>
        <w:tabs>
          <w:tab w:val="left" w:pos="709"/>
          <w:tab w:val="left" w:pos="851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Macrodon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ancylodon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(Bloch &amp; Schneider, 1801)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Pescada 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Gó</w:t>
      </w:r>
      <w:proofErr w:type="spellEnd"/>
    </w:p>
    <w:p w:rsidR="00D47590" w:rsidRPr="00097FEA" w:rsidRDefault="00D47590" w:rsidP="00D47590">
      <w:pPr>
        <w:tabs>
          <w:tab w:val="left" w:pos="426"/>
        </w:tabs>
        <w:spacing w:line="360" w:lineRule="auto"/>
        <w:ind w:left="28" w:firstLine="25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lastRenderedPageBreak/>
        <w:t>Scombridae</w:t>
      </w:r>
      <w:proofErr w:type="spellEnd"/>
    </w:p>
    <w:p w:rsidR="00D47590" w:rsidRPr="00097FEA" w:rsidRDefault="00D47590" w:rsidP="00D47590">
      <w:pPr>
        <w:tabs>
          <w:tab w:val="left" w:pos="709"/>
          <w:tab w:val="left" w:pos="851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Sarda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sarda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(Bloch, 1793)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Bonito</w:t>
      </w:r>
    </w:p>
    <w:p w:rsidR="00D47590" w:rsidRPr="00097FEA" w:rsidRDefault="00D47590" w:rsidP="00D47590">
      <w:pPr>
        <w:tabs>
          <w:tab w:val="left" w:pos="709"/>
          <w:tab w:val="left" w:pos="851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Scomberomorus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cavalla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Cuvier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, 1829)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Cavala</w:t>
      </w:r>
    </w:p>
    <w:p w:rsidR="00D47590" w:rsidRPr="00097FEA" w:rsidRDefault="00D47590" w:rsidP="00D47590">
      <w:pPr>
        <w:tabs>
          <w:tab w:val="left" w:pos="709"/>
          <w:tab w:val="left" w:pos="851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Scomberomorus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brasiliensis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Collette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, Russo &amp; Zavalla-Camin,1978)            Serra</w:t>
      </w:r>
    </w:p>
    <w:p w:rsidR="00D47590" w:rsidRPr="00097FEA" w:rsidRDefault="00D47590" w:rsidP="00D47590">
      <w:pPr>
        <w:tabs>
          <w:tab w:val="left" w:pos="426"/>
        </w:tabs>
        <w:spacing w:line="360" w:lineRule="auto"/>
        <w:ind w:firstLine="25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Serranidae</w:t>
      </w:r>
      <w:proofErr w:type="spellEnd"/>
    </w:p>
    <w:p w:rsidR="00D47590" w:rsidRPr="00097FEA" w:rsidRDefault="00D47590" w:rsidP="00D47590">
      <w:pPr>
        <w:tabs>
          <w:tab w:val="left" w:pos="709"/>
          <w:tab w:val="left" w:pos="851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Epinephelus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itajara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(Lichtenstein,1822)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Mero</w:t>
      </w:r>
    </w:p>
    <w:p w:rsidR="00D47590" w:rsidRPr="00097FEA" w:rsidRDefault="00D47590" w:rsidP="00D47590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RAJIFORMES</w:t>
      </w:r>
    </w:p>
    <w:p w:rsidR="00D47590" w:rsidRPr="00097FEA" w:rsidRDefault="00D47590" w:rsidP="00D47590">
      <w:pPr>
        <w:tabs>
          <w:tab w:val="left" w:pos="426"/>
        </w:tabs>
        <w:spacing w:line="360" w:lineRule="auto"/>
        <w:ind w:firstLine="25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Myliobatidae</w:t>
      </w:r>
      <w:proofErr w:type="spellEnd"/>
    </w:p>
    <w:p w:rsidR="00D47590" w:rsidRPr="00097FEA" w:rsidRDefault="00D47590" w:rsidP="00D47590">
      <w:pPr>
        <w:tabs>
          <w:tab w:val="left" w:pos="142"/>
          <w:tab w:val="left" w:pos="709"/>
          <w:tab w:val="left" w:pos="851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Rhinoptera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bonasus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Mitchill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>, 1818)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   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 Arraia</w:t>
      </w:r>
    </w:p>
    <w:p w:rsidR="00D47590" w:rsidRPr="00097FEA" w:rsidRDefault="00D47590" w:rsidP="00D47590">
      <w:pPr>
        <w:spacing w:line="36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SILURIFORMES</w:t>
      </w:r>
    </w:p>
    <w:p w:rsidR="00D47590" w:rsidRPr="00097FEA" w:rsidRDefault="00D47590" w:rsidP="00D47590">
      <w:pPr>
        <w:tabs>
          <w:tab w:val="left" w:pos="426"/>
        </w:tabs>
        <w:spacing w:line="360" w:lineRule="auto"/>
        <w:ind w:left="28" w:firstLine="256"/>
        <w:jc w:val="both"/>
        <w:rPr>
          <w:rFonts w:ascii="Times New Roman" w:eastAsia="Times New Roman" w:hAnsi="Times New Roman"/>
          <w:b/>
          <w:color w:val="000000"/>
          <w:sz w:val="20"/>
          <w:szCs w:val="20"/>
        </w:rPr>
      </w:pPr>
      <w:proofErr w:type="spellStart"/>
      <w:r w:rsidRPr="00097FEA">
        <w:rPr>
          <w:rFonts w:ascii="Times New Roman" w:eastAsia="Times New Roman" w:hAnsi="Times New Roman"/>
          <w:b/>
          <w:color w:val="000000"/>
          <w:sz w:val="20"/>
          <w:szCs w:val="20"/>
        </w:rPr>
        <w:t>Ariidae</w:t>
      </w:r>
      <w:proofErr w:type="spellEnd"/>
    </w:p>
    <w:p w:rsidR="00D47590" w:rsidRPr="00097FEA" w:rsidRDefault="00D47590" w:rsidP="00D47590">
      <w:pPr>
        <w:tabs>
          <w:tab w:val="left" w:pos="709"/>
          <w:tab w:val="left" w:pos="851"/>
        </w:tabs>
        <w:spacing w:line="360" w:lineRule="auto"/>
        <w:ind w:left="45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Bagre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</w:rPr>
        <w:t>bagre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</w:rPr>
        <w:t xml:space="preserve"> (Linnaeus, 1766)</w:t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                                                  Bandeirado</w:t>
      </w:r>
    </w:p>
    <w:p w:rsidR="00D47590" w:rsidRPr="00097FEA" w:rsidRDefault="00D47590" w:rsidP="00D47590">
      <w:pPr>
        <w:tabs>
          <w:tab w:val="left" w:pos="709"/>
          <w:tab w:val="left" w:pos="851"/>
        </w:tabs>
        <w:spacing w:line="36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u w:val="single"/>
        </w:rPr>
      </w:pPr>
      <w:r w:rsidRPr="00097FEA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 xml:space="preserve">      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>Sciades</w:t>
      </w:r>
      <w:proofErr w:type="spellEnd"/>
      <w:r w:rsidRPr="00097FEA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 xml:space="preserve"> </w:t>
      </w:r>
      <w:proofErr w:type="spellStart"/>
      <w:r w:rsidRPr="00097FEA">
        <w:rPr>
          <w:rFonts w:ascii="Times New Roman" w:eastAsia="Times New Roman" w:hAnsi="Times New Roman"/>
          <w:i/>
          <w:color w:val="000000"/>
          <w:sz w:val="20"/>
          <w:szCs w:val="20"/>
          <w:u w:val="single"/>
        </w:rPr>
        <w:t>proops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  <w:u w:val="single"/>
        </w:rPr>
        <w:t xml:space="preserve"> (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  <w:u w:val="single"/>
        </w:rPr>
        <w:t>Valenciennes</w:t>
      </w:r>
      <w:proofErr w:type="spellEnd"/>
      <w:r w:rsidRPr="00097FEA">
        <w:rPr>
          <w:rFonts w:ascii="Times New Roman" w:eastAsia="Times New Roman" w:hAnsi="Times New Roman"/>
          <w:color w:val="000000"/>
          <w:sz w:val="20"/>
          <w:szCs w:val="20"/>
          <w:u w:val="single"/>
        </w:rPr>
        <w:t>, 1840)</w:t>
      </w:r>
      <w:r w:rsidRPr="00097FEA">
        <w:rPr>
          <w:rFonts w:ascii="Times New Roman" w:eastAsia="Times New Roman" w:hAnsi="Times New Roman"/>
          <w:color w:val="000000"/>
          <w:sz w:val="20"/>
          <w:szCs w:val="20"/>
          <w:u w:val="single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  <w:u w:val="single"/>
        </w:rPr>
        <w:tab/>
      </w:r>
      <w:r w:rsidRPr="00097FEA">
        <w:rPr>
          <w:rFonts w:ascii="Times New Roman" w:eastAsia="Times New Roman" w:hAnsi="Times New Roman"/>
          <w:color w:val="000000"/>
          <w:sz w:val="20"/>
          <w:szCs w:val="20"/>
          <w:u w:val="single"/>
        </w:rPr>
        <w:tab/>
        <w:t xml:space="preserve">                          </w:t>
      </w:r>
      <w:proofErr w:type="spellStart"/>
      <w:r w:rsidRPr="00097FEA">
        <w:rPr>
          <w:rFonts w:ascii="Times New Roman" w:eastAsia="Times New Roman" w:hAnsi="Times New Roman"/>
          <w:color w:val="000000"/>
          <w:sz w:val="20"/>
          <w:szCs w:val="20"/>
          <w:u w:val="single"/>
        </w:rPr>
        <w:t>Uritinga</w:t>
      </w:r>
      <w:proofErr w:type="spellEnd"/>
    </w:p>
    <w:p w:rsidR="009A2780" w:rsidRDefault="009A2780"/>
    <w:p w:rsidR="00D47590" w:rsidRDefault="00D47590"/>
    <w:p w:rsidR="00D47590" w:rsidRDefault="00D47590"/>
    <w:sectPr w:rsidR="00D475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90"/>
    <w:rsid w:val="00076D84"/>
    <w:rsid w:val="009A2780"/>
    <w:rsid w:val="00B6781E"/>
    <w:rsid w:val="00BA10B5"/>
    <w:rsid w:val="00D34852"/>
    <w:rsid w:val="00D47590"/>
    <w:rsid w:val="00FA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8682"/>
  <w15:chartTrackingRefBased/>
  <w15:docId w15:val="{698810BF-A2AA-4BBA-8238-3A4B80FD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590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Henrique Lopes Silva</dc:creator>
  <cp:keywords/>
  <dc:description/>
  <cp:lastModifiedBy>Marcelo Henrique Lopes Silva</cp:lastModifiedBy>
  <cp:revision>1</cp:revision>
  <dcterms:created xsi:type="dcterms:W3CDTF">2020-04-01T19:19:00Z</dcterms:created>
  <dcterms:modified xsi:type="dcterms:W3CDTF">2020-04-01T19:27:00Z</dcterms:modified>
</cp:coreProperties>
</file>